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425C" w14:textId="77777777" w:rsidR="00747979" w:rsidRDefault="00747979" w:rsidP="00747979">
      <w:pPr>
        <w:spacing w:after="0" w:line="240" w:lineRule="auto"/>
        <w:jc w:val="center"/>
        <w:rPr>
          <w:rFonts w:ascii="Times New Roman" w:eastAsia="Calibri" w:hAnsi="Times New Roman" w:cs="Times New Roman"/>
          <w:b/>
          <w:kern w:val="0"/>
          <w:sz w:val="23"/>
          <w:szCs w:val="22"/>
          <w14:ligatures w14:val="none"/>
        </w:rPr>
      </w:pPr>
      <w:r w:rsidRPr="00747979">
        <w:rPr>
          <w:rFonts w:ascii="Times New Roman" w:eastAsia="Calibri" w:hAnsi="Times New Roman" w:cs="Times New Roman"/>
          <w:b/>
          <w:kern w:val="0"/>
          <w:sz w:val="23"/>
          <w:szCs w:val="22"/>
          <w14:ligatures w14:val="none"/>
        </w:rPr>
        <w:t>CUSTODIAL SUPPLIES</w:t>
      </w:r>
    </w:p>
    <w:p w14:paraId="15B2DF5B" w14:textId="43DA8699" w:rsidR="00747979" w:rsidRPr="00747979" w:rsidRDefault="00747979" w:rsidP="00747979">
      <w:pPr>
        <w:spacing w:after="0" w:line="240" w:lineRule="auto"/>
        <w:jc w:val="center"/>
        <w:rPr>
          <w:rFonts w:ascii="Times New Roman" w:eastAsia="Calibri" w:hAnsi="Times New Roman" w:cs="Times New Roman"/>
          <w:b/>
          <w:kern w:val="0"/>
          <w:sz w:val="23"/>
          <w:szCs w:val="22"/>
          <w14:ligatures w14:val="none"/>
        </w:rPr>
      </w:pPr>
      <w:r>
        <w:rPr>
          <w:rFonts w:ascii="Times New Roman" w:eastAsia="Calibri" w:hAnsi="Times New Roman" w:cs="Times New Roman"/>
          <w:b/>
          <w:kern w:val="0"/>
          <w:sz w:val="23"/>
          <w:szCs w:val="22"/>
          <w14:ligatures w14:val="none"/>
        </w:rPr>
        <w:t>B</w:t>
      </w:r>
      <w:r w:rsidR="00E90975">
        <w:rPr>
          <w:rFonts w:ascii="Times New Roman" w:eastAsia="Calibri" w:hAnsi="Times New Roman" w:cs="Times New Roman"/>
          <w:b/>
          <w:kern w:val="0"/>
          <w:sz w:val="23"/>
          <w:szCs w:val="22"/>
          <w14:ligatures w14:val="none"/>
        </w:rPr>
        <w:t>ID</w:t>
      </w:r>
      <w:r>
        <w:rPr>
          <w:rFonts w:ascii="Times New Roman" w:eastAsia="Calibri" w:hAnsi="Times New Roman" w:cs="Times New Roman"/>
          <w:b/>
          <w:kern w:val="0"/>
          <w:sz w:val="23"/>
          <w:szCs w:val="22"/>
          <w14:ligatures w14:val="none"/>
        </w:rPr>
        <w:t xml:space="preserve"> #26-023</w:t>
      </w:r>
    </w:p>
    <w:p w14:paraId="447A9CD0" w14:textId="77777777" w:rsidR="00747979" w:rsidRPr="00747979" w:rsidRDefault="00747979" w:rsidP="00747979">
      <w:pPr>
        <w:spacing w:after="0" w:line="240" w:lineRule="auto"/>
        <w:jc w:val="center"/>
        <w:rPr>
          <w:rFonts w:ascii="Times New Roman" w:eastAsia="Calibri" w:hAnsi="Times New Roman" w:cs="Times New Roman"/>
          <w:b/>
          <w:kern w:val="0"/>
          <w:sz w:val="23"/>
          <w:szCs w:val="22"/>
          <w14:ligatures w14:val="none"/>
        </w:rPr>
      </w:pPr>
      <w:r w:rsidRPr="00747979">
        <w:rPr>
          <w:rFonts w:ascii="Times New Roman" w:eastAsia="Calibri" w:hAnsi="Times New Roman" w:cs="Times New Roman"/>
          <w:b/>
          <w:kern w:val="0"/>
          <w:sz w:val="23"/>
          <w:szCs w:val="22"/>
          <w14:ligatures w14:val="none"/>
        </w:rPr>
        <w:t xml:space="preserve">QUESTIONS AND ANSWERS </w:t>
      </w:r>
    </w:p>
    <w:p w14:paraId="2EDEA5CA" w14:textId="77777777" w:rsidR="00747979" w:rsidRPr="00747979" w:rsidRDefault="00747979" w:rsidP="00747979">
      <w:pPr>
        <w:spacing w:after="0" w:line="240" w:lineRule="auto"/>
        <w:jc w:val="center"/>
        <w:rPr>
          <w:rFonts w:ascii="Times New Roman" w:eastAsia="Calibri" w:hAnsi="Times New Roman" w:cs="Times New Roman"/>
          <w:b/>
          <w:kern w:val="0"/>
          <w:sz w:val="23"/>
          <w:szCs w:val="22"/>
          <w14:ligatures w14:val="none"/>
        </w:rPr>
      </w:pPr>
    </w:p>
    <w:p w14:paraId="2E8B0223" w14:textId="77777777" w:rsidR="00747979" w:rsidRPr="00747979" w:rsidRDefault="00747979" w:rsidP="00747979">
      <w:pPr>
        <w:spacing w:after="0" w:line="240" w:lineRule="auto"/>
        <w:jc w:val="center"/>
        <w:rPr>
          <w:rFonts w:ascii="Times New Roman" w:eastAsia="Calibri" w:hAnsi="Times New Roman" w:cs="Times New Roman"/>
          <w:b/>
          <w:kern w:val="0"/>
          <w:sz w:val="23"/>
          <w:szCs w:val="22"/>
          <w14:ligatures w14:val="none"/>
        </w:rPr>
      </w:pPr>
    </w:p>
    <w:p w14:paraId="25DDC4B2" w14:textId="77777777" w:rsidR="00747979" w:rsidRPr="00747979" w:rsidRDefault="00747979" w:rsidP="00747979">
      <w:pPr>
        <w:spacing w:after="0" w:line="240" w:lineRule="auto"/>
        <w:ind w:left="720"/>
        <w:contextualSpacing/>
        <w:rPr>
          <w:rFonts w:ascii="Times New Roman" w:eastAsia="Calibri" w:hAnsi="Times New Roman" w:cs="Times New Roman"/>
          <w:color w:val="FF0000"/>
          <w:kern w:val="0"/>
          <w:sz w:val="23"/>
          <w:szCs w:val="22"/>
          <w14:ligatures w14:val="none"/>
        </w:rPr>
      </w:pPr>
    </w:p>
    <w:p w14:paraId="6D18A875" w14:textId="77777777" w:rsidR="00086630" w:rsidRDefault="00086630" w:rsidP="00747979">
      <w:pPr>
        <w:spacing w:after="0" w:line="240" w:lineRule="auto"/>
        <w:rPr>
          <w:rFonts w:ascii="Times New Roman" w:eastAsia="Calibri" w:hAnsi="Times New Roman" w:cs="Times New Roman"/>
          <w:kern w:val="0"/>
          <w:sz w:val="28"/>
          <w:szCs w:val="28"/>
          <w14:ligatures w14:val="none"/>
        </w:rPr>
      </w:pPr>
      <w:bookmarkStart w:id="0" w:name="_Hlk163568770"/>
    </w:p>
    <w:p w14:paraId="2AFCB57C" w14:textId="41349994" w:rsidR="00086630" w:rsidRDefault="00086630" w:rsidP="00747979">
      <w:pPr>
        <w:spacing w:after="0" w:line="240" w:lineRule="auto"/>
        <w:rPr>
          <w:rFonts w:ascii="Times New Roman" w:hAnsi="Times New Roman" w:cs="Times New Roman"/>
          <w:color w:val="EE0000"/>
          <w:sz w:val="28"/>
          <w:szCs w:val="28"/>
        </w:rPr>
      </w:pPr>
      <w:r w:rsidRPr="00086630">
        <w:rPr>
          <w:rFonts w:ascii="Times New Roman" w:eastAsia="Calibri" w:hAnsi="Times New Roman" w:cs="Times New Roman"/>
          <w:kern w:val="0"/>
          <w:sz w:val="28"/>
          <w:szCs w:val="28"/>
          <w14:ligatures w14:val="none"/>
        </w:rPr>
        <w:t>Q:</w:t>
      </w:r>
      <w:r w:rsidRPr="00086630">
        <w:rPr>
          <w:rFonts w:ascii="Times New Roman" w:hAnsi="Times New Roman" w:cs="Times New Roman"/>
          <w:sz w:val="28"/>
          <w:szCs w:val="28"/>
        </w:rPr>
        <w:t xml:space="preserve"> Based on previous ordering history and purchase orders</w:t>
      </w:r>
      <w:proofErr w:type="gramStart"/>
      <w:r w:rsidRPr="00086630">
        <w:rPr>
          <w:rFonts w:ascii="Times New Roman" w:hAnsi="Times New Roman" w:cs="Times New Roman"/>
          <w:sz w:val="28"/>
          <w:szCs w:val="28"/>
        </w:rPr>
        <w:t>,</w:t>
      </w:r>
      <w:r w:rsidR="00895C47">
        <w:rPr>
          <w:rFonts w:ascii="Times New Roman" w:hAnsi="Times New Roman" w:cs="Times New Roman"/>
          <w:sz w:val="28"/>
          <w:szCs w:val="28"/>
        </w:rPr>
        <w:t xml:space="preserve"> </w:t>
      </w:r>
      <w:r w:rsidRPr="00086630">
        <w:rPr>
          <w:rFonts w:ascii="Times New Roman" w:hAnsi="Times New Roman" w:cs="Times New Roman"/>
          <w:sz w:val="28"/>
          <w:szCs w:val="28"/>
        </w:rPr>
        <w:t>about</w:t>
      </w:r>
      <w:proofErr w:type="gramEnd"/>
      <w:r w:rsidRPr="00086630">
        <w:rPr>
          <w:rFonts w:ascii="Times New Roman" w:hAnsi="Times New Roman" w:cs="Times New Roman"/>
          <w:sz w:val="28"/>
          <w:szCs w:val="28"/>
        </w:rPr>
        <w:t xml:space="preserve"> how often </w:t>
      </w:r>
      <w:proofErr w:type="gramStart"/>
      <w:r w:rsidRPr="00086630">
        <w:rPr>
          <w:rFonts w:ascii="Times New Roman" w:hAnsi="Times New Roman" w:cs="Times New Roman"/>
          <w:sz w:val="28"/>
          <w:szCs w:val="28"/>
        </w:rPr>
        <w:t>are the gloves</w:t>
      </w:r>
      <w:proofErr w:type="gramEnd"/>
      <w:r w:rsidRPr="00086630">
        <w:rPr>
          <w:rFonts w:ascii="Times New Roman" w:hAnsi="Times New Roman" w:cs="Times New Roman"/>
          <w:sz w:val="28"/>
          <w:szCs w:val="28"/>
        </w:rPr>
        <w:t xml:space="preserve"> ordered (Monthly, quarterly or other) and what is an approximate order? If it is as needed and quantities vary, can you please provide the quantity of the last order placed?</w:t>
      </w:r>
      <w:r w:rsidRPr="00086630">
        <w:rPr>
          <w:rFonts w:ascii="Times New Roman" w:hAnsi="Times New Roman" w:cs="Times New Roman"/>
          <w:sz w:val="28"/>
          <w:szCs w:val="28"/>
        </w:rPr>
        <w:br/>
      </w:r>
      <w:r w:rsidRPr="00086630">
        <w:rPr>
          <w:rFonts w:ascii="Times New Roman" w:eastAsia="Calibri" w:hAnsi="Times New Roman" w:cs="Times New Roman"/>
          <w:color w:val="EE0000"/>
          <w:kern w:val="0"/>
          <w:sz w:val="28"/>
          <w:szCs w:val="28"/>
          <w14:ligatures w14:val="none"/>
        </w:rPr>
        <w:t>A:</w:t>
      </w:r>
      <w:r w:rsidRPr="00086630">
        <w:rPr>
          <w:rFonts w:ascii="Times New Roman" w:hAnsi="Times New Roman" w:cs="Times New Roman"/>
          <w:color w:val="EE0000"/>
          <w:sz w:val="28"/>
          <w:szCs w:val="28"/>
        </w:rPr>
        <w:t xml:space="preserve"> I did not include exam gloves on this bid. I will post a separate bid out later when those items are needed. However, I do have 2 nitrile gloves on this bid. We only order these 1-2 times a year.</w:t>
      </w:r>
    </w:p>
    <w:p w14:paraId="3771B4C5" w14:textId="77777777" w:rsidR="00FD79B2" w:rsidRPr="00086630" w:rsidRDefault="00FD79B2" w:rsidP="00747979">
      <w:pPr>
        <w:spacing w:after="0" w:line="240" w:lineRule="auto"/>
        <w:rPr>
          <w:rFonts w:ascii="Times New Roman" w:eastAsia="Calibri" w:hAnsi="Times New Roman" w:cs="Times New Roman"/>
          <w:kern w:val="0"/>
          <w:sz w:val="28"/>
          <w:szCs w:val="28"/>
          <w14:ligatures w14:val="none"/>
        </w:rPr>
      </w:pPr>
    </w:p>
    <w:p w14:paraId="619C8CE1" w14:textId="34CD0310" w:rsidR="00086630" w:rsidRPr="00086630" w:rsidRDefault="00086630" w:rsidP="00747979">
      <w:pPr>
        <w:spacing w:after="0" w:line="240" w:lineRule="auto"/>
        <w:rPr>
          <w:rFonts w:ascii="Times New Roman" w:eastAsia="Calibri" w:hAnsi="Times New Roman" w:cs="Times New Roman"/>
          <w:kern w:val="0"/>
          <w:sz w:val="28"/>
          <w:szCs w:val="28"/>
          <w14:ligatures w14:val="none"/>
        </w:rPr>
      </w:pPr>
      <w:r w:rsidRPr="00086630">
        <w:rPr>
          <w:rFonts w:ascii="Times New Roman" w:eastAsia="Calibri" w:hAnsi="Times New Roman" w:cs="Times New Roman"/>
          <w:kern w:val="0"/>
          <w:sz w:val="28"/>
          <w:szCs w:val="28"/>
          <w14:ligatures w14:val="none"/>
        </w:rPr>
        <w:t>Q:</w:t>
      </w:r>
      <w:r w:rsidRPr="00086630">
        <w:rPr>
          <w:rFonts w:ascii="Times New Roman" w:hAnsi="Times New Roman" w:cs="Times New Roman"/>
          <w:sz w:val="28"/>
          <w:szCs w:val="28"/>
        </w:rPr>
        <w:t xml:space="preserve"> Based on previous ordering history and purchase orders, about how often are the bags ordered (Monthly, quarterly or other) and what is an approximate order? If it is as needed and quantities vary, can you please provide the quantity of the last order placed?</w:t>
      </w:r>
    </w:p>
    <w:p w14:paraId="40CBAC57" w14:textId="756F7858" w:rsidR="00086630" w:rsidRPr="00086630" w:rsidRDefault="00086630" w:rsidP="00747979">
      <w:pPr>
        <w:spacing w:after="0" w:line="240" w:lineRule="auto"/>
        <w:rPr>
          <w:rFonts w:ascii="Times New Roman" w:eastAsia="Calibri" w:hAnsi="Times New Roman" w:cs="Times New Roman"/>
          <w:color w:val="EE0000"/>
          <w:kern w:val="0"/>
          <w:sz w:val="28"/>
          <w:szCs w:val="28"/>
          <w14:ligatures w14:val="none"/>
        </w:rPr>
      </w:pPr>
      <w:r w:rsidRPr="00086630">
        <w:rPr>
          <w:rFonts w:ascii="Times New Roman" w:eastAsia="Calibri" w:hAnsi="Times New Roman" w:cs="Times New Roman"/>
          <w:color w:val="EE0000"/>
          <w:kern w:val="0"/>
          <w:sz w:val="28"/>
          <w:szCs w:val="28"/>
          <w14:ligatures w14:val="none"/>
        </w:rPr>
        <w:t>A:</w:t>
      </w:r>
      <w:r w:rsidRPr="00086630">
        <w:rPr>
          <w:rFonts w:ascii="Times New Roman" w:hAnsi="Times New Roman" w:cs="Times New Roman"/>
          <w:color w:val="EE0000"/>
          <w:sz w:val="28"/>
          <w:szCs w:val="28"/>
        </w:rPr>
        <w:t xml:space="preserve"> I did not include bags on this bid. I will post a separate bid out later when those items are needed. </w:t>
      </w:r>
    </w:p>
    <w:p w14:paraId="30E552DD" w14:textId="77777777" w:rsidR="00747979" w:rsidRDefault="00747979" w:rsidP="00747979">
      <w:pPr>
        <w:spacing w:after="0" w:line="240" w:lineRule="auto"/>
        <w:rPr>
          <w:rFonts w:ascii="Times New Roman" w:eastAsia="Calibri" w:hAnsi="Times New Roman" w:cs="Times New Roman"/>
          <w:color w:val="EE0000"/>
          <w:kern w:val="0"/>
          <w:sz w:val="28"/>
          <w:szCs w:val="28"/>
          <w14:ligatures w14:val="none"/>
        </w:rPr>
      </w:pPr>
    </w:p>
    <w:p w14:paraId="25045866" w14:textId="77777777" w:rsidR="00294331" w:rsidRPr="00294331" w:rsidRDefault="00294331" w:rsidP="00294331">
      <w:pPr>
        <w:pStyle w:val="NoSpacing"/>
        <w:rPr>
          <w:rFonts w:ascii="Times New Roman" w:hAnsi="Times New Roman" w:cs="Times New Roman"/>
          <w:sz w:val="28"/>
          <w:szCs w:val="28"/>
        </w:rPr>
      </w:pPr>
      <w:r w:rsidRPr="00294331">
        <w:rPr>
          <w:rFonts w:ascii="Times New Roman" w:eastAsia="Calibri" w:hAnsi="Times New Roman" w:cs="Times New Roman"/>
          <w:kern w:val="0"/>
          <w:sz w:val="28"/>
          <w:szCs w:val="28"/>
          <w14:ligatures w14:val="none"/>
        </w:rPr>
        <w:t>Q:</w:t>
      </w:r>
      <w:r w:rsidRPr="00294331">
        <w:rPr>
          <w:rFonts w:ascii="Times New Roman" w:eastAsia="Calibri" w:hAnsi="Times New Roman" w:cs="Times New Roman"/>
          <w:color w:val="EE0000"/>
          <w:kern w:val="0"/>
          <w:sz w:val="28"/>
          <w:szCs w:val="28"/>
          <w14:ligatures w14:val="none"/>
        </w:rPr>
        <w:t xml:space="preserve"> </w:t>
      </w:r>
      <w:r w:rsidRPr="00294331">
        <w:rPr>
          <w:rFonts w:ascii="Times New Roman" w:hAnsi="Times New Roman" w:cs="Times New Roman"/>
          <w:sz w:val="28"/>
          <w:szCs w:val="28"/>
        </w:rPr>
        <w:t>Can you please provide the previous award tabulation with winning vendors and individual item price?</w:t>
      </w:r>
    </w:p>
    <w:p w14:paraId="2E1F1419" w14:textId="3433099B" w:rsidR="00294331" w:rsidRDefault="00294331" w:rsidP="00294331">
      <w:pPr>
        <w:pStyle w:val="NoSpacing"/>
        <w:rPr>
          <w:rFonts w:ascii="Times New Roman" w:hAnsi="Times New Roman" w:cs="Times New Roman"/>
          <w:color w:val="EE0000"/>
          <w:sz w:val="28"/>
          <w:szCs w:val="28"/>
        </w:rPr>
      </w:pPr>
      <w:r w:rsidRPr="00294331">
        <w:rPr>
          <w:rFonts w:ascii="Times New Roman" w:hAnsi="Times New Roman" w:cs="Times New Roman"/>
          <w:color w:val="EE0000"/>
          <w:sz w:val="28"/>
          <w:szCs w:val="28"/>
        </w:rPr>
        <w:t xml:space="preserve">A: You will need to request the previous award tabulation from </w:t>
      </w:r>
      <w:hyperlink r:id="rId4" w:history="1">
        <w:r w:rsidRPr="00294331">
          <w:rPr>
            <w:rStyle w:val="Hyperlink"/>
            <w:rFonts w:ascii="Times New Roman" w:hAnsi="Times New Roman" w:cs="Times New Roman"/>
            <w:color w:val="EE0000"/>
            <w:sz w:val="28"/>
            <w:szCs w:val="28"/>
          </w:rPr>
          <w:t>jennifer.c.jones@hcbe.net</w:t>
        </w:r>
      </w:hyperlink>
      <w:r w:rsidRPr="00294331">
        <w:rPr>
          <w:rFonts w:ascii="Times New Roman" w:hAnsi="Times New Roman" w:cs="Times New Roman"/>
          <w:color w:val="EE0000"/>
          <w:sz w:val="28"/>
          <w:szCs w:val="28"/>
        </w:rPr>
        <w:t>.</w:t>
      </w:r>
    </w:p>
    <w:p w14:paraId="5BD1CFAB" w14:textId="77777777" w:rsidR="00294331" w:rsidRDefault="00294331" w:rsidP="00294331">
      <w:pPr>
        <w:pStyle w:val="NoSpacing"/>
        <w:rPr>
          <w:rFonts w:ascii="Times New Roman" w:hAnsi="Times New Roman" w:cs="Times New Roman"/>
          <w:color w:val="EE0000"/>
          <w:sz w:val="28"/>
          <w:szCs w:val="28"/>
        </w:rPr>
      </w:pPr>
    </w:p>
    <w:p w14:paraId="6488E0D3" w14:textId="77777777" w:rsidR="00294331" w:rsidRPr="008B6DDE" w:rsidRDefault="00294331" w:rsidP="008B6DDE">
      <w:pPr>
        <w:pStyle w:val="NoSpacing"/>
        <w:rPr>
          <w:rFonts w:ascii="Times New Roman" w:hAnsi="Times New Roman" w:cs="Times New Roman"/>
          <w:sz w:val="28"/>
          <w:szCs w:val="28"/>
        </w:rPr>
      </w:pPr>
      <w:r w:rsidRPr="008B6DDE">
        <w:rPr>
          <w:rFonts w:ascii="Times New Roman" w:hAnsi="Times New Roman" w:cs="Times New Roman"/>
          <w:color w:val="000000" w:themeColor="text1"/>
          <w:sz w:val="28"/>
          <w:szCs w:val="28"/>
        </w:rPr>
        <w:t xml:space="preserve">Q: </w:t>
      </w:r>
      <w:r w:rsidRPr="008B6DDE">
        <w:rPr>
          <w:rFonts w:ascii="Times New Roman" w:hAnsi="Times New Roman" w:cs="Times New Roman"/>
          <w:sz w:val="28"/>
          <w:szCs w:val="28"/>
        </w:rPr>
        <w:t>I see on this bid you want pricing to be held for at least 6 months, but I did not see the intended start date for the bid pricing?</w:t>
      </w:r>
    </w:p>
    <w:p w14:paraId="4BBB424D" w14:textId="79CD3AA3" w:rsidR="008B6DDE" w:rsidRDefault="008B6DDE" w:rsidP="008B6DDE">
      <w:pPr>
        <w:pStyle w:val="NoSpacing"/>
        <w:rPr>
          <w:color w:val="EE0000"/>
          <w:sz w:val="22"/>
          <w:szCs w:val="22"/>
        </w:rPr>
      </w:pPr>
      <w:r w:rsidRPr="008B6DDE">
        <w:rPr>
          <w:rFonts w:ascii="Times New Roman" w:hAnsi="Times New Roman" w:cs="Times New Roman"/>
          <w:color w:val="EE0000"/>
          <w:sz w:val="28"/>
          <w:szCs w:val="28"/>
        </w:rPr>
        <w:t>A: The bid date will start the day the bid is awarded</w:t>
      </w:r>
      <w:r w:rsidRPr="008B6DDE">
        <w:rPr>
          <w:color w:val="EE0000"/>
          <w:sz w:val="22"/>
          <w:szCs w:val="22"/>
        </w:rPr>
        <w:t xml:space="preserve">. </w:t>
      </w:r>
    </w:p>
    <w:p w14:paraId="721CFA83" w14:textId="77777777" w:rsidR="008B6DDE" w:rsidRDefault="008B6DDE" w:rsidP="008B6DDE">
      <w:pPr>
        <w:pStyle w:val="NoSpacing"/>
        <w:rPr>
          <w:color w:val="EE0000"/>
          <w:sz w:val="22"/>
          <w:szCs w:val="22"/>
        </w:rPr>
      </w:pPr>
    </w:p>
    <w:p w14:paraId="713DFDC5" w14:textId="77777777" w:rsidR="008B6DDE" w:rsidRPr="008B6DDE" w:rsidRDefault="008B6DDE" w:rsidP="008B6DDE">
      <w:pPr>
        <w:pStyle w:val="NoSpacing"/>
        <w:rPr>
          <w:rFonts w:ascii="Times New Roman" w:hAnsi="Times New Roman" w:cs="Times New Roman"/>
          <w:sz w:val="28"/>
          <w:szCs w:val="28"/>
        </w:rPr>
      </w:pPr>
      <w:r w:rsidRPr="008B6DDE">
        <w:rPr>
          <w:rFonts w:ascii="Times New Roman" w:hAnsi="Times New Roman" w:cs="Times New Roman"/>
          <w:color w:val="000000" w:themeColor="text1"/>
          <w:sz w:val="28"/>
          <w:szCs w:val="28"/>
        </w:rPr>
        <w:t xml:space="preserve">Q: </w:t>
      </w:r>
      <w:r w:rsidRPr="008B6DDE">
        <w:rPr>
          <w:rFonts w:ascii="Times New Roman" w:hAnsi="Times New Roman" w:cs="Times New Roman"/>
          <w:sz w:val="28"/>
          <w:szCs w:val="28"/>
        </w:rPr>
        <w:t xml:space="preserve">On the recap…from the last bid, Air Freshener, 7 oz Mulberry.  You requested Aero RA645…what won the bid?  Aero said it was not them…Vomit control…was it </w:t>
      </w:r>
      <w:proofErr w:type="spellStart"/>
      <w:r w:rsidRPr="008B6DDE">
        <w:rPr>
          <w:rFonts w:ascii="Times New Roman" w:hAnsi="Times New Roman" w:cs="Times New Roman"/>
          <w:sz w:val="28"/>
          <w:szCs w:val="28"/>
        </w:rPr>
        <w:t>Tolco</w:t>
      </w:r>
      <w:proofErr w:type="spellEnd"/>
      <w:r w:rsidRPr="008B6DDE">
        <w:rPr>
          <w:rFonts w:ascii="Times New Roman" w:hAnsi="Times New Roman" w:cs="Times New Roman"/>
          <w:sz w:val="28"/>
          <w:szCs w:val="28"/>
        </w:rPr>
        <w:t xml:space="preserve"> or someone else?</w:t>
      </w:r>
    </w:p>
    <w:p w14:paraId="4F05B6AC" w14:textId="042EB8E1" w:rsidR="008B6DDE" w:rsidRDefault="008B6DDE" w:rsidP="008B6DDE">
      <w:pPr>
        <w:pStyle w:val="NoSpacing"/>
        <w:rPr>
          <w:rFonts w:ascii="Times New Roman" w:hAnsi="Times New Roman" w:cs="Times New Roman"/>
          <w:color w:val="EE0000"/>
          <w:sz w:val="28"/>
          <w:szCs w:val="28"/>
        </w:rPr>
      </w:pPr>
      <w:r w:rsidRPr="008B6DDE">
        <w:rPr>
          <w:rFonts w:ascii="Times New Roman" w:hAnsi="Times New Roman" w:cs="Times New Roman"/>
          <w:color w:val="EE0000"/>
          <w:sz w:val="28"/>
          <w:szCs w:val="28"/>
        </w:rPr>
        <w:t xml:space="preserve">A: Aero RA645 is what we received from the vendor that won </w:t>
      </w:r>
      <w:r>
        <w:rPr>
          <w:rFonts w:ascii="Times New Roman" w:hAnsi="Times New Roman" w:cs="Times New Roman"/>
          <w:color w:val="EE0000"/>
          <w:sz w:val="28"/>
          <w:szCs w:val="28"/>
        </w:rPr>
        <w:t xml:space="preserve">the </w:t>
      </w:r>
      <w:r w:rsidRPr="008B6DDE">
        <w:rPr>
          <w:rFonts w:ascii="Times New Roman" w:hAnsi="Times New Roman" w:cs="Times New Roman"/>
          <w:color w:val="EE0000"/>
          <w:sz w:val="28"/>
          <w:szCs w:val="28"/>
        </w:rPr>
        <w:t xml:space="preserve">bid. On </w:t>
      </w:r>
      <w:proofErr w:type="gramStart"/>
      <w:r w:rsidRPr="008B6DDE">
        <w:rPr>
          <w:rFonts w:ascii="Times New Roman" w:hAnsi="Times New Roman" w:cs="Times New Roman"/>
          <w:color w:val="EE0000"/>
          <w:sz w:val="28"/>
          <w:szCs w:val="28"/>
        </w:rPr>
        <w:t>the vomit</w:t>
      </w:r>
      <w:proofErr w:type="gramEnd"/>
      <w:r w:rsidRPr="008B6DDE">
        <w:rPr>
          <w:rFonts w:ascii="Times New Roman" w:hAnsi="Times New Roman" w:cs="Times New Roman"/>
          <w:color w:val="EE0000"/>
          <w:sz w:val="28"/>
          <w:szCs w:val="28"/>
        </w:rPr>
        <w:t xml:space="preserve"> control, the winning vendor sent </w:t>
      </w:r>
      <w:proofErr w:type="spellStart"/>
      <w:r w:rsidRPr="008B6DDE">
        <w:rPr>
          <w:rFonts w:ascii="Times New Roman" w:hAnsi="Times New Roman" w:cs="Times New Roman"/>
          <w:color w:val="EE0000"/>
          <w:sz w:val="28"/>
          <w:szCs w:val="28"/>
        </w:rPr>
        <w:t>Tolco</w:t>
      </w:r>
      <w:proofErr w:type="spellEnd"/>
      <w:r w:rsidRPr="008B6DDE">
        <w:rPr>
          <w:rFonts w:ascii="Times New Roman" w:hAnsi="Times New Roman" w:cs="Times New Roman"/>
          <w:color w:val="EE0000"/>
          <w:sz w:val="28"/>
          <w:szCs w:val="28"/>
        </w:rPr>
        <w:t xml:space="preserve">. We </w:t>
      </w:r>
      <w:r w:rsidR="0041086B" w:rsidRPr="008B6DDE">
        <w:rPr>
          <w:rFonts w:ascii="Times New Roman" w:hAnsi="Times New Roman" w:cs="Times New Roman"/>
          <w:color w:val="EE0000"/>
          <w:sz w:val="28"/>
          <w:szCs w:val="28"/>
        </w:rPr>
        <w:t>do not</w:t>
      </w:r>
      <w:r w:rsidRPr="008B6DDE">
        <w:rPr>
          <w:rFonts w:ascii="Times New Roman" w:hAnsi="Times New Roman" w:cs="Times New Roman"/>
          <w:color w:val="EE0000"/>
          <w:sz w:val="28"/>
          <w:szCs w:val="28"/>
        </w:rPr>
        <w:t xml:space="preserve"> order directly from the manufacturer.</w:t>
      </w:r>
    </w:p>
    <w:p w14:paraId="4782D5FF" w14:textId="77777777" w:rsidR="00B1121E" w:rsidRDefault="00B1121E" w:rsidP="008B6DDE">
      <w:pPr>
        <w:pStyle w:val="NoSpacing"/>
        <w:rPr>
          <w:rFonts w:ascii="Times New Roman" w:hAnsi="Times New Roman" w:cs="Times New Roman"/>
          <w:color w:val="EE0000"/>
          <w:sz w:val="28"/>
          <w:szCs w:val="28"/>
        </w:rPr>
      </w:pPr>
    </w:p>
    <w:p w14:paraId="5D1DE6A3" w14:textId="1E8A89B3" w:rsidR="00763D9F" w:rsidRPr="000F0F02" w:rsidRDefault="00B1121E" w:rsidP="00763D9F">
      <w:pPr>
        <w:rPr>
          <w:rFonts w:ascii="Times New Roman" w:hAnsi="Times New Roman" w:cs="Times New Roman"/>
          <w:sz w:val="28"/>
          <w:szCs w:val="28"/>
        </w:rPr>
      </w:pPr>
      <w:r w:rsidRPr="000F0F02">
        <w:rPr>
          <w:rFonts w:ascii="Times New Roman" w:hAnsi="Times New Roman" w:cs="Times New Roman"/>
          <w:color w:val="000000" w:themeColor="text1"/>
          <w:sz w:val="28"/>
          <w:szCs w:val="28"/>
        </w:rPr>
        <w:t>Q:</w:t>
      </w:r>
      <w:r w:rsidR="00763D9F" w:rsidRPr="000F0F02">
        <w:rPr>
          <w:rFonts w:ascii="Times New Roman" w:hAnsi="Times New Roman" w:cs="Times New Roman"/>
          <w:sz w:val="28"/>
          <w:szCs w:val="28"/>
        </w:rPr>
        <w:t xml:space="preserve"> This item does not specify a Brand/Model but says to send samples of other brands.  Is there a brand you would accept without us having to send a sample?</w:t>
      </w:r>
    </w:p>
    <w:tbl>
      <w:tblPr>
        <w:tblW w:w="9467" w:type="dxa"/>
        <w:tblInd w:w="350" w:type="dxa"/>
        <w:tblCellMar>
          <w:left w:w="0" w:type="dxa"/>
          <w:right w:w="0" w:type="dxa"/>
        </w:tblCellMar>
        <w:tblLook w:val="04A0" w:firstRow="1" w:lastRow="0" w:firstColumn="1" w:lastColumn="0" w:noHBand="0" w:noVBand="1"/>
      </w:tblPr>
      <w:tblGrid>
        <w:gridCol w:w="1195"/>
        <w:gridCol w:w="5560"/>
        <w:gridCol w:w="2712"/>
      </w:tblGrid>
      <w:tr w:rsidR="00763D9F" w14:paraId="27CEFF04" w14:textId="77777777" w:rsidTr="00FC44DD">
        <w:trPr>
          <w:trHeight w:val="923"/>
        </w:trPr>
        <w:tc>
          <w:tcPr>
            <w:tcW w:w="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25D8CC" w14:textId="77777777" w:rsidR="00763D9F" w:rsidRDefault="00763D9F">
            <w:pPr>
              <w:jc w:val="center"/>
              <w:rPr>
                <w:rFonts w:ascii="Arial" w:hAnsi="Arial" w:cs="Arial"/>
                <w:b/>
                <w:bCs/>
                <w:sz w:val="22"/>
                <w:szCs w:val="22"/>
                <w14:ligatures w14:val="none"/>
              </w:rPr>
            </w:pPr>
            <w:r>
              <w:rPr>
                <w:rFonts w:ascii="Arial" w:hAnsi="Arial" w:cs="Arial"/>
                <w:b/>
                <w:bCs/>
                <w:sz w:val="22"/>
                <w:szCs w:val="22"/>
                <w14:ligatures w14:val="none"/>
              </w:rPr>
              <w:t>42000150</w:t>
            </w:r>
          </w:p>
        </w:tc>
        <w:tc>
          <w:tcPr>
            <w:tcW w:w="5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B054B" w14:textId="77777777" w:rsidR="00763D9F" w:rsidRDefault="00763D9F">
            <w:pPr>
              <w:rPr>
                <w:rFonts w:ascii="Arial" w:hAnsi="Arial" w:cs="Arial"/>
                <w:sz w:val="22"/>
                <w:szCs w:val="22"/>
                <w14:ligatures w14:val="none"/>
              </w:rPr>
            </w:pPr>
            <w:r>
              <w:rPr>
                <w:rFonts w:ascii="Arial" w:hAnsi="Arial" w:cs="Arial"/>
                <w:sz w:val="22"/>
                <w:szCs w:val="22"/>
                <w14:ligatures w14:val="none"/>
              </w:rPr>
              <w:t xml:space="preserve">BROOM, WAREHOUSE, </w:t>
            </w:r>
            <w:proofErr w:type="gramStart"/>
            <w:r>
              <w:rPr>
                <w:rFonts w:ascii="Arial" w:hAnsi="Arial" w:cs="Arial"/>
                <w:sz w:val="22"/>
                <w:szCs w:val="22"/>
                <w14:ligatures w14:val="none"/>
              </w:rPr>
              <w:t>36#,</w:t>
            </w:r>
            <w:proofErr w:type="gramEnd"/>
            <w:r>
              <w:rPr>
                <w:rFonts w:ascii="Arial" w:hAnsi="Arial" w:cs="Arial"/>
                <w:sz w:val="22"/>
                <w:szCs w:val="22"/>
                <w14:ligatures w14:val="none"/>
              </w:rPr>
              <w:t xml:space="preserve"> HARDWOOD HANDLE, HEAVY DUTY, 4 SEAMS, MINIMUM OF ONE WIRE BAND-PREFER TWO, 15/16 INCH 60", VARNISHED OR PAINTED</w:t>
            </w:r>
          </w:p>
        </w:tc>
        <w:tc>
          <w:tcPr>
            <w:tcW w:w="2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6D966" w14:textId="77777777" w:rsidR="00763D9F" w:rsidRDefault="00763D9F">
            <w:pPr>
              <w:rPr>
                <w:rFonts w:ascii="Arial" w:hAnsi="Arial" w:cs="Arial"/>
                <w:sz w:val="22"/>
                <w:szCs w:val="22"/>
                <w14:ligatures w14:val="none"/>
              </w:rPr>
            </w:pPr>
            <w:r>
              <w:rPr>
                <w:rFonts w:ascii="Arial" w:hAnsi="Arial" w:cs="Arial"/>
                <w:sz w:val="22"/>
                <w:szCs w:val="22"/>
                <w14:ligatures w14:val="none"/>
              </w:rPr>
              <w:t>SEND SAMPLES OF OTHER BRANDS</w:t>
            </w:r>
          </w:p>
        </w:tc>
      </w:tr>
    </w:tbl>
    <w:p w14:paraId="747BCA7C" w14:textId="2198274E" w:rsidR="00294331" w:rsidRDefault="000F0F02" w:rsidP="00FC44DD">
      <w:pPr>
        <w:rPr>
          <w:rFonts w:ascii="Times New Roman" w:eastAsia="Calibri" w:hAnsi="Times New Roman" w:cs="Times New Roman"/>
          <w:color w:val="EE0000"/>
          <w:kern w:val="0"/>
          <w:sz w:val="28"/>
          <w:szCs w:val="28"/>
          <w14:ligatures w14:val="none"/>
        </w:rPr>
      </w:pPr>
      <w:r w:rsidRPr="0077572D">
        <w:rPr>
          <w:rFonts w:ascii="Times New Roman" w:hAnsi="Times New Roman" w:cs="Times New Roman"/>
          <w:color w:val="EE0000"/>
          <w:sz w:val="28"/>
          <w:szCs w:val="28"/>
        </w:rPr>
        <w:t>A:</w:t>
      </w:r>
      <w:r w:rsidR="0077572D" w:rsidRPr="0077572D">
        <w:rPr>
          <w:rFonts w:ascii="Times New Roman" w:hAnsi="Times New Roman" w:cs="Times New Roman"/>
          <w:color w:val="EE0000"/>
          <w:sz w:val="28"/>
          <w:szCs w:val="28"/>
        </w:rPr>
        <w:t xml:space="preserve"> We have used ABCO BR28S, ABCO 00308NB, and Better Brush 432033.</w:t>
      </w:r>
      <w:bookmarkEnd w:id="0"/>
    </w:p>
    <w:sectPr w:rsidR="00294331" w:rsidSect="007479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79"/>
    <w:rsid w:val="00086630"/>
    <w:rsid w:val="000F0F02"/>
    <w:rsid w:val="001740E7"/>
    <w:rsid w:val="00294331"/>
    <w:rsid w:val="003D1022"/>
    <w:rsid w:val="0041086B"/>
    <w:rsid w:val="005928C0"/>
    <w:rsid w:val="005A0143"/>
    <w:rsid w:val="006354CF"/>
    <w:rsid w:val="006B28E6"/>
    <w:rsid w:val="00747979"/>
    <w:rsid w:val="00763D9F"/>
    <w:rsid w:val="0077572D"/>
    <w:rsid w:val="008156D8"/>
    <w:rsid w:val="00895C47"/>
    <w:rsid w:val="008B6DDE"/>
    <w:rsid w:val="008D4FA1"/>
    <w:rsid w:val="008D7A69"/>
    <w:rsid w:val="009C2B14"/>
    <w:rsid w:val="00B1121E"/>
    <w:rsid w:val="00BA4914"/>
    <w:rsid w:val="00C71607"/>
    <w:rsid w:val="00D23A5C"/>
    <w:rsid w:val="00E90975"/>
    <w:rsid w:val="00FC44DD"/>
    <w:rsid w:val="00FD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C73B"/>
  <w15:chartTrackingRefBased/>
  <w15:docId w15:val="{CD423314-6541-4B59-8E15-7E407E13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979"/>
    <w:rPr>
      <w:rFonts w:eastAsiaTheme="majorEastAsia" w:cstheme="majorBidi"/>
      <w:color w:val="272727" w:themeColor="text1" w:themeTint="D8"/>
    </w:rPr>
  </w:style>
  <w:style w:type="paragraph" w:styleId="Title">
    <w:name w:val="Title"/>
    <w:basedOn w:val="Normal"/>
    <w:next w:val="Normal"/>
    <w:link w:val="TitleChar"/>
    <w:uiPriority w:val="10"/>
    <w:qFormat/>
    <w:rsid w:val="00747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979"/>
    <w:pPr>
      <w:spacing w:before="160"/>
      <w:jc w:val="center"/>
    </w:pPr>
    <w:rPr>
      <w:i/>
      <w:iCs/>
      <w:color w:val="404040" w:themeColor="text1" w:themeTint="BF"/>
    </w:rPr>
  </w:style>
  <w:style w:type="character" w:customStyle="1" w:styleId="QuoteChar">
    <w:name w:val="Quote Char"/>
    <w:basedOn w:val="DefaultParagraphFont"/>
    <w:link w:val="Quote"/>
    <w:uiPriority w:val="29"/>
    <w:rsid w:val="00747979"/>
    <w:rPr>
      <w:i/>
      <w:iCs/>
      <w:color w:val="404040" w:themeColor="text1" w:themeTint="BF"/>
    </w:rPr>
  </w:style>
  <w:style w:type="paragraph" w:styleId="ListParagraph">
    <w:name w:val="List Paragraph"/>
    <w:basedOn w:val="Normal"/>
    <w:uiPriority w:val="34"/>
    <w:qFormat/>
    <w:rsid w:val="00747979"/>
    <w:pPr>
      <w:ind w:left="720"/>
      <w:contextualSpacing/>
    </w:pPr>
  </w:style>
  <w:style w:type="character" w:styleId="IntenseEmphasis">
    <w:name w:val="Intense Emphasis"/>
    <w:basedOn w:val="DefaultParagraphFont"/>
    <w:uiPriority w:val="21"/>
    <w:qFormat/>
    <w:rsid w:val="00747979"/>
    <w:rPr>
      <w:i/>
      <w:iCs/>
      <w:color w:val="0F4761" w:themeColor="accent1" w:themeShade="BF"/>
    </w:rPr>
  </w:style>
  <w:style w:type="paragraph" w:styleId="IntenseQuote">
    <w:name w:val="Intense Quote"/>
    <w:basedOn w:val="Normal"/>
    <w:next w:val="Normal"/>
    <w:link w:val="IntenseQuoteChar"/>
    <w:uiPriority w:val="30"/>
    <w:qFormat/>
    <w:rsid w:val="00747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979"/>
    <w:rPr>
      <w:i/>
      <w:iCs/>
      <w:color w:val="0F4761" w:themeColor="accent1" w:themeShade="BF"/>
    </w:rPr>
  </w:style>
  <w:style w:type="character" w:styleId="IntenseReference">
    <w:name w:val="Intense Reference"/>
    <w:basedOn w:val="DefaultParagraphFont"/>
    <w:uiPriority w:val="32"/>
    <w:qFormat/>
    <w:rsid w:val="00747979"/>
    <w:rPr>
      <w:b/>
      <w:bCs/>
      <w:smallCaps/>
      <w:color w:val="0F4761" w:themeColor="accent1" w:themeShade="BF"/>
      <w:spacing w:val="5"/>
    </w:rPr>
  </w:style>
  <w:style w:type="character" w:styleId="Hyperlink">
    <w:name w:val="Hyperlink"/>
    <w:basedOn w:val="DefaultParagraphFont"/>
    <w:uiPriority w:val="99"/>
    <w:semiHidden/>
    <w:unhideWhenUsed/>
    <w:rsid w:val="00294331"/>
    <w:rPr>
      <w:color w:val="0000FF"/>
      <w:u w:val="single"/>
    </w:rPr>
  </w:style>
  <w:style w:type="paragraph" w:styleId="NoSpacing">
    <w:name w:val="No Spacing"/>
    <w:uiPriority w:val="1"/>
    <w:qFormat/>
    <w:rsid w:val="00294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nnifer.c.jones@hc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361</Words>
  <Characters>1649</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Cyndy</dc:creator>
  <cp:keywords/>
  <dc:description/>
  <cp:lastModifiedBy>Watkins, Cyndy</cp:lastModifiedBy>
  <cp:revision>13</cp:revision>
  <cp:lastPrinted>2026-02-04T19:24:00Z</cp:lastPrinted>
  <dcterms:created xsi:type="dcterms:W3CDTF">2026-01-28T19:36:00Z</dcterms:created>
  <dcterms:modified xsi:type="dcterms:W3CDTF">2026-02-04T19:25:00Z</dcterms:modified>
</cp:coreProperties>
</file>