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ED61" w14:textId="2C9D1484" w:rsidR="00E5561B" w:rsidRDefault="00E5561B" w:rsidP="00A72930">
      <w:pPr>
        <w:spacing w:after="0"/>
        <w:jc w:val="center"/>
        <w:rPr>
          <w:b/>
          <w:bCs/>
          <w:sz w:val="40"/>
          <w:szCs w:val="40"/>
        </w:rPr>
      </w:pPr>
      <w:r w:rsidRPr="00A72930">
        <w:rPr>
          <w:b/>
          <w:bCs/>
          <w:sz w:val="40"/>
          <w:szCs w:val="40"/>
        </w:rPr>
        <w:t>HCHS</w:t>
      </w:r>
      <w:r w:rsidR="00E013E1">
        <w:rPr>
          <w:b/>
          <w:bCs/>
          <w:sz w:val="40"/>
          <w:szCs w:val="40"/>
        </w:rPr>
        <w:t xml:space="preserve"> Parking</w:t>
      </w:r>
      <w:r w:rsidRPr="00A72930">
        <w:rPr>
          <w:b/>
          <w:bCs/>
          <w:sz w:val="40"/>
          <w:szCs w:val="40"/>
        </w:rPr>
        <w:t xml:space="preserve"> Application Process</w:t>
      </w:r>
      <w:r w:rsidR="00E013E1">
        <w:rPr>
          <w:b/>
          <w:bCs/>
          <w:sz w:val="40"/>
          <w:szCs w:val="40"/>
        </w:rPr>
        <w:t xml:space="preserve"> and </w:t>
      </w:r>
      <w:r w:rsidR="00E013E1" w:rsidRPr="00A72930">
        <w:rPr>
          <w:b/>
          <w:bCs/>
          <w:sz w:val="40"/>
          <w:szCs w:val="40"/>
        </w:rPr>
        <w:t>Permit Information</w:t>
      </w:r>
    </w:p>
    <w:p w14:paraId="2A85ECEF" w14:textId="77777777" w:rsidR="00A72930" w:rsidRDefault="00A72930" w:rsidP="00A72930">
      <w:pPr>
        <w:spacing w:after="0"/>
        <w:rPr>
          <w:sz w:val="28"/>
          <w:szCs w:val="28"/>
        </w:rPr>
      </w:pPr>
    </w:p>
    <w:p w14:paraId="44BD8DE4" w14:textId="5EDFF785" w:rsidR="00A51739" w:rsidRPr="00A51739" w:rsidRDefault="00A51739" w:rsidP="00A51739">
      <w:pPr>
        <w:spacing w:before="240" w:after="0"/>
        <w:rPr>
          <w:b/>
          <w:bCs/>
          <w:sz w:val="28"/>
          <w:szCs w:val="28"/>
        </w:rPr>
      </w:pPr>
      <w:r w:rsidRPr="00A51739">
        <w:rPr>
          <w:b/>
          <w:bCs/>
          <w:sz w:val="28"/>
          <w:szCs w:val="28"/>
        </w:rPr>
        <w:t>The Application Process</w:t>
      </w:r>
    </w:p>
    <w:p w14:paraId="046B6DB6" w14:textId="3D3CE4D1" w:rsidR="00E013E1" w:rsidRDefault="00E013E1" w:rsidP="00A51739">
      <w:pPr>
        <w:spacing w:before="240" w:after="0"/>
        <w:rPr>
          <w:sz w:val="28"/>
          <w:szCs w:val="28"/>
        </w:rPr>
      </w:pPr>
      <w:r>
        <w:rPr>
          <w:sz w:val="28"/>
          <w:szCs w:val="28"/>
        </w:rPr>
        <w:t>S</w:t>
      </w:r>
      <w:r w:rsidRPr="00E013E1">
        <w:rPr>
          <w:sz w:val="28"/>
          <w:szCs w:val="28"/>
        </w:rPr>
        <w:t>tudents or parents MUST be logged into the student's SSO portal account (using the student's normal login credentials) to access the application</w:t>
      </w:r>
      <w:r>
        <w:rPr>
          <w:sz w:val="28"/>
          <w:szCs w:val="28"/>
        </w:rPr>
        <w:t>.</w:t>
      </w:r>
    </w:p>
    <w:p w14:paraId="5EBCA0FE" w14:textId="558257B4" w:rsidR="00497539" w:rsidRDefault="00497539" w:rsidP="00A51739">
      <w:pPr>
        <w:spacing w:before="240" w:after="0"/>
        <w:rPr>
          <w:sz w:val="28"/>
          <w:szCs w:val="28"/>
        </w:rPr>
      </w:pPr>
      <w:r>
        <w:rPr>
          <w:sz w:val="28"/>
          <w:szCs w:val="28"/>
        </w:rPr>
        <w:t>Website: hchs.hcbe.net</w:t>
      </w:r>
    </w:p>
    <w:p w14:paraId="05A144BF" w14:textId="39F93A72" w:rsidR="00497539" w:rsidRDefault="00497539" w:rsidP="00A51739">
      <w:pPr>
        <w:spacing w:before="240" w:after="0"/>
        <w:rPr>
          <w:sz w:val="28"/>
          <w:szCs w:val="28"/>
        </w:rPr>
      </w:pPr>
      <w:r>
        <w:rPr>
          <w:sz w:val="28"/>
          <w:szCs w:val="28"/>
        </w:rPr>
        <w:t>Parent Information</w:t>
      </w:r>
    </w:p>
    <w:p w14:paraId="770EDB59" w14:textId="1AC14C1A" w:rsidR="00497539" w:rsidRDefault="00497539" w:rsidP="00A51739">
      <w:pPr>
        <w:spacing w:before="240" w:after="0"/>
        <w:rPr>
          <w:sz w:val="28"/>
          <w:szCs w:val="28"/>
        </w:rPr>
      </w:pPr>
      <w:r>
        <w:rPr>
          <w:sz w:val="28"/>
          <w:szCs w:val="28"/>
        </w:rPr>
        <w:t>Parking Permits</w:t>
      </w:r>
    </w:p>
    <w:p w14:paraId="546B3397" w14:textId="0762B36E" w:rsidR="00497539" w:rsidRDefault="00497539" w:rsidP="00A51739">
      <w:pPr>
        <w:spacing w:before="240" w:after="0"/>
        <w:rPr>
          <w:sz w:val="28"/>
          <w:szCs w:val="28"/>
        </w:rPr>
      </w:pPr>
      <w:r>
        <w:rPr>
          <w:sz w:val="28"/>
          <w:szCs w:val="28"/>
        </w:rPr>
        <w:t>Parking Permit Application</w:t>
      </w:r>
    </w:p>
    <w:p w14:paraId="0370C02E" w14:textId="2943ED06" w:rsidR="00497539" w:rsidRDefault="00497539" w:rsidP="00A51739">
      <w:pPr>
        <w:spacing w:before="240" w:after="0"/>
        <w:rPr>
          <w:sz w:val="28"/>
          <w:szCs w:val="28"/>
        </w:rPr>
      </w:pPr>
      <w:r>
        <w:rPr>
          <w:sz w:val="28"/>
          <w:szCs w:val="28"/>
        </w:rPr>
        <w:t>Complete and Submit Application (Required documents are Driver’s license, active insurance, and up to date vehicle tag registration)</w:t>
      </w:r>
    </w:p>
    <w:p w14:paraId="5761D76E" w14:textId="7931F346" w:rsidR="00497539" w:rsidRDefault="00497539" w:rsidP="00A51739">
      <w:pPr>
        <w:spacing w:before="240" w:after="0"/>
        <w:rPr>
          <w:sz w:val="28"/>
          <w:szCs w:val="28"/>
        </w:rPr>
      </w:pPr>
      <w:r>
        <w:rPr>
          <w:sz w:val="28"/>
          <w:szCs w:val="28"/>
        </w:rPr>
        <w:t>Once the appli</w:t>
      </w:r>
      <w:r w:rsidR="00A51739">
        <w:rPr>
          <w:sz w:val="28"/>
          <w:szCs w:val="28"/>
        </w:rPr>
        <w:t xml:space="preserve">cation has been submitted and received, students will be assigned to a lot based on their schedule. </w:t>
      </w:r>
    </w:p>
    <w:p w14:paraId="10BFCD38" w14:textId="77777777" w:rsidR="00497539" w:rsidRDefault="00497539" w:rsidP="00A72930">
      <w:pPr>
        <w:spacing w:after="0"/>
        <w:rPr>
          <w:sz w:val="28"/>
          <w:szCs w:val="28"/>
        </w:rPr>
      </w:pPr>
    </w:p>
    <w:p w14:paraId="226D035E" w14:textId="55BD515D" w:rsidR="00A51739" w:rsidRDefault="00E013E1" w:rsidP="00A72930">
      <w:pPr>
        <w:spacing w:after="0"/>
        <w:rPr>
          <w:b/>
          <w:bCs/>
          <w:sz w:val="28"/>
          <w:szCs w:val="28"/>
        </w:rPr>
      </w:pPr>
      <w:r>
        <w:rPr>
          <w:b/>
          <w:bCs/>
          <w:sz w:val="28"/>
          <w:szCs w:val="28"/>
        </w:rPr>
        <w:t xml:space="preserve">Requirements and </w:t>
      </w:r>
      <w:r w:rsidR="00A51739" w:rsidRPr="00A51739">
        <w:rPr>
          <w:b/>
          <w:bCs/>
          <w:sz w:val="28"/>
          <w:szCs w:val="28"/>
        </w:rPr>
        <w:t>Payment Information</w:t>
      </w:r>
    </w:p>
    <w:p w14:paraId="2DB6E5C6" w14:textId="6A2B4799" w:rsidR="00A51739" w:rsidRDefault="00A51739" w:rsidP="00A51739">
      <w:pPr>
        <w:spacing w:before="240" w:after="0"/>
        <w:rPr>
          <w:sz w:val="28"/>
          <w:szCs w:val="28"/>
        </w:rPr>
      </w:pPr>
      <w:r>
        <w:rPr>
          <w:sz w:val="28"/>
          <w:szCs w:val="28"/>
        </w:rPr>
        <w:t xml:space="preserve">Students must be cleared of all school debt and have a valid driver’s license. </w:t>
      </w:r>
      <w:r w:rsidRPr="00A72930">
        <w:rPr>
          <w:sz w:val="28"/>
          <w:szCs w:val="28"/>
        </w:rPr>
        <w:t xml:space="preserve">Parking permits cost $50 for the school year, with the cost lowered to $25 at Christmas Break for only </w:t>
      </w:r>
      <w:proofErr w:type="gramStart"/>
      <w:r w:rsidRPr="00A72930">
        <w:rPr>
          <w:sz w:val="28"/>
          <w:szCs w:val="28"/>
        </w:rPr>
        <w:t>2nd</w:t>
      </w:r>
      <w:proofErr w:type="gramEnd"/>
      <w:r w:rsidRPr="00A72930">
        <w:rPr>
          <w:sz w:val="28"/>
          <w:szCs w:val="28"/>
        </w:rPr>
        <w:t xml:space="preserve"> semester. No reduced cost permits will be sold intermittently through either semester.</w:t>
      </w:r>
      <w:r>
        <w:rPr>
          <w:sz w:val="28"/>
          <w:szCs w:val="28"/>
        </w:rPr>
        <w:t xml:space="preserve"> This is to be paid at the time of pickup </w:t>
      </w:r>
      <w:r w:rsidRPr="00A72930">
        <w:rPr>
          <w:sz w:val="28"/>
          <w:szCs w:val="28"/>
        </w:rPr>
        <w:t>via cash, check, or money order. No change will be available to be given at distribution. Checks and money orders should be made out to Houston County High School. Credit cards will also be accepted for payment will incur a 5% charge initiated by the credit card company, not HCHS</w:t>
      </w:r>
      <w:r>
        <w:rPr>
          <w:sz w:val="28"/>
          <w:szCs w:val="28"/>
        </w:rPr>
        <w:t>.</w:t>
      </w:r>
    </w:p>
    <w:p w14:paraId="13D356D5" w14:textId="77777777" w:rsidR="00A51739" w:rsidRPr="00A72930" w:rsidRDefault="00A51739" w:rsidP="00A72930">
      <w:pPr>
        <w:spacing w:after="0"/>
        <w:rPr>
          <w:sz w:val="28"/>
          <w:szCs w:val="28"/>
        </w:rPr>
      </w:pPr>
    </w:p>
    <w:p w14:paraId="6DEEB3A8" w14:textId="194D4564" w:rsidR="00A72930" w:rsidRPr="00A72930" w:rsidRDefault="00A72930" w:rsidP="00A72930">
      <w:pPr>
        <w:spacing w:after="0"/>
        <w:rPr>
          <w:sz w:val="28"/>
          <w:szCs w:val="28"/>
        </w:rPr>
      </w:pPr>
    </w:p>
    <w:sectPr w:rsidR="00A72930" w:rsidRPr="00A72930" w:rsidSect="00E55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31"/>
    <w:rsid w:val="000958C0"/>
    <w:rsid w:val="001936BF"/>
    <w:rsid w:val="00441B8E"/>
    <w:rsid w:val="00497539"/>
    <w:rsid w:val="005A3DB3"/>
    <w:rsid w:val="006108DF"/>
    <w:rsid w:val="00874127"/>
    <w:rsid w:val="008B0C10"/>
    <w:rsid w:val="00A14131"/>
    <w:rsid w:val="00A51739"/>
    <w:rsid w:val="00A72930"/>
    <w:rsid w:val="00B55C86"/>
    <w:rsid w:val="00CD18A8"/>
    <w:rsid w:val="00E013E1"/>
    <w:rsid w:val="00E5561B"/>
    <w:rsid w:val="00F2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58E7"/>
  <w15:chartTrackingRefBased/>
  <w15:docId w15:val="{604A6EBB-F694-474D-9352-998104A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131"/>
    <w:rPr>
      <w:rFonts w:eastAsiaTheme="majorEastAsia" w:cstheme="majorBidi"/>
      <w:color w:val="272727" w:themeColor="text1" w:themeTint="D8"/>
    </w:rPr>
  </w:style>
  <w:style w:type="paragraph" w:styleId="Title">
    <w:name w:val="Title"/>
    <w:basedOn w:val="Normal"/>
    <w:next w:val="Normal"/>
    <w:link w:val="TitleChar"/>
    <w:uiPriority w:val="10"/>
    <w:qFormat/>
    <w:rsid w:val="00A14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131"/>
    <w:pPr>
      <w:spacing w:before="160"/>
      <w:jc w:val="center"/>
    </w:pPr>
    <w:rPr>
      <w:i/>
      <w:iCs/>
      <w:color w:val="404040" w:themeColor="text1" w:themeTint="BF"/>
    </w:rPr>
  </w:style>
  <w:style w:type="character" w:customStyle="1" w:styleId="QuoteChar">
    <w:name w:val="Quote Char"/>
    <w:basedOn w:val="DefaultParagraphFont"/>
    <w:link w:val="Quote"/>
    <w:uiPriority w:val="29"/>
    <w:rsid w:val="00A14131"/>
    <w:rPr>
      <w:i/>
      <w:iCs/>
      <w:color w:val="404040" w:themeColor="text1" w:themeTint="BF"/>
    </w:rPr>
  </w:style>
  <w:style w:type="paragraph" w:styleId="ListParagraph">
    <w:name w:val="List Paragraph"/>
    <w:basedOn w:val="Normal"/>
    <w:uiPriority w:val="34"/>
    <w:qFormat/>
    <w:rsid w:val="00A14131"/>
    <w:pPr>
      <w:ind w:left="720"/>
      <w:contextualSpacing/>
    </w:pPr>
  </w:style>
  <w:style w:type="character" w:styleId="IntenseEmphasis">
    <w:name w:val="Intense Emphasis"/>
    <w:basedOn w:val="DefaultParagraphFont"/>
    <w:uiPriority w:val="21"/>
    <w:qFormat/>
    <w:rsid w:val="00A14131"/>
    <w:rPr>
      <w:i/>
      <w:iCs/>
      <w:color w:val="0F4761" w:themeColor="accent1" w:themeShade="BF"/>
    </w:rPr>
  </w:style>
  <w:style w:type="paragraph" w:styleId="IntenseQuote">
    <w:name w:val="Intense Quote"/>
    <w:basedOn w:val="Normal"/>
    <w:next w:val="Normal"/>
    <w:link w:val="IntenseQuoteChar"/>
    <w:uiPriority w:val="30"/>
    <w:qFormat/>
    <w:rsid w:val="00A14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131"/>
    <w:rPr>
      <w:i/>
      <w:iCs/>
      <w:color w:val="0F4761" w:themeColor="accent1" w:themeShade="BF"/>
    </w:rPr>
  </w:style>
  <w:style w:type="character" w:styleId="IntenseReference">
    <w:name w:val="Intense Reference"/>
    <w:basedOn w:val="DefaultParagraphFont"/>
    <w:uiPriority w:val="32"/>
    <w:qFormat/>
    <w:rsid w:val="00A141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5259">
      <w:bodyDiv w:val="1"/>
      <w:marLeft w:val="0"/>
      <w:marRight w:val="0"/>
      <w:marTop w:val="0"/>
      <w:marBottom w:val="0"/>
      <w:divBdr>
        <w:top w:val="none" w:sz="0" w:space="0" w:color="auto"/>
        <w:left w:val="none" w:sz="0" w:space="0" w:color="auto"/>
        <w:bottom w:val="none" w:sz="0" w:space="0" w:color="auto"/>
        <w:right w:val="none" w:sz="0" w:space="0" w:color="auto"/>
      </w:divBdr>
    </w:div>
    <w:div w:id="1113744065">
      <w:bodyDiv w:val="1"/>
      <w:marLeft w:val="0"/>
      <w:marRight w:val="0"/>
      <w:marTop w:val="0"/>
      <w:marBottom w:val="0"/>
      <w:divBdr>
        <w:top w:val="none" w:sz="0" w:space="0" w:color="auto"/>
        <w:left w:val="none" w:sz="0" w:space="0" w:color="auto"/>
        <w:bottom w:val="none" w:sz="0" w:space="0" w:color="auto"/>
        <w:right w:val="none" w:sz="0" w:space="0" w:color="auto"/>
      </w:divBdr>
    </w:div>
    <w:div w:id="1685592351">
      <w:bodyDiv w:val="1"/>
      <w:marLeft w:val="0"/>
      <w:marRight w:val="0"/>
      <w:marTop w:val="0"/>
      <w:marBottom w:val="0"/>
      <w:divBdr>
        <w:top w:val="none" w:sz="0" w:space="0" w:color="auto"/>
        <w:left w:val="none" w:sz="0" w:space="0" w:color="auto"/>
        <w:bottom w:val="none" w:sz="0" w:space="0" w:color="auto"/>
        <w:right w:val="none" w:sz="0" w:space="0" w:color="auto"/>
      </w:divBdr>
    </w:div>
    <w:div w:id="20598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Alli</dc:creator>
  <cp:keywords/>
  <dc:description/>
  <cp:lastModifiedBy>Smith, Alli</cp:lastModifiedBy>
  <cp:revision>1</cp:revision>
  <cp:lastPrinted>2025-07-21T14:25:00Z</cp:lastPrinted>
  <dcterms:created xsi:type="dcterms:W3CDTF">2025-07-18T14:32:00Z</dcterms:created>
  <dcterms:modified xsi:type="dcterms:W3CDTF">2025-07-21T16:22:00Z</dcterms:modified>
</cp:coreProperties>
</file>