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4A23" w14:textId="6EC19C67" w:rsidR="00860346" w:rsidRPr="002F192A" w:rsidRDefault="00860346" w:rsidP="0086034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48"/>
          <w:szCs w:val="48"/>
          <w:u w:val="single"/>
        </w:rPr>
      </w:pPr>
      <w:r w:rsidRPr="00860346">
        <w:rPr>
          <w:rFonts w:ascii="Arial" w:eastAsia="Times New Roman" w:hAnsi="Arial" w:cs="Arial"/>
          <w:b/>
          <w:bCs/>
          <w:color w:val="333333"/>
          <w:sz w:val="48"/>
          <w:szCs w:val="48"/>
          <w:u w:val="single"/>
        </w:rPr>
        <w:t>ELIGIBILITY FOR SPECIAL SERVICES</w:t>
      </w:r>
    </w:p>
    <w:p w14:paraId="61589260" w14:textId="77777777" w:rsidR="002F192A" w:rsidRPr="00EA0674" w:rsidRDefault="00860346" w:rsidP="008603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In order for a child to receive special services, both of the following conditions must be met.</w:t>
      </w:r>
    </w:p>
    <w:p w14:paraId="0AA02A8B" w14:textId="1456CF3A" w:rsidR="00860346" w:rsidRPr="0034055C" w:rsidRDefault="00860346" w:rsidP="008603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8"/>
          <w:szCs w:val="8"/>
        </w:rPr>
      </w:pPr>
      <w:r w:rsidRPr="0034055C">
        <w:rPr>
          <w:rFonts w:ascii="Arial" w:eastAsia="Times New Roman" w:hAnsi="Arial" w:cs="Arial"/>
          <w:color w:val="333333"/>
          <w:sz w:val="8"/>
          <w:szCs w:val="8"/>
        </w:rPr>
        <w:t> </w:t>
      </w:r>
    </w:p>
    <w:p w14:paraId="5C1653AC" w14:textId="081FF359" w:rsidR="00860346" w:rsidRPr="00EA0674" w:rsidRDefault="00860346" w:rsidP="008603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1) The child must meet the eligibility standard established by the Tennessee State Department of Education for one of the following disabilities: </w:t>
      </w:r>
    </w:p>
    <w:p w14:paraId="5F94D6FB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Specific Learning Disability</w:t>
      </w:r>
    </w:p>
    <w:p w14:paraId="6C0851CB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Developmental Delay</w:t>
      </w:r>
    </w:p>
    <w:p w14:paraId="1636C731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Intellectually Disabled</w:t>
      </w:r>
    </w:p>
    <w:p w14:paraId="4E8472C0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Intellectually Gifted</w:t>
      </w:r>
    </w:p>
    <w:p w14:paraId="4A330252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Speech Impairment</w:t>
      </w:r>
    </w:p>
    <w:p w14:paraId="21ECE413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Language Impairment</w:t>
      </w:r>
    </w:p>
    <w:p w14:paraId="17F6700A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Emotional Disturbance</w:t>
      </w:r>
    </w:p>
    <w:p w14:paraId="6434FFE1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Autism</w:t>
      </w:r>
    </w:p>
    <w:p w14:paraId="6049492E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Other- Health Impaired</w:t>
      </w:r>
    </w:p>
    <w:p w14:paraId="76895FDF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Orthopedic Impairment</w:t>
      </w:r>
    </w:p>
    <w:p w14:paraId="0F2FD903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Deafness</w:t>
      </w:r>
    </w:p>
    <w:p w14:paraId="39A50A41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Hearing Impairment</w:t>
      </w:r>
    </w:p>
    <w:p w14:paraId="0B872201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Blindness</w:t>
      </w:r>
    </w:p>
    <w:p w14:paraId="5A30314A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Visual Impairment</w:t>
      </w:r>
    </w:p>
    <w:p w14:paraId="05DFD52E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Deaf-Blindness</w:t>
      </w:r>
    </w:p>
    <w:p w14:paraId="7701EB66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Multiple Disabilities</w:t>
      </w:r>
    </w:p>
    <w:p w14:paraId="1FB08FE8" w14:textId="77777777" w:rsidR="00860346" w:rsidRPr="00EA0674" w:rsidRDefault="00860346" w:rsidP="00860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Functional Delay</w:t>
      </w:r>
    </w:p>
    <w:p w14:paraId="77A0B3F8" w14:textId="42D5B9ED" w:rsidR="00860346" w:rsidRPr="0034055C" w:rsidRDefault="00860346" w:rsidP="00340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Traumatic Brain Injury</w:t>
      </w:r>
    </w:p>
    <w:p w14:paraId="6B2516C5" w14:textId="77777777" w:rsidR="00860346" w:rsidRPr="00EA0674" w:rsidRDefault="00860346" w:rsidP="008603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2) The child's needs cannot be met in the regular education classroom without special education services.</w:t>
      </w:r>
    </w:p>
    <w:p w14:paraId="08E77024" w14:textId="77777777" w:rsidR="00860346" w:rsidRPr="0034055C" w:rsidRDefault="00860346" w:rsidP="008603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8"/>
          <w:szCs w:val="8"/>
        </w:rPr>
      </w:pPr>
      <w:r w:rsidRPr="0034055C">
        <w:rPr>
          <w:rFonts w:ascii="Arial" w:eastAsia="Times New Roman" w:hAnsi="Arial" w:cs="Arial"/>
          <w:color w:val="333333"/>
          <w:sz w:val="8"/>
          <w:szCs w:val="8"/>
        </w:rPr>
        <w:t> </w:t>
      </w:r>
    </w:p>
    <w:p w14:paraId="31C5D033" w14:textId="77777777" w:rsidR="00860346" w:rsidRPr="00EA0674" w:rsidRDefault="00860346" w:rsidP="008603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4"/>
          <w:szCs w:val="34"/>
        </w:rPr>
      </w:pPr>
      <w:r w:rsidRPr="00EA0674">
        <w:rPr>
          <w:rFonts w:ascii="Arial" w:eastAsia="Times New Roman" w:hAnsi="Arial" w:cs="Arial"/>
          <w:color w:val="333333"/>
          <w:sz w:val="34"/>
          <w:szCs w:val="34"/>
        </w:rPr>
        <w:t>Once a child is determined to be eligible to receive special education services, an Individualized Education Program (IEP) for the child is developed with the most appropriate placement and accommodations.</w:t>
      </w:r>
    </w:p>
    <w:p w14:paraId="0CD0F412" w14:textId="77777777" w:rsidR="000C0620" w:rsidRPr="00EA0674" w:rsidRDefault="000C0620">
      <w:pPr>
        <w:rPr>
          <w:sz w:val="34"/>
          <w:szCs w:val="34"/>
        </w:rPr>
      </w:pPr>
    </w:p>
    <w:sectPr w:rsidR="000C0620" w:rsidRPr="00EA0674" w:rsidSect="00EA0674">
      <w:pgSz w:w="13118" w:h="15840" w:code="49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996"/>
    <w:multiLevelType w:val="multilevel"/>
    <w:tmpl w:val="F7F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46"/>
    <w:rsid w:val="000C0620"/>
    <w:rsid w:val="002F192A"/>
    <w:rsid w:val="0034055C"/>
    <w:rsid w:val="00536C17"/>
    <w:rsid w:val="007B1EFD"/>
    <w:rsid w:val="00860346"/>
    <w:rsid w:val="008A6F83"/>
    <w:rsid w:val="00B65B81"/>
    <w:rsid w:val="00E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ACA2"/>
  <w15:chartTrackingRefBased/>
  <w15:docId w15:val="{4EF7B6E0-636D-4900-8E19-14174B91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03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HCDOE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D. Shortt</dc:creator>
  <cp:keywords/>
  <dc:description/>
  <cp:lastModifiedBy>Susan D. Shortt</cp:lastModifiedBy>
  <cp:revision>2</cp:revision>
  <cp:lastPrinted>2022-02-24T16:32:00Z</cp:lastPrinted>
  <dcterms:created xsi:type="dcterms:W3CDTF">2024-09-26T14:37:00Z</dcterms:created>
  <dcterms:modified xsi:type="dcterms:W3CDTF">2024-09-26T14:37:00Z</dcterms:modified>
</cp:coreProperties>
</file>