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F531" w14:textId="77777777" w:rsidR="00380DC2" w:rsidRPr="00BD0BD7" w:rsidRDefault="00380DC2" w:rsidP="00380DC2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3F0B1A10" w14:textId="77777777" w:rsidR="00380DC2" w:rsidRPr="00BD0BD7" w:rsidRDefault="00380DC2" w:rsidP="00380DC2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27F3B9AC" w14:textId="77777777" w:rsidR="00380DC2" w:rsidRPr="00BD0BD7" w:rsidRDefault="00380DC2" w:rsidP="00380DC2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4C26B780" w14:textId="77777777" w:rsidR="00380DC2" w:rsidRPr="00BD0BD7" w:rsidRDefault="00380DC2" w:rsidP="00380DC2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045A964D" w14:textId="77777777" w:rsidR="00380DC2" w:rsidRDefault="00380DC2" w:rsidP="00380DC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2244B18F" w14:textId="3D5EC1C0" w:rsidR="00380DC2" w:rsidRDefault="00380DC2" w:rsidP="00380DC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Wednesday, December 11, 2024 </w:t>
      </w:r>
    </w:p>
    <w:p w14:paraId="405C8D85" w14:textId="77777777" w:rsidR="00380DC2" w:rsidRDefault="00380DC2" w:rsidP="00380DC2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39AE079A" w14:textId="77777777" w:rsidR="00380DC2" w:rsidRDefault="00380DC2" w:rsidP="00380DC2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64666214" w14:textId="77777777" w:rsidR="00380DC2" w:rsidRDefault="00380DC2" w:rsidP="00380DC2">
      <w:pPr>
        <w:pStyle w:val="BodyText"/>
        <w:jc w:val="left"/>
        <w:rPr>
          <w:rFonts w:ascii="Century" w:hAnsi="Century"/>
          <w:sz w:val="22"/>
          <w:szCs w:val="22"/>
        </w:rPr>
      </w:pPr>
    </w:p>
    <w:p w14:paraId="46CD8FE1" w14:textId="77777777" w:rsidR="00380DC2" w:rsidRDefault="00380DC2" w:rsidP="00380DC2">
      <w:pPr>
        <w:pStyle w:val="BodyText"/>
        <w:rPr>
          <w:rFonts w:ascii="Century" w:hAnsi="Century"/>
          <w:sz w:val="22"/>
          <w:szCs w:val="22"/>
        </w:rPr>
      </w:pPr>
    </w:p>
    <w:p w14:paraId="571572D1" w14:textId="77777777" w:rsidR="00380DC2" w:rsidRPr="00C65D6A" w:rsidRDefault="00380DC2" w:rsidP="00380DC2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6CE2B216" w14:textId="77777777" w:rsidR="00380DC2" w:rsidRPr="00C65D6A" w:rsidRDefault="00380DC2" w:rsidP="00380DC2">
      <w:pPr>
        <w:pStyle w:val="BodyText"/>
        <w:jc w:val="left"/>
        <w:rPr>
          <w:b w:val="0"/>
          <w:sz w:val="22"/>
          <w:szCs w:val="22"/>
        </w:rPr>
      </w:pPr>
    </w:p>
    <w:p w14:paraId="4FD6E0FD" w14:textId="77777777" w:rsidR="00380DC2" w:rsidRPr="0008784A" w:rsidRDefault="00380DC2" w:rsidP="00380DC2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823270" w14:textId="77777777" w:rsidR="00380DC2" w:rsidRPr="00C65D6A" w:rsidRDefault="00380DC2" w:rsidP="00380DC2">
      <w:pPr>
        <w:pStyle w:val="BodyText"/>
        <w:jc w:val="left"/>
        <w:rPr>
          <w:b w:val="0"/>
          <w:sz w:val="22"/>
          <w:szCs w:val="22"/>
        </w:rPr>
      </w:pPr>
    </w:p>
    <w:p w14:paraId="7AD5B512" w14:textId="77777777" w:rsidR="00380DC2" w:rsidRPr="00C65D6A" w:rsidRDefault="00380DC2" w:rsidP="00380DC2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73907131" w14:textId="77777777" w:rsidR="00380DC2" w:rsidRPr="00C65D6A" w:rsidRDefault="00380DC2" w:rsidP="00380DC2">
      <w:pPr>
        <w:jc w:val="center"/>
        <w:rPr>
          <w:sz w:val="22"/>
          <w:szCs w:val="22"/>
        </w:rPr>
      </w:pPr>
    </w:p>
    <w:p w14:paraId="075361B6" w14:textId="77777777" w:rsidR="00380DC2" w:rsidRPr="00EA4E60" w:rsidRDefault="00380DC2" w:rsidP="00380DC2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24D82ECD" w14:textId="77777777" w:rsidR="00380DC2" w:rsidRDefault="00380DC2" w:rsidP="00380DC2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14884458" w14:textId="77777777" w:rsidR="00380DC2" w:rsidRDefault="00380DC2" w:rsidP="00380DC2">
      <w:pPr>
        <w:tabs>
          <w:tab w:val="num" w:pos="720"/>
        </w:tabs>
        <w:rPr>
          <w:i/>
          <w:sz w:val="22"/>
          <w:szCs w:val="22"/>
          <w:bdr w:val="single" w:sz="4" w:space="0" w:color="auto"/>
        </w:rPr>
      </w:pPr>
    </w:p>
    <w:p w14:paraId="114260A7" w14:textId="77777777" w:rsidR="00380DC2" w:rsidRPr="00BF1A86" w:rsidRDefault="00380DC2" w:rsidP="00380DC2">
      <w:pPr>
        <w:rPr>
          <w:sz w:val="22"/>
          <w:szCs w:val="22"/>
        </w:rPr>
      </w:pPr>
    </w:p>
    <w:p w14:paraId="3A8294E6" w14:textId="179FBC22" w:rsidR="00380DC2" w:rsidRPr="00690448" w:rsidRDefault="00380DC2" w:rsidP="00380DC2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3E97182B" w14:textId="77777777" w:rsidR="00380DC2" w:rsidRDefault="00380DC2" w:rsidP="00380DC2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4586F094" w14:textId="77777777" w:rsidR="00380DC2" w:rsidRDefault="00380DC2" w:rsidP="00380DC2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64C83821" w14:textId="77777777" w:rsidR="00380DC2" w:rsidRPr="00DA6B98" w:rsidRDefault="00380DC2" w:rsidP="00380DC2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701E2613" w14:textId="77777777" w:rsidR="00380DC2" w:rsidRDefault="00380DC2" w:rsidP="00380DC2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4FA789CF" w14:textId="77777777" w:rsidR="00380DC2" w:rsidRDefault="00380DC2" w:rsidP="00380DC2">
      <w:pPr>
        <w:ind w:left="72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695E9B0B" w14:textId="77777777" w:rsidR="00380DC2" w:rsidRDefault="00380DC2" w:rsidP="00380DC2">
      <w:pPr>
        <w:jc w:val="both"/>
        <w:rPr>
          <w:b/>
          <w:bCs/>
          <w:iCs/>
          <w:sz w:val="20"/>
          <w:szCs w:val="20"/>
        </w:rPr>
      </w:pPr>
    </w:p>
    <w:p w14:paraId="6D6EF4D2" w14:textId="77777777" w:rsidR="00380DC2" w:rsidRDefault="00380DC2" w:rsidP="00380DC2">
      <w:pPr>
        <w:jc w:val="both"/>
        <w:rPr>
          <w:b/>
          <w:bCs/>
          <w:iCs/>
          <w:sz w:val="20"/>
          <w:szCs w:val="20"/>
        </w:rPr>
      </w:pPr>
    </w:p>
    <w:p w14:paraId="54B317D8" w14:textId="77777777" w:rsidR="00380DC2" w:rsidRDefault="00380DC2" w:rsidP="00380DC2">
      <w:pPr>
        <w:jc w:val="both"/>
        <w:rPr>
          <w:b/>
          <w:bCs/>
          <w:iCs/>
          <w:sz w:val="20"/>
          <w:szCs w:val="20"/>
        </w:rPr>
      </w:pPr>
    </w:p>
    <w:p w14:paraId="75A6A789" w14:textId="565A4AE3" w:rsidR="00380DC2" w:rsidRPr="00794731" w:rsidRDefault="00380DC2" w:rsidP="00380DC2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6</w:t>
      </w:r>
      <w:r w:rsidRPr="000F2560">
        <w:rPr>
          <w:sz w:val="22"/>
          <w:szCs w:val="22"/>
        </w:rPr>
        <w:t>.</w:t>
      </w:r>
      <w:r w:rsidRPr="000F2560">
        <w:rPr>
          <w:sz w:val="22"/>
          <w:szCs w:val="22"/>
        </w:rPr>
        <w:tab/>
        <w:t>Informational</w:t>
      </w:r>
      <w:r>
        <w:rPr>
          <w:sz w:val="22"/>
          <w:szCs w:val="22"/>
        </w:rPr>
        <w:t xml:space="preserve"> Items:</w:t>
      </w:r>
    </w:p>
    <w:p w14:paraId="15762C75" w14:textId="77777777" w:rsidR="00380DC2" w:rsidRDefault="00380DC2" w:rsidP="00380DC2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1943761" w14:textId="77777777" w:rsidR="00380DC2" w:rsidRPr="009F16AE" w:rsidRDefault="00380DC2" w:rsidP="00380DC2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5E1D6AE3" w14:textId="77777777" w:rsidR="00380DC2" w:rsidRDefault="00380DC2" w:rsidP="00380DC2">
      <w:pPr>
        <w:rPr>
          <w:sz w:val="22"/>
          <w:szCs w:val="22"/>
        </w:rPr>
      </w:pPr>
    </w:p>
    <w:p w14:paraId="299A80F9" w14:textId="77777777" w:rsidR="00380DC2" w:rsidRPr="00EF3E01" w:rsidRDefault="00380DC2" w:rsidP="00380DC2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2752A9A0" w14:textId="77777777" w:rsidR="00380DC2" w:rsidRPr="00A61288" w:rsidRDefault="00380DC2" w:rsidP="00380DC2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29421872" w14:textId="77777777" w:rsidR="00380DC2" w:rsidRDefault="00380DC2" w:rsidP="00380DC2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67B0A587" w14:textId="77777777" w:rsidR="00380DC2" w:rsidRDefault="00380DC2" w:rsidP="00380DC2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7ECB1D42" w14:textId="77777777" w:rsidR="00380DC2" w:rsidRPr="00FC7284" w:rsidRDefault="00380DC2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512E586C" w14:textId="77777777" w:rsidR="00380DC2" w:rsidRDefault="00380DC2" w:rsidP="00380DC2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7C7E4A2F" w14:textId="093A0A8C" w:rsidR="00380DC2" w:rsidRDefault="00380DC2" w:rsidP="00A02C3B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F0EE07" w14:textId="77777777" w:rsidR="00380DC2" w:rsidRDefault="00380DC2" w:rsidP="00380DC2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1CE84D40" w14:textId="77777777" w:rsidR="00380DC2" w:rsidRDefault="00380DC2" w:rsidP="00380DC2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16E84766" w14:textId="46172274" w:rsidR="00380DC2" w:rsidRDefault="00380DC2" w:rsidP="00380DC2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02C3B">
        <w:rPr>
          <w:sz w:val="22"/>
          <w:szCs w:val="22"/>
        </w:rPr>
        <w:t>7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65D6A">
        <w:rPr>
          <w:sz w:val="22"/>
          <w:szCs w:val="22"/>
        </w:rPr>
        <w:t>Action/Discussion Items:</w:t>
      </w:r>
    </w:p>
    <w:p w14:paraId="6807E1E7" w14:textId="77777777" w:rsidR="00380DC2" w:rsidRDefault="00380DC2" w:rsidP="00380DC2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1172508F" w14:textId="77777777" w:rsidR="00380DC2" w:rsidRPr="00C65D6A" w:rsidRDefault="00380DC2" w:rsidP="00380DC2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6989382B" w14:textId="77777777" w:rsidR="00380DC2" w:rsidRPr="00C65D6A" w:rsidRDefault="00380DC2" w:rsidP="00380DC2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503CA8A1" w14:textId="77777777" w:rsidR="00380DC2" w:rsidRPr="00C65D6A" w:rsidRDefault="00380DC2" w:rsidP="00380DC2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421E0E9E" w14:textId="77777777" w:rsidR="00380DC2" w:rsidRPr="00AF5015" w:rsidRDefault="00380DC2" w:rsidP="00380DC2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16238CFB" w14:textId="77777777" w:rsidR="00380DC2" w:rsidRPr="00E43EE0" w:rsidRDefault="00380DC2" w:rsidP="00380DC2">
      <w:r>
        <w:tab/>
      </w:r>
      <w:r>
        <w:tab/>
      </w:r>
    </w:p>
    <w:p w14:paraId="6CE43AE5" w14:textId="60090D63" w:rsidR="00380DC2" w:rsidRDefault="00380DC2" w:rsidP="00380DC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57DF4">
        <w:rPr>
          <w:sz w:val="22"/>
          <w:szCs w:val="22"/>
        </w:rPr>
        <w:t xml:space="preserve">Minutes of the </w:t>
      </w:r>
      <w:r>
        <w:rPr>
          <w:sz w:val="22"/>
          <w:szCs w:val="22"/>
        </w:rPr>
        <w:t>Special</w:t>
      </w:r>
      <w:r w:rsidRPr="00957DF4">
        <w:rPr>
          <w:sz w:val="22"/>
          <w:szCs w:val="22"/>
        </w:rPr>
        <w:t xml:space="preserve"> Board Meeting held </w:t>
      </w:r>
      <w:r>
        <w:rPr>
          <w:sz w:val="22"/>
          <w:szCs w:val="22"/>
        </w:rPr>
        <w:t>November 6</w:t>
      </w:r>
      <w:r w:rsidRPr="00957DF4">
        <w:rPr>
          <w:sz w:val="22"/>
          <w:szCs w:val="22"/>
        </w:rPr>
        <w:t>, 2024</w:t>
      </w:r>
    </w:p>
    <w:p w14:paraId="0AB4487F" w14:textId="7164E42B" w:rsidR="00380DC2" w:rsidRPr="00626F6E" w:rsidRDefault="00380DC2" w:rsidP="00380DC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Regular Board Meeting held November 6,2024</w:t>
      </w:r>
    </w:p>
    <w:p w14:paraId="414DF9CB" w14:textId="435738F6" w:rsidR="00380DC2" w:rsidRPr="00621BC7" w:rsidRDefault="00380DC2" w:rsidP="00380DC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11/01/24-11/30/24</w:t>
      </w:r>
    </w:p>
    <w:p w14:paraId="6774A96D" w14:textId="77777777" w:rsidR="00380DC2" w:rsidRPr="003D4246" w:rsidRDefault="00380DC2" w:rsidP="00380DC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07/01/2024-07/31/2025</w:t>
      </w:r>
      <w:r w:rsidRPr="008C4B72">
        <w:rPr>
          <w:sz w:val="22"/>
          <w:szCs w:val="22"/>
        </w:rPr>
        <w:tab/>
      </w:r>
    </w:p>
    <w:p w14:paraId="01949BC9" w14:textId="77777777" w:rsidR="00380DC2" w:rsidRDefault="00380DC2" w:rsidP="00380DC2">
      <w:pPr>
        <w:ind w:left="1440" w:firstLine="720"/>
        <w:rPr>
          <w:sz w:val="22"/>
          <w:szCs w:val="22"/>
        </w:rPr>
      </w:pPr>
    </w:p>
    <w:p w14:paraId="06934898" w14:textId="77777777" w:rsidR="00A02C3B" w:rsidRDefault="00A02C3B" w:rsidP="00380DC2">
      <w:pPr>
        <w:ind w:left="1440" w:firstLine="720"/>
        <w:rPr>
          <w:sz w:val="22"/>
          <w:szCs w:val="22"/>
        </w:rPr>
      </w:pPr>
    </w:p>
    <w:p w14:paraId="3D2911B0" w14:textId="77777777" w:rsidR="00380DC2" w:rsidRDefault="00380DC2" w:rsidP="00380DC2">
      <w:pPr>
        <w:ind w:left="1440" w:firstLine="720"/>
        <w:rPr>
          <w:sz w:val="22"/>
          <w:szCs w:val="22"/>
        </w:rPr>
      </w:pPr>
    </w:p>
    <w:p w14:paraId="5B9B99AF" w14:textId="77777777" w:rsidR="00A02C3B" w:rsidRDefault="00A02C3B" w:rsidP="00380DC2">
      <w:pPr>
        <w:ind w:left="1440" w:firstLine="720"/>
        <w:rPr>
          <w:sz w:val="22"/>
          <w:szCs w:val="22"/>
        </w:rPr>
      </w:pPr>
    </w:p>
    <w:p w14:paraId="3C4BB922" w14:textId="77777777" w:rsidR="00A02C3B" w:rsidRDefault="00A02C3B" w:rsidP="00380DC2">
      <w:pPr>
        <w:ind w:left="1440" w:firstLine="720"/>
        <w:rPr>
          <w:sz w:val="22"/>
          <w:szCs w:val="22"/>
        </w:rPr>
      </w:pPr>
    </w:p>
    <w:p w14:paraId="5FDC1C7D" w14:textId="77777777" w:rsidR="00A02C3B" w:rsidRDefault="00A02C3B" w:rsidP="00380DC2">
      <w:pPr>
        <w:ind w:left="1440" w:firstLine="720"/>
        <w:rPr>
          <w:sz w:val="22"/>
          <w:szCs w:val="22"/>
        </w:rPr>
      </w:pPr>
    </w:p>
    <w:p w14:paraId="51E5DAFC" w14:textId="77777777" w:rsidR="00A02C3B" w:rsidRDefault="00A02C3B" w:rsidP="00380DC2">
      <w:pPr>
        <w:ind w:left="1440" w:firstLine="720"/>
        <w:rPr>
          <w:sz w:val="22"/>
          <w:szCs w:val="22"/>
        </w:rPr>
      </w:pPr>
    </w:p>
    <w:p w14:paraId="6B985218" w14:textId="1A3DDA21" w:rsidR="00380DC2" w:rsidRPr="00804CCD" w:rsidRDefault="00380DC2" w:rsidP="00380DC2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>Board to</w:t>
      </w:r>
      <w:r w:rsidRPr="00D05F65">
        <w:rPr>
          <w:sz w:val="22"/>
          <w:szCs w:val="22"/>
        </w:rPr>
        <w:t xml:space="preserve"> </w:t>
      </w:r>
      <w:r>
        <w:rPr>
          <w:sz w:val="22"/>
          <w:szCs w:val="22"/>
        </w:rPr>
        <w:t>consider approval of Financial Audit Extension to January 31, 2025</w:t>
      </w:r>
    </w:p>
    <w:p w14:paraId="4D92611F" w14:textId="77777777" w:rsidR="00380DC2" w:rsidRDefault="00380DC2" w:rsidP="00380DC2">
      <w:pPr>
        <w:ind w:left="2880" w:hanging="720"/>
        <w:rPr>
          <w:sz w:val="22"/>
          <w:szCs w:val="22"/>
        </w:rPr>
      </w:pPr>
    </w:p>
    <w:p w14:paraId="03A4CC97" w14:textId="50AE8D4D" w:rsidR="00380DC2" w:rsidRDefault="00380DC2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>
        <w:rPr>
          <w:sz w:val="22"/>
          <w:szCs w:val="22"/>
        </w:rPr>
        <w:t>consider approval to pay Stipend to Literacy Coach and Business Manager for</w:t>
      </w:r>
    </w:p>
    <w:p w14:paraId="7D1EBAE0" w14:textId="539AE916" w:rsidR="00380DC2" w:rsidRPr="008C1FF6" w:rsidRDefault="00380DC2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</w:r>
      <w:r w:rsidR="00A80BDA">
        <w:rPr>
          <w:sz w:val="22"/>
          <w:szCs w:val="22"/>
        </w:rPr>
        <w:t>sharing d</w:t>
      </w:r>
      <w:r>
        <w:rPr>
          <w:sz w:val="22"/>
          <w:szCs w:val="22"/>
        </w:rPr>
        <w:t xml:space="preserve">uties of Director of Student Achievement </w:t>
      </w:r>
    </w:p>
    <w:p w14:paraId="644966AA" w14:textId="77777777" w:rsidR="00380DC2" w:rsidRPr="008E5AF3" w:rsidRDefault="00380DC2" w:rsidP="00380DC2">
      <w:pPr>
        <w:ind w:left="2880"/>
        <w:rPr>
          <w:sz w:val="22"/>
          <w:szCs w:val="22"/>
        </w:rPr>
      </w:pPr>
    </w:p>
    <w:p w14:paraId="6EF46F3B" w14:textId="24E55832" w:rsidR="00380DC2" w:rsidRDefault="00380DC2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 xml:space="preserve">er approval </w:t>
      </w:r>
      <w:r w:rsidR="00A80BDA">
        <w:rPr>
          <w:sz w:val="22"/>
          <w:szCs w:val="22"/>
        </w:rPr>
        <w:t>of Filing 2026 Impact Aid Application</w:t>
      </w:r>
    </w:p>
    <w:p w14:paraId="592FE8FD" w14:textId="77777777" w:rsidR="00A80BDA" w:rsidRDefault="00A80BDA" w:rsidP="00380DC2">
      <w:pPr>
        <w:ind w:left="2160"/>
        <w:rPr>
          <w:sz w:val="22"/>
          <w:szCs w:val="22"/>
        </w:rPr>
      </w:pPr>
    </w:p>
    <w:p w14:paraId="06E6C315" w14:textId="73714691" w:rsidR="00A80BDA" w:rsidRDefault="00A80BDA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Board to consider approval to Purchase Black-</w:t>
      </w:r>
      <w:r w:rsidR="007023F8">
        <w:rPr>
          <w:sz w:val="22"/>
          <w:szCs w:val="22"/>
        </w:rPr>
        <w:t>O</w:t>
      </w:r>
      <w:r>
        <w:rPr>
          <w:sz w:val="22"/>
          <w:szCs w:val="22"/>
        </w:rPr>
        <w:t>ut Shades for Rooms 1-3</w:t>
      </w:r>
    </w:p>
    <w:p w14:paraId="5D13A314" w14:textId="77777777" w:rsidR="00A80BDA" w:rsidRDefault="00A80BDA" w:rsidP="00380DC2">
      <w:pPr>
        <w:ind w:left="2160"/>
        <w:rPr>
          <w:sz w:val="22"/>
          <w:szCs w:val="22"/>
        </w:rPr>
      </w:pPr>
    </w:p>
    <w:p w14:paraId="7EEC7DE3" w14:textId="5D3A79CC" w:rsidR="00A80BDA" w:rsidRDefault="00A80BDA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Board to consider approval of First Interim Budget adjustments</w:t>
      </w:r>
    </w:p>
    <w:p w14:paraId="115EF8B8" w14:textId="77777777" w:rsidR="00A80BDA" w:rsidRDefault="00A80BDA" w:rsidP="00380DC2">
      <w:pPr>
        <w:ind w:left="2160"/>
        <w:rPr>
          <w:sz w:val="22"/>
          <w:szCs w:val="22"/>
        </w:rPr>
      </w:pPr>
    </w:p>
    <w:p w14:paraId="3D84CD6A" w14:textId="1D0EB12D" w:rsidR="00A80BDA" w:rsidRDefault="00A80BDA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>G.</w:t>
      </w:r>
      <w:r>
        <w:rPr>
          <w:sz w:val="22"/>
          <w:szCs w:val="22"/>
        </w:rPr>
        <w:tab/>
        <w:t xml:space="preserve">Board to consider approval of </w:t>
      </w:r>
      <w:proofErr w:type="spellStart"/>
      <w:r>
        <w:rPr>
          <w:sz w:val="22"/>
          <w:szCs w:val="22"/>
        </w:rPr>
        <w:t>Erate</w:t>
      </w:r>
      <w:proofErr w:type="spellEnd"/>
      <w:r>
        <w:rPr>
          <w:sz w:val="22"/>
          <w:szCs w:val="22"/>
        </w:rPr>
        <w:t xml:space="preserve"> Form 471 filing as per </w:t>
      </w:r>
      <w:proofErr w:type="gramStart"/>
      <w:r w:rsidR="007023F8">
        <w:rPr>
          <w:sz w:val="22"/>
          <w:szCs w:val="22"/>
        </w:rPr>
        <w:t>f</w:t>
      </w:r>
      <w:r>
        <w:rPr>
          <w:sz w:val="22"/>
          <w:szCs w:val="22"/>
        </w:rPr>
        <w:t>ive year</w:t>
      </w:r>
      <w:proofErr w:type="gramEnd"/>
      <w:r>
        <w:rPr>
          <w:sz w:val="22"/>
          <w:szCs w:val="22"/>
        </w:rPr>
        <w:t xml:space="preserve"> contract with</w:t>
      </w:r>
      <w:r w:rsidR="00C372B4">
        <w:rPr>
          <w:sz w:val="22"/>
          <w:szCs w:val="22"/>
        </w:rPr>
        <w:t xml:space="preserve"> </w:t>
      </w:r>
    </w:p>
    <w:p w14:paraId="714B9B0F" w14:textId="0A3B4523" w:rsidR="00C372B4" w:rsidRDefault="00D76BA8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  <w:t>Frontier Communications</w:t>
      </w:r>
    </w:p>
    <w:p w14:paraId="0C639463" w14:textId="77777777" w:rsidR="007023F8" w:rsidRDefault="007023F8" w:rsidP="00380DC2">
      <w:pPr>
        <w:ind w:left="2160"/>
        <w:rPr>
          <w:sz w:val="22"/>
          <w:szCs w:val="22"/>
        </w:rPr>
      </w:pPr>
    </w:p>
    <w:p w14:paraId="371280C3" w14:textId="0BDAF065" w:rsidR="007023F8" w:rsidRDefault="007023F8" w:rsidP="00380DC2">
      <w:pPr>
        <w:ind w:left="2160"/>
        <w:rPr>
          <w:sz w:val="22"/>
          <w:szCs w:val="22"/>
        </w:rPr>
      </w:pPr>
      <w:r>
        <w:rPr>
          <w:sz w:val="22"/>
          <w:szCs w:val="22"/>
        </w:rPr>
        <w:t>H.</w:t>
      </w:r>
      <w:r>
        <w:rPr>
          <w:sz w:val="22"/>
          <w:szCs w:val="22"/>
        </w:rPr>
        <w:tab/>
        <w:t>Board to consider approval of 24-25</w:t>
      </w:r>
      <w:r w:rsidR="00E815E7">
        <w:rPr>
          <w:sz w:val="22"/>
          <w:szCs w:val="22"/>
        </w:rPr>
        <w:t xml:space="preserve"> Consolidated Application</w:t>
      </w:r>
      <w:r>
        <w:rPr>
          <w:sz w:val="22"/>
          <w:szCs w:val="22"/>
        </w:rPr>
        <w:t xml:space="preserve"> Winter </w:t>
      </w:r>
      <w:r w:rsidR="00E815E7">
        <w:rPr>
          <w:sz w:val="22"/>
          <w:szCs w:val="22"/>
        </w:rPr>
        <w:t xml:space="preserve">Release </w:t>
      </w:r>
    </w:p>
    <w:p w14:paraId="325C24B8" w14:textId="77777777" w:rsidR="00380DC2" w:rsidRDefault="00380DC2" w:rsidP="00380DC2">
      <w:pPr>
        <w:rPr>
          <w:sz w:val="22"/>
          <w:szCs w:val="22"/>
        </w:rPr>
      </w:pPr>
    </w:p>
    <w:p w14:paraId="13F96B1B" w14:textId="77777777" w:rsidR="00380DC2" w:rsidRPr="004B20D0" w:rsidRDefault="00380DC2" w:rsidP="00380DC2">
      <w:pPr>
        <w:pStyle w:val="ListParagraph"/>
        <w:rPr>
          <w:sz w:val="22"/>
          <w:szCs w:val="22"/>
        </w:rPr>
      </w:pPr>
    </w:p>
    <w:p w14:paraId="628EB07D" w14:textId="77777777" w:rsidR="00380DC2" w:rsidRDefault="00380DC2" w:rsidP="00380DC2">
      <w:pPr>
        <w:rPr>
          <w:sz w:val="22"/>
          <w:szCs w:val="22"/>
        </w:rPr>
      </w:pPr>
    </w:p>
    <w:p w14:paraId="1715A8C5" w14:textId="77777777" w:rsidR="00380DC2" w:rsidRPr="00536EE6" w:rsidRDefault="00380DC2" w:rsidP="00380DC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34F83C9F" w14:textId="77777777" w:rsidR="00380DC2" w:rsidRPr="00E8721C" w:rsidRDefault="00380DC2" w:rsidP="00380D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323A7C4D" w14:textId="47F80A21" w:rsidR="00380DC2" w:rsidRDefault="00A02C3B" w:rsidP="00380DC2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8</w:t>
      </w:r>
      <w:r w:rsidR="00380DC2">
        <w:rPr>
          <w:sz w:val="22"/>
          <w:szCs w:val="22"/>
        </w:rPr>
        <w:t>.</w:t>
      </w:r>
      <w:r w:rsidR="00380DC2">
        <w:rPr>
          <w:sz w:val="22"/>
          <w:szCs w:val="22"/>
        </w:rPr>
        <w:tab/>
      </w:r>
      <w:r w:rsidR="00380DC2" w:rsidRPr="000F2560">
        <w:rPr>
          <w:sz w:val="22"/>
          <w:szCs w:val="22"/>
        </w:rPr>
        <w:t>Adjournment</w:t>
      </w:r>
      <w:r w:rsidR="00380DC2">
        <w:rPr>
          <w:sz w:val="22"/>
          <w:szCs w:val="22"/>
        </w:rPr>
        <w:t>:</w:t>
      </w:r>
    </w:p>
    <w:p w14:paraId="08BF55F7" w14:textId="77777777" w:rsidR="00380DC2" w:rsidRPr="00450E0B" w:rsidRDefault="00380DC2" w:rsidP="00380DC2">
      <w:pPr>
        <w:pStyle w:val="NoSpacing"/>
        <w:ind w:firstLine="720"/>
        <w:rPr>
          <w:b/>
          <w:bCs/>
          <w:sz w:val="22"/>
          <w:szCs w:val="22"/>
        </w:rPr>
      </w:pPr>
    </w:p>
    <w:p w14:paraId="2F519CDA" w14:textId="68746377" w:rsidR="00380DC2" w:rsidRPr="008C1FF6" w:rsidRDefault="00380DC2" w:rsidP="00380DC2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D76BA8">
        <w:rPr>
          <w:i/>
          <w:sz w:val="22"/>
          <w:szCs w:val="22"/>
        </w:rPr>
        <w:t>January</w:t>
      </w:r>
      <w:r w:rsidR="007023F8">
        <w:rPr>
          <w:i/>
          <w:sz w:val="22"/>
          <w:szCs w:val="22"/>
        </w:rPr>
        <w:t xml:space="preserve"> </w:t>
      </w:r>
      <w:r w:rsidR="00D76BA8">
        <w:rPr>
          <w:i/>
          <w:sz w:val="22"/>
          <w:szCs w:val="22"/>
        </w:rPr>
        <w:t>22</w:t>
      </w:r>
      <w:r>
        <w:rPr>
          <w:i/>
          <w:sz w:val="22"/>
          <w:szCs w:val="22"/>
        </w:rPr>
        <w:t>, 2024</w:t>
      </w:r>
    </w:p>
    <w:p w14:paraId="68FB32E8" w14:textId="77777777" w:rsidR="00380DC2" w:rsidRDefault="00380DC2" w:rsidP="00380DC2"/>
    <w:p w14:paraId="07DCD4B6" w14:textId="77777777" w:rsidR="00380DC2" w:rsidRPr="007D3E64" w:rsidRDefault="00380DC2" w:rsidP="00380DC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3DD90935" w14:textId="77777777" w:rsidR="00380DC2" w:rsidRPr="007D3E64" w:rsidRDefault="00380DC2" w:rsidP="0038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4A430DD8" w14:textId="77777777" w:rsidR="00380DC2" w:rsidRPr="007D3E64" w:rsidRDefault="00380DC2" w:rsidP="0038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0976FE46" w14:textId="77777777" w:rsidR="00380DC2" w:rsidRPr="007D3E64" w:rsidRDefault="00380DC2" w:rsidP="0038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35057F00" w14:textId="77777777" w:rsidR="00380DC2" w:rsidRPr="007D3E64" w:rsidRDefault="00380DC2" w:rsidP="0038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2EE5E5FD" w14:textId="77777777" w:rsidR="00380DC2" w:rsidRPr="007D3E64" w:rsidRDefault="00380DC2" w:rsidP="0038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44B4DD39" w14:textId="77777777" w:rsidR="00380DC2" w:rsidRDefault="00380DC2" w:rsidP="00380DC2"/>
    <w:p w14:paraId="6997A407" w14:textId="77777777" w:rsidR="00380DC2" w:rsidRDefault="00380DC2" w:rsidP="00380DC2"/>
    <w:p w14:paraId="797C95F4" w14:textId="77777777" w:rsidR="00380DC2" w:rsidRDefault="00380DC2" w:rsidP="00380DC2"/>
    <w:p w14:paraId="3B91A3AF" w14:textId="77777777" w:rsidR="00380DC2" w:rsidRDefault="00380DC2" w:rsidP="00380DC2"/>
    <w:p w14:paraId="321CC8C0" w14:textId="77777777" w:rsidR="007D08FE" w:rsidRDefault="007D08FE"/>
    <w:sectPr w:rsidR="007D08FE" w:rsidSect="00380DC2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4D26665"/>
    <w:multiLevelType w:val="hybridMultilevel"/>
    <w:tmpl w:val="989066B8"/>
    <w:lvl w:ilvl="0" w:tplc="A5206DA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13F4F88"/>
    <w:multiLevelType w:val="hybridMultilevel"/>
    <w:tmpl w:val="418632AC"/>
    <w:lvl w:ilvl="0" w:tplc="DBAA8B2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3413253">
    <w:abstractNumId w:val="0"/>
  </w:num>
  <w:num w:numId="2" w16cid:durableId="947852214">
    <w:abstractNumId w:val="2"/>
  </w:num>
  <w:num w:numId="3" w16cid:durableId="87762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C2"/>
    <w:rsid w:val="00380DC2"/>
    <w:rsid w:val="007023F8"/>
    <w:rsid w:val="007D08FE"/>
    <w:rsid w:val="00A02C3B"/>
    <w:rsid w:val="00A80BDA"/>
    <w:rsid w:val="00B03C68"/>
    <w:rsid w:val="00C372B4"/>
    <w:rsid w:val="00D63E3B"/>
    <w:rsid w:val="00D76BA8"/>
    <w:rsid w:val="00E1480D"/>
    <w:rsid w:val="00E815E7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AAB4EF1"/>
  <w15:chartTrackingRefBased/>
  <w15:docId w15:val="{FD778DA2-FCE6-4DD0-A899-C262D56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0DC2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380DC2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380D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8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6</cp:revision>
  <cp:lastPrinted>2024-12-05T18:26:00Z</cp:lastPrinted>
  <dcterms:created xsi:type="dcterms:W3CDTF">2024-12-04T23:06:00Z</dcterms:created>
  <dcterms:modified xsi:type="dcterms:W3CDTF">2024-12-05T18:34:00Z</dcterms:modified>
</cp:coreProperties>
</file>