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633" w:rsidRPr="000673D3" w:rsidRDefault="00A96633" w:rsidP="00A96633">
      <w:pPr>
        <w:jc w:val="center"/>
        <w:rPr>
          <w:rFonts w:ascii="Big Caslon Medium" w:hAnsi="Big Caslon Medium" w:cs="Big Caslon Medium"/>
          <w:noProof/>
          <w:sz w:val="72"/>
          <w:szCs w:val="56"/>
        </w:rPr>
      </w:pPr>
      <w:bookmarkStart w:id="0" w:name="_GoBack"/>
      <w:bookmarkEnd w:id="0"/>
      <w:r w:rsidRPr="000673D3">
        <w:rPr>
          <w:rFonts w:ascii="Big Caslon Medium" w:hAnsi="Big Caslon Medium" w:cs="Big Caslon Medium" w:hint="cs"/>
          <w:noProof/>
          <w:sz w:val="72"/>
          <w:szCs w:val="56"/>
        </w:rPr>
        <w:t>Manual del estudiante de la Escuela Primaria Newton</w:t>
      </w:r>
    </w:p>
    <w:p w:rsidR="00EE5EEA" w:rsidRDefault="00EE5EEA" w:rsidP="00EE5EEA">
      <w:pPr>
        <w:jc w:val="center"/>
        <w:rPr>
          <w:rFonts w:ascii="Estrangelo Edessa" w:hAnsi="Estrangelo Edessa" w:cs="Estrangelo Edessa"/>
          <w:b/>
          <w:sz w:val="56"/>
          <w:szCs w:val="56"/>
        </w:rPr>
      </w:pPr>
    </w:p>
    <w:p w:rsidR="00EE5EEA" w:rsidRDefault="00A96633" w:rsidP="00EE5EEA">
      <w:pPr>
        <w:jc w:val="center"/>
        <w:rPr>
          <w:rFonts w:ascii="Estrangelo Edessa" w:hAnsi="Estrangelo Edessa" w:cs="Estrangelo Edessa"/>
          <w:b/>
          <w:sz w:val="56"/>
          <w:szCs w:val="56"/>
        </w:rPr>
      </w:pPr>
      <w:r>
        <w:rPr>
          <w:noProof/>
        </w:rPr>
        <w:drawing>
          <wp:inline distT="0" distB="0" distL="0" distR="0">
            <wp:extent cx="5762625" cy="5448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448300"/>
                    </a:xfrm>
                    <a:prstGeom prst="rect">
                      <a:avLst/>
                    </a:prstGeom>
                    <a:noFill/>
                    <a:ln>
                      <a:noFill/>
                    </a:ln>
                  </pic:spPr>
                </pic:pic>
              </a:graphicData>
            </a:graphic>
          </wp:inline>
        </w:drawing>
      </w:r>
    </w:p>
    <w:p w:rsidR="00EE5EEA" w:rsidRDefault="00EE5EEA" w:rsidP="00EE5EEA">
      <w:pPr>
        <w:jc w:val="center"/>
        <w:rPr>
          <w:rFonts w:ascii="Estrangelo Edessa" w:hAnsi="Estrangelo Edessa" w:cs="Estrangelo Edessa"/>
          <w:b/>
          <w:sz w:val="56"/>
          <w:szCs w:val="56"/>
        </w:rPr>
      </w:pPr>
    </w:p>
    <w:p w:rsidR="00EE5EEA" w:rsidRPr="000673D3" w:rsidRDefault="00A96633" w:rsidP="00EE5EEA">
      <w:pPr>
        <w:jc w:val="center"/>
        <w:rPr>
          <w:rFonts w:ascii="Times" w:hAnsi="Times" w:cs="Big Caslon Medium"/>
          <w:sz w:val="80"/>
          <w:szCs w:val="80"/>
        </w:rPr>
      </w:pPr>
      <w:r w:rsidRPr="000673D3">
        <w:rPr>
          <w:rFonts w:ascii="Times" w:hAnsi="Times" w:cs="Big Caslon Medium"/>
          <w:sz w:val="80"/>
          <w:szCs w:val="80"/>
        </w:rPr>
        <w:t>2026-2027</w:t>
      </w:r>
    </w:p>
    <w:p w:rsidR="00EE5EEA" w:rsidRPr="00603E5A" w:rsidRDefault="00EE5EEA" w:rsidP="00EE5EEA">
      <w:pPr>
        <w:jc w:val="center"/>
        <w:rPr>
          <w:rFonts w:ascii="Estrangelo Edessa" w:hAnsi="Estrangelo Edessa" w:cs="Estrangelo Edessa"/>
          <w:b/>
          <w:sz w:val="56"/>
          <w:szCs w:val="56"/>
        </w:rPr>
      </w:pPr>
      <w:r w:rsidRPr="00603E5A">
        <w:rPr>
          <w:rFonts w:ascii="Estrangelo Edessa" w:hAnsi="Estrangelo Edessa" w:cs="Estrangelo Edessa"/>
          <w:b/>
          <w:sz w:val="56"/>
          <w:szCs w:val="56"/>
        </w:rPr>
        <w:lastRenderedPageBreak/>
        <w:t>Escuela Primaria Newton</w:t>
      </w:r>
    </w:p>
    <w:p w:rsidR="00EE5EEA" w:rsidRDefault="00EE5EEA" w:rsidP="00EE5EEA">
      <w:pPr>
        <w:jc w:val="center"/>
        <w:rPr>
          <w:rFonts w:ascii="Estrangelo Edessa" w:hAnsi="Estrangelo Edessa" w:cs="Estrangelo Edessa"/>
          <w:b/>
          <w:sz w:val="28"/>
          <w:szCs w:val="28"/>
        </w:rPr>
      </w:pPr>
      <w:r>
        <w:rPr>
          <w:rFonts w:ascii="Estrangelo Edessa" w:hAnsi="Estrangelo Edessa" w:cs="Estrangelo Edessa"/>
          <w:sz w:val="28"/>
          <w:szCs w:val="28"/>
        </w:rPr>
        <w:t>523 South College Street</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Newton, Alabama 36352</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Teléfono #: (334) 299-3581</w:t>
      </w:r>
    </w:p>
    <w:p w:rsidR="00E4751D" w:rsidRDefault="00E4751D" w:rsidP="00E4751D">
      <w:pPr>
        <w:rPr>
          <w:rFonts w:ascii="Estrangelo Edessa" w:hAnsi="Estrangelo Edessa" w:cs="Estrangelo Edessa"/>
          <w:sz w:val="28"/>
          <w:szCs w:val="28"/>
        </w:rPr>
      </w:pP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r>
      <w:r>
        <w:rPr>
          <w:rFonts w:ascii="Estrangelo Edessa" w:hAnsi="Estrangelo Edessa" w:cs="Estrangelo Edessa"/>
          <w:sz w:val="28"/>
          <w:szCs w:val="28"/>
        </w:rPr>
        <w:tab/>
        <w:t xml:space="preserve">   (334) 445-5564</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Fax #: (334) 299-6693</w:t>
      </w:r>
    </w:p>
    <w:p w:rsidR="00EE5EEA" w:rsidRDefault="00EE5EEA" w:rsidP="00EE5EEA">
      <w:pPr>
        <w:jc w:val="center"/>
        <w:rPr>
          <w:rFonts w:ascii="Estrangelo Edessa" w:hAnsi="Estrangelo Edessa" w:cs="Estrangelo Edessa"/>
          <w:sz w:val="28"/>
          <w:szCs w:val="28"/>
        </w:rPr>
      </w:pPr>
      <w:r w:rsidRPr="002838F8">
        <w:rPr>
          <w:rFonts w:ascii="Estrangelo Edessa" w:hAnsi="Estrangelo Edessa" w:cs="Estrangelo Edessa"/>
          <w:sz w:val="28"/>
          <w:szCs w:val="28"/>
        </w:rPr>
        <w:t>http://nes.dalecountyboe.org</w:t>
      </w: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Director</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Sr. Eric Andrews</w:t>
      </w:r>
    </w:p>
    <w:p w:rsidR="00EE5EEA" w:rsidRDefault="00EE5EEA" w:rsidP="00156AF7">
      <w:pP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Orientador</w:t>
      </w:r>
    </w:p>
    <w:p w:rsidR="00EE5EEA" w:rsidRDefault="00EE5EEA" w:rsidP="00156AF7">
      <w:pPr>
        <w:jc w:val="center"/>
        <w:rPr>
          <w:rFonts w:ascii="Estrangelo Edessa" w:hAnsi="Estrangelo Edessa" w:cs="Estrangelo Edessa"/>
          <w:sz w:val="28"/>
          <w:szCs w:val="28"/>
        </w:rPr>
      </w:pPr>
      <w:r>
        <w:rPr>
          <w:rFonts w:ascii="Estrangelo Edessa" w:hAnsi="Estrangelo Edessa" w:cs="Estrangelo Edessa"/>
          <w:sz w:val="28"/>
          <w:szCs w:val="28"/>
        </w:rPr>
        <w:t>Señora Desiree Williams</w:t>
      </w:r>
    </w:p>
    <w:p w:rsidR="00EE5EEA" w:rsidRDefault="00EE5EEA" w:rsidP="00EE5EEA">
      <w:pPr>
        <w:jc w:val="center"/>
        <w:rPr>
          <w:rFonts w:ascii="Estrangelo Edessa" w:hAnsi="Estrangelo Edessa" w:cs="Estrangelo Edessa"/>
          <w:sz w:val="28"/>
          <w:szCs w:val="28"/>
        </w:rPr>
      </w:pPr>
    </w:p>
    <w:p w:rsidR="00EE5EEA" w:rsidRDefault="00EE5EEA" w:rsidP="00EE5EEA">
      <w:pPr>
        <w:jc w:val="center"/>
        <w:rPr>
          <w:rFonts w:ascii="Estrangelo Edessa" w:hAnsi="Estrangelo Edessa" w:cs="Estrangelo Edessa"/>
          <w:b/>
          <w:sz w:val="28"/>
          <w:szCs w:val="28"/>
          <w:u w:val="single"/>
        </w:rPr>
      </w:pPr>
      <w:r>
        <w:rPr>
          <w:rFonts w:ascii="Estrangelo Edessa" w:hAnsi="Estrangelo Edessa" w:cs="Estrangelo Edessa"/>
          <w:b/>
          <w:sz w:val="28"/>
          <w:szCs w:val="28"/>
          <w:u w:val="single"/>
        </w:rPr>
        <w:t>Secretario/Contable</w:t>
      </w:r>
    </w:p>
    <w:p w:rsidR="00EE5EEA" w:rsidRDefault="00EE5EEA" w:rsidP="00EE5EEA">
      <w:pPr>
        <w:jc w:val="center"/>
        <w:rPr>
          <w:rFonts w:ascii="Estrangelo Edessa" w:hAnsi="Estrangelo Edessa" w:cs="Estrangelo Edessa"/>
          <w:sz w:val="28"/>
          <w:szCs w:val="28"/>
        </w:rPr>
      </w:pPr>
      <w:r>
        <w:rPr>
          <w:rFonts w:ascii="Estrangelo Edessa" w:hAnsi="Estrangelo Edessa" w:cs="Estrangelo Edessa"/>
          <w:sz w:val="28"/>
          <w:szCs w:val="28"/>
        </w:rPr>
        <w:t>Señora Shannon Williams</w:t>
      </w:r>
    </w:p>
    <w:p w:rsidR="00EE5EEA" w:rsidRDefault="00EE5EEA" w:rsidP="00156AF7">
      <w:pPr>
        <w:rPr>
          <w:rFonts w:ascii="Estrangelo Edessa" w:hAnsi="Estrangelo Edessa" w:cs="Estrangelo Edessa"/>
          <w:sz w:val="28"/>
          <w:szCs w:val="28"/>
        </w:rPr>
      </w:pPr>
    </w:p>
    <w:p w:rsidR="00EE5EEA" w:rsidRDefault="00EE5EEA" w:rsidP="00EE5EEA">
      <w:pPr>
        <w:pStyle w:val="Default"/>
        <w:jc w:val="center"/>
        <w:rPr>
          <w:rFonts w:ascii="Estrangelo Edessa" w:hAnsi="Estrangelo Edessa" w:cs="Estrangelo Edessa"/>
          <w:sz w:val="28"/>
          <w:szCs w:val="28"/>
          <w:u w:val="single"/>
        </w:rPr>
      </w:pPr>
      <w:r>
        <w:rPr>
          <w:rFonts w:ascii="Estrangelo Edessa" w:hAnsi="Estrangelo Edessa" w:cs="Estrangelo Edessa"/>
          <w:b/>
          <w:bCs/>
          <w:sz w:val="28"/>
          <w:szCs w:val="28"/>
          <w:u w:val="single"/>
        </w:rPr>
        <w:t>Superintendente</w:t>
      </w:r>
    </w:p>
    <w:p w:rsidR="00EE5EEA" w:rsidRDefault="00EE5EEA" w:rsidP="00EE5EEA">
      <w:pPr>
        <w:pStyle w:val="Default"/>
        <w:jc w:val="center"/>
        <w:rPr>
          <w:rFonts w:ascii="Estrangelo Edessa" w:hAnsi="Estrangelo Edessa" w:cs="Estrangelo Edessa"/>
          <w:sz w:val="28"/>
          <w:szCs w:val="28"/>
        </w:rPr>
      </w:pPr>
      <w:r>
        <w:rPr>
          <w:rFonts w:ascii="Estrangelo Edessa" w:hAnsi="Estrangelo Edessa" w:cs="Estrangelo Edessa"/>
          <w:sz w:val="28"/>
          <w:szCs w:val="28"/>
        </w:rPr>
        <w:t>Señor Ben Baker</w:t>
      </w:r>
    </w:p>
    <w:p w:rsidR="00EE5EEA" w:rsidRDefault="00EE5EEA" w:rsidP="00156AF7">
      <w:pPr>
        <w:pStyle w:val="Default"/>
        <w:rPr>
          <w:rFonts w:ascii="Estrangelo Edessa" w:hAnsi="Estrangelo Edessa" w:cs="Estrangelo Edessa"/>
          <w:b/>
          <w:bCs/>
          <w:sz w:val="28"/>
          <w:szCs w:val="28"/>
        </w:rPr>
      </w:pPr>
    </w:p>
    <w:p w:rsidR="00156AF7" w:rsidRPr="00156AF7" w:rsidRDefault="00156AF7" w:rsidP="00156AF7">
      <w:pPr>
        <w:pStyle w:val="Default"/>
        <w:jc w:val="center"/>
        <w:rPr>
          <w:rFonts w:ascii="Estrangelo Edessa" w:hAnsi="Estrangelo Edessa" w:cs="Estrangelo Edessa"/>
          <w:b/>
          <w:bCs/>
          <w:sz w:val="28"/>
          <w:szCs w:val="28"/>
          <w:u w:val="single"/>
        </w:rPr>
      </w:pPr>
      <w:r w:rsidRPr="00156AF7">
        <w:rPr>
          <w:rFonts w:ascii="Estrangelo Edessa" w:hAnsi="Estrangelo Edessa" w:cs="Estrangelo Edessa"/>
          <w:b/>
          <w:bCs/>
          <w:sz w:val="28"/>
          <w:szCs w:val="28"/>
          <w:u w:val="single"/>
        </w:rPr>
        <w:t>Superintendente Asociado</w:t>
      </w:r>
    </w:p>
    <w:p w:rsidR="00156AF7" w:rsidRPr="00156AF7" w:rsidRDefault="00156AF7" w:rsidP="00156AF7">
      <w:pPr>
        <w:pStyle w:val="Default"/>
        <w:jc w:val="center"/>
        <w:rPr>
          <w:rFonts w:ascii="Estrangelo Edessa" w:hAnsi="Estrangelo Edessa" w:cs="Estrangelo Edessa"/>
          <w:bCs/>
          <w:sz w:val="28"/>
          <w:szCs w:val="28"/>
        </w:rPr>
      </w:pPr>
      <w:r w:rsidRPr="00156AF7">
        <w:rPr>
          <w:rFonts w:ascii="Estrangelo Edessa" w:hAnsi="Estrangelo Edessa" w:cs="Estrangelo Edessa"/>
          <w:bCs/>
          <w:sz w:val="28"/>
          <w:szCs w:val="28"/>
        </w:rPr>
        <w:t>Señor Chuck Walker</w:t>
      </w:r>
    </w:p>
    <w:p w:rsidR="00EE5EEA" w:rsidRDefault="00EE5EEA" w:rsidP="00156AF7">
      <w:pPr>
        <w:pStyle w:val="Default"/>
        <w:rPr>
          <w:rFonts w:ascii="Estrangelo Edessa" w:hAnsi="Estrangelo Edessa" w:cs="Estrangelo Edessa"/>
          <w:b/>
          <w:bCs/>
          <w:sz w:val="28"/>
          <w:szCs w:val="28"/>
        </w:rPr>
      </w:pPr>
    </w:p>
    <w:p w:rsidR="00EE5EEA" w:rsidRPr="00CE0053" w:rsidRDefault="00EE5EEA" w:rsidP="00EE5EEA">
      <w:pPr>
        <w:pStyle w:val="Default"/>
        <w:jc w:val="center"/>
        <w:rPr>
          <w:rFonts w:ascii="Estrangelo Edessa" w:hAnsi="Estrangelo Edessa" w:cs="Estrangelo Edessa"/>
          <w:sz w:val="28"/>
          <w:szCs w:val="28"/>
          <w:u w:val="single"/>
        </w:rPr>
      </w:pPr>
      <w:r w:rsidRPr="00CE0053">
        <w:rPr>
          <w:rFonts w:ascii="Estrangelo Edessa" w:hAnsi="Estrangelo Edessa" w:cs="Estrangelo Edessa"/>
          <w:b/>
          <w:bCs/>
          <w:sz w:val="28"/>
          <w:szCs w:val="28"/>
          <w:u w:val="single"/>
        </w:rPr>
        <w:t>Miembros de la Junta del Condado de Dale</w:t>
      </w:r>
    </w:p>
    <w:p w:rsidR="00EE5EEA" w:rsidRDefault="00A14A32" w:rsidP="00EE5EEA">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Señor Dale Sutton</w:t>
      </w:r>
    </w:p>
    <w:p w:rsidR="00473942" w:rsidRDefault="00473942" w:rsidP="00473942">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El señor Phillip Parker</w:t>
      </w:r>
    </w:p>
    <w:p w:rsidR="00EE5EEA" w:rsidRPr="00CE0053" w:rsidRDefault="00A14A32" w:rsidP="00EE5EEA">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Señora Priscilla McKnight</w:t>
      </w:r>
    </w:p>
    <w:p w:rsidR="00A14A32" w:rsidRPr="00CE0053" w:rsidRDefault="00A14A32" w:rsidP="00A14A32">
      <w:pPr>
        <w:jc w:val="center"/>
        <w:rPr>
          <w:rFonts w:ascii="Gautami" w:hAnsi="Gautami" w:cs="Gautami"/>
          <w:sz w:val="28"/>
          <w:szCs w:val="28"/>
        </w:rPr>
      </w:pPr>
      <w:proofErr w:type="spellStart"/>
      <w:r w:rsidRPr="00CE0053">
        <w:rPr>
          <w:rFonts w:ascii="Estrangelo Edessa" w:hAnsi="Estrangelo Edessa" w:cs="Estrangelo Edessa"/>
          <w:sz w:val="28"/>
          <w:szCs w:val="28"/>
        </w:rPr>
        <w:t>Señora</w:t>
      </w:r>
      <w:proofErr w:type="spellEnd"/>
      <w:r w:rsidRPr="00CE0053">
        <w:rPr>
          <w:rFonts w:ascii="Estrangelo Edessa" w:hAnsi="Estrangelo Edessa" w:cs="Estrangelo Edessa"/>
          <w:sz w:val="28"/>
          <w:szCs w:val="28"/>
        </w:rPr>
        <w:t xml:space="preserve"> Shannon </w:t>
      </w:r>
      <w:proofErr w:type="spellStart"/>
      <w:r w:rsidRPr="00CE0053">
        <w:rPr>
          <w:rFonts w:ascii="Estrangelo Edessa" w:hAnsi="Estrangelo Edessa" w:cs="Estrangelo Edessa"/>
          <w:sz w:val="28"/>
          <w:szCs w:val="28"/>
        </w:rPr>
        <w:t>Deloney</w:t>
      </w:r>
      <w:proofErr w:type="spellEnd"/>
    </w:p>
    <w:p w:rsidR="00EE5EEA" w:rsidRDefault="00EE5EEA" w:rsidP="00E4751D">
      <w:pPr>
        <w:pStyle w:val="Default"/>
        <w:jc w:val="center"/>
        <w:rPr>
          <w:rFonts w:ascii="Estrangelo Edessa" w:hAnsi="Estrangelo Edessa" w:cs="Estrangelo Edessa"/>
          <w:sz w:val="28"/>
          <w:szCs w:val="28"/>
        </w:rPr>
      </w:pPr>
      <w:r w:rsidRPr="00CE0053">
        <w:rPr>
          <w:rFonts w:ascii="Estrangelo Edessa" w:hAnsi="Estrangelo Edessa" w:cs="Estrangelo Edessa"/>
          <w:sz w:val="28"/>
          <w:szCs w:val="28"/>
        </w:rPr>
        <w:t>Señor Jerald Cook</w:t>
      </w:r>
    </w:p>
    <w:p w:rsidR="00156AF7" w:rsidRDefault="00156AF7" w:rsidP="00E4751D">
      <w:pPr>
        <w:pStyle w:val="Default"/>
        <w:jc w:val="center"/>
        <w:rPr>
          <w:rFonts w:ascii="Estrangelo Edessa" w:hAnsi="Estrangelo Edessa" w:cs="Estrangelo Edessa"/>
          <w:sz w:val="28"/>
          <w:szCs w:val="28"/>
        </w:rPr>
      </w:pPr>
    </w:p>
    <w:p w:rsidR="00156AF7" w:rsidRPr="00E4751D" w:rsidRDefault="00156AF7" w:rsidP="00E4751D">
      <w:pPr>
        <w:pStyle w:val="Default"/>
        <w:jc w:val="center"/>
        <w:rPr>
          <w:rFonts w:ascii="Estrangelo Edessa" w:hAnsi="Estrangelo Edessa" w:cs="Estrangelo Edessa"/>
          <w:sz w:val="28"/>
          <w:szCs w:val="28"/>
        </w:rPr>
      </w:pPr>
    </w:p>
    <w:p w:rsidR="00EE5EEA" w:rsidRPr="001268DD" w:rsidRDefault="00EE5EEA" w:rsidP="00EE5EEA">
      <w:pPr>
        <w:rPr>
          <w:b/>
          <w:u w:val="single"/>
        </w:rPr>
      </w:pPr>
      <w:r w:rsidRPr="001268DD">
        <w:rPr>
          <w:b/>
          <w:u w:val="single"/>
        </w:rPr>
        <w:lastRenderedPageBreak/>
        <w:t>MENSAJE DEL DIRECTOR</w:t>
      </w:r>
    </w:p>
    <w:p w:rsidR="00EE5EEA" w:rsidRPr="001268DD" w:rsidRDefault="00EE5EEA" w:rsidP="00EE5EEA">
      <w:pPr>
        <w:jc w:val="both"/>
      </w:pPr>
    </w:p>
    <w:p w:rsidR="00EE5EEA" w:rsidRPr="001268DD" w:rsidRDefault="00EE5EEA" w:rsidP="00EE5EEA">
      <w:pPr>
        <w:jc w:val="both"/>
      </w:pPr>
      <w:r w:rsidRPr="001268DD">
        <w:t>Queridos padres y estudiantes:</w:t>
      </w:r>
    </w:p>
    <w:p w:rsidR="00EE5EEA" w:rsidRPr="001268DD" w:rsidRDefault="00EE5EEA" w:rsidP="00EE5EEA">
      <w:pPr>
        <w:jc w:val="both"/>
      </w:pPr>
    </w:p>
    <w:p w:rsidR="00EE5EEA" w:rsidRPr="001268DD" w:rsidRDefault="00EE5EEA" w:rsidP="00EE5EEA">
      <w:pPr>
        <w:jc w:val="both"/>
      </w:pPr>
      <w:r w:rsidRPr="001268DD">
        <w:t xml:space="preserve">¡Bienvenidos a la Escuela Primaria Newton! Esperamos con ilusión un curso escolar emocionante y exitoso.  Nuestros estudiantes son nuestro recurso más valioso y esperamos poder ofrecerles una educación de calidad en un entorno seguro y acogedor.  </w:t>
      </w:r>
    </w:p>
    <w:p w:rsidR="00EE5EEA" w:rsidRPr="001268DD" w:rsidRDefault="00EE5EEA" w:rsidP="00EE5EEA">
      <w:pPr>
        <w:jc w:val="both"/>
      </w:pPr>
    </w:p>
    <w:p w:rsidR="00EE5EEA" w:rsidRPr="001268DD" w:rsidRDefault="00EE5EEA" w:rsidP="00EE5EEA">
      <w:pPr>
        <w:jc w:val="both"/>
      </w:pPr>
      <w:r w:rsidRPr="001268DD">
        <w:t xml:space="preserve">Este manual ha sido preparado para proporcionar información sobre las políticas escolares y para mejorar la cooperación entre el profesorado, los padres y el personal.  Por favor, lee y revisa este manual con tu hijo y firma todos los documentos en las últimas páginas.  Es imprescindible que trabajemos juntos para que la experiencia educativa de tu hijo sea la mejor posible. </w:t>
      </w:r>
    </w:p>
    <w:p w:rsidR="00EE5EEA" w:rsidRPr="001268DD" w:rsidRDefault="00EE5EEA" w:rsidP="00EE5EEA">
      <w:pPr>
        <w:jc w:val="both"/>
      </w:pPr>
    </w:p>
    <w:p w:rsidR="00EE5EEA" w:rsidRPr="001268DD" w:rsidRDefault="00EE5EEA" w:rsidP="00EE5EEA">
      <w:pPr>
        <w:jc w:val="both"/>
      </w:pPr>
      <w:r w:rsidRPr="001268DD">
        <w:t>La comunicación abierta y clara entre el colegio y el hogar es fundamental para el éxito de nuestro programa educativo. Estamos orgullosos de nuestra escuela y comunidad, y también solicitamos que seas miembro y participes en nuestra Organización de Padres y Profesores. Trabajando juntos, podremos ofrecer una experiencia educativa positiva para tu hijo.</w:t>
      </w:r>
    </w:p>
    <w:p w:rsidR="00EE5EEA" w:rsidRPr="001268DD" w:rsidRDefault="00EE5EEA" w:rsidP="00EE5EEA">
      <w:pPr>
        <w:jc w:val="both"/>
        <w:rPr>
          <w:rFonts w:ascii="Gautami" w:hAnsi="Gautami" w:cs="Gautami"/>
        </w:rPr>
      </w:pPr>
    </w:p>
    <w:p w:rsidR="00EE5EEA" w:rsidRPr="001268DD" w:rsidRDefault="00EE5EEA" w:rsidP="00EE5EEA">
      <w:pPr>
        <w:jc w:val="both"/>
        <w:rPr>
          <w:rFonts w:ascii="Gautami" w:hAnsi="Gautami" w:cs="Gautami"/>
        </w:rPr>
      </w:pPr>
      <w:r w:rsidRPr="001268DD">
        <w:rPr>
          <w:rFonts w:ascii="Gautami" w:hAnsi="Gautami" w:cs="Gautami"/>
        </w:rPr>
        <w:t>Atentamente,</w:t>
      </w:r>
    </w:p>
    <w:p w:rsidR="00EE5EEA" w:rsidRPr="001268DD" w:rsidRDefault="00EE5EEA" w:rsidP="00EE5EEA">
      <w:pPr>
        <w:jc w:val="both"/>
        <w:rPr>
          <w:rFonts w:ascii="Palace Script MT" w:hAnsi="Palace Script MT" w:cs="Gautami"/>
        </w:rPr>
      </w:pPr>
    </w:p>
    <w:p w:rsidR="00EE5EEA" w:rsidRPr="00984A51" w:rsidRDefault="00253138" w:rsidP="00EE5EEA">
      <w:pPr>
        <w:jc w:val="both"/>
        <w:rPr>
          <w:rFonts w:ascii="Vladimir Script" w:hAnsi="Vladimir Script" w:cs="Gautami"/>
          <w:b/>
          <w:sz w:val="28"/>
          <w:szCs w:val="28"/>
        </w:rPr>
      </w:pPr>
      <w:r>
        <w:rPr>
          <w:rFonts w:ascii="Vladimir Script" w:hAnsi="Vladimir Script" w:cs="Gautami"/>
          <w:b/>
          <w:sz w:val="28"/>
          <w:szCs w:val="28"/>
        </w:rPr>
        <w:t>Eric Andrews</w:t>
      </w:r>
    </w:p>
    <w:p w:rsidR="00EE5EEA" w:rsidRPr="001268DD" w:rsidRDefault="00253138" w:rsidP="00EE5EEA">
      <w:pPr>
        <w:jc w:val="both"/>
        <w:rPr>
          <w:rFonts w:ascii="Gautami" w:hAnsi="Gautami" w:cs="Gautami"/>
        </w:rPr>
      </w:pPr>
      <w:r>
        <w:rPr>
          <w:rFonts w:ascii="Gautami" w:hAnsi="Gautami" w:cs="Gautami"/>
        </w:rPr>
        <w:t>Eric Andrews, director</w:t>
      </w:r>
    </w:p>
    <w:p w:rsidR="00EE5EEA" w:rsidRPr="001268DD" w:rsidRDefault="00EE5EEA" w:rsidP="00EE5EEA">
      <w:pPr>
        <w:jc w:val="both"/>
        <w:rPr>
          <w:rFonts w:ascii="Gautami" w:hAnsi="Gautami" w:cs="Gautami"/>
        </w:rPr>
      </w:pPr>
      <w:r w:rsidRPr="001268DD">
        <w:rPr>
          <w:rFonts w:ascii="Gautami" w:hAnsi="Gautami" w:cs="Gautami"/>
        </w:rPr>
        <w:t>Escuela Primaria Newton</w:t>
      </w: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Default="00EE5EEA" w:rsidP="00EE5EEA">
      <w:pPr>
        <w:rPr>
          <w:b/>
          <w:u w:val="single"/>
        </w:rPr>
      </w:pPr>
    </w:p>
    <w:p w:rsidR="00EE5EEA" w:rsidRPr="001268DD" w:rsidRDefault="00EE5EEA" w:rsidP="00EE5EEA">
      <w:pPr>
        <w:rPr>
          <w:b/>
          <w:u w:val="single"/>
        </w:rPr>
      </w:pPr>
      <w:r w:rsidRPr="001268DD">
        <w:rPr>
          <w:b/>
          <w:u w:val="single"/>
        </w:rPr>
        <w:t>MENSAJE DEL SUPERINTENDENTE</w:t>
      </w:r>
    </w:p>
    <w:p w:rsidR="00EE5EEA" w:rsidRPr="001268DD" w:rsidRDefault="00EE5EEA" w:rsidP="00EE5EEA">
      <w:pPr>
        <w:jc w:val="center"/>
      </w:pPr>
    </w:p>
    <w:p w:rsidR="00EE5EEA" w:rsidRPr="002838F8" w:rsidRDefault="00EE5EEA" w:rsidP="00EE5EEA">
      <w:pPr>
        <w:jc w:val="both"/>
      </w:pPr>
      <w:r w:rsidRPr="002838F8">
        <w:t>¡Bienvenidos a la familia de las Escuelas del Condado de Dale!  Los siete colegios que conforman el sistema escolar del condado de Dale tienen una rica historia de excelencia académica, deportiva y extraescolar.  Te animo a apoyar la escuela de tu hijo y a comunicarte con tu colegio de forma regular.  Animo a los padres a participar activamente en el proceso educativo.  Juntos, como socios, nuestros estudiantes prosperarán bajo la dirección de los dedicados empleados de las Escuelas del Condado de Dale.  No dudes en ponerte en contacto conmigo si tienes cualquier duda sobre la educación de tu hijo.</w:t>
      </w:r>
    </w:p>
    <w:p w:rsidR="00EE5EEA" w:rsidRDefault="00EE5EEA" w:rsidP="00EE5EEA">
      <w:pPr>
        <w:jc w:val="both"/>
      </w:pPr>
    </w:p>
    <w:p w:rsidR="00EE5EEA" w:rsidRPr="002838F8" w:rsidRDefault="00EE5EEA" w:rsidP="00EE5EEA">
      <w:pPr>
        <w:jc w:val="both"/>
      </w:pPr>
      <w:r w:rsidRPr="002838F8">
        <w:t>Ben Baker – bbaker@dalecountyboe.org</w:t>
      </w:r>
    </w:p>
    <w:p w:rsidR="00EE5EEA" w:rsidRPr="002838F8" w:rsidRDefault="00EE5EEA" w:rsidP="00EE5EEA">
      <w:pPr>
        <w:jc w:val="both"/>
        <w:rPr>
          <w:rFonts w:ascii="Gautami" w:hAnsi="Gautami" w:cs="Gautami"/>
        </w:rPr>
      </w:pPr>
    </w:p>
    <w:p w:rsidR="00EE5EEA" w:rsidRDefault="00EE5EEA" w:rsidP="00EE5EEA">
      <w:pPr>
        <w:jc w:val="both"/>
        <w:rPr>
          <w:rFonts w:ascii="Gautami" w:hAnsi="Gautami" w:cs="Gautami"/>
          <w:sz w:val="28"/>
          <w:szCs w:val="28"/>
        </w:rPr>
      </w:pPr>
    </w:p>
    <w:p w:rsidR="00253138" w:rsidRDefault="00253138" w:rsidP="00E4751D">
      <w:pPr>
        <w:pStyle w:val="BodyText"/>
        <w:rPr>
          <w:rFonts w:ascii="Times New Roman" w:hAnsi="Times New Roman"/>
          <w:i/>
          <w:sz w:val="36"/>
          <w:szCs w:val="36"/>
          <w:u w:val="single"/>
        </w:rPr>
      </w:pPr>
    </w:p>
    <w:p w:rsidR="00E4751D" w:rsidRDefault="00E4751D" w:rsidP="00E4751D">
      <w:pPr>
        <w:pStyle w:val="BodyText"/>
        <w:jc w:val="center"/>
        <w:rPr>
          <w:rFonts w:ascii="Times New Roman" w:hAnsi="Times New Roman"/>
          <w:i/>
          <w:sz w:val="36"/>
          <w:szCs w:val="36"/>
          <w:u w:val="single"/>
        </w:rPr>
      </w:pPr>
    </w:p>
    <w:p w:rsidR="00E4751D" w:rsidRPr="00E4751D" w:rsidRDefault="00EE5EEA" w:rsidP="00E4751D">
      <w:pPr>
        <w:pStyle w:val="BodyText"/>
        <w:jc w:val="center"/>
        <w:rPr>
          <w:rFonts w:ascii="Times New Roman" w:hAnsi="Times New Roman"/>
          <w:i/>
          <w:sz w:val="36"/>
          <w:szCs w:val="36"/>
          <w:u w:val="single"/>
        </w:rPr>
      </w:pPr>
      <w:r w:rsidRPr="00FA08B4">
        <w:rPr>
          <w:rFonts w:ascii="Times New Roman" w:hAnsi="Times New Roman"/>
          <w:i/>
          <w:sz w:val="36"/>
          <w:szCs w:val="36"/>
          <w:u w:val="single"/>
        </w:rPr>
        <w:t>VISIÓN DE LAS ESCUELAS DEL CONDADO DE DALE</w:t>
      </w:r>
    </w:p>
    <w:p w:rsidR="00EE5EEA" w:rsidRPr="002838F8" w:rsidRDefault="00EE5EEA" w:rsidP="00EE5EEA">
      <w:pPr>
        <w:pStyle w:val="BodyText"/>
        <w:jc w:val="center"/>
        <w:rPr>
          <w:rFonts w:ascii="Times New Roman" w:hAnsi="Times New Roman"/>
          <w:i/>
          <w:sz w:val="24"/>
          <w:szCs w:val="24"/>
        </w:rPr>
      </w:pPr>
      <w:r w:rsidRPr="002838F8">
        <w:rPr>
          <w:rFonts w:ascii="Times New Roman" w:hAnsi="Times New Roman"/>
          <w:i/>
          <w:sz w:val="24"/>
          <w:szCs w:val="24"/>
        </w:rPr>
        <w:t>DESTINO: EXCELENCIA</w:t>
      </w:r>
    </w:p>
    <w:p w:rsidR="00EE5EEA" w:rsidRPr="00FA08B4" w:rsidRDefault="00EE5EEA" w:rsidP="00B427A9">
      <w:pPr>
        <w:pStyle w:val="BodyText"/>
        <w:rPr>
          <w:rFonts w:ascii="Times New Roman" w:hAnsi="Times New Roman"/>
        </w:rPr>
      </w:pPr>
    </w:p>
    <w:p w:rsidR="00B427A9" w:rsidRPr="00B427A9" w:rsidRDefault="00EE5EEA" w:rsidP="00B427A9">
      <w:pPr>
        <w:pStyle w:val="BodyText"/>
        <w:jc w:val="center"/>
        <w:rPr>
          <w:rFonts w:ascii="Times New Roman" w:hAnsi="Times New Roman"/>
          <w:i/>
          <w:sz w:val="36"/>
          <w:szCs w:val="36"/>
          <w:u w:val="single"/>
        </w:rPr>
      </w:pPr>
      <w:r w:rsidRPr="00FA08B4">
        <w:rPr>
          <w:rFonts w:ascii="Times New Roman" w:hAnsi="Times New Roman"/>
          <w:i/>
          <w:sz w:val="36"/>
          <w:szCs w:val="36"/>
          <w:u w:val="single"/>
        </w:rPr>
        <w:t>Declaración de misión de las Escuelas del Condado de Dale</w:t>
      </w:r>
    </w:p>
    <w:p w:rsidR="00EE5EEA" w:rsidRPr="00FA08B4" w:rsidRDefault="00EE5EEA" w:rsidP="00EE5EEA">
      <w:pPr>
        <w:pStyle w:val="BodyText"/>
        <w:jc w:val="center"/>
        <w:rPr>
          <w:rFonts w:ascii="Times New Roman" w:hAnsi="Times New Roman"/>
          <w:i/>
          <w:sz w:val="24"/>
          <w:szCs w:val="24"/>
        </w:rPr>
      </w:pPr>
      <w:r w:rsidRPr="00FA08B4">
        <w:rPr>
          <w:rFonts w:ascii="Times New Roman" w:hAnsi="Times New Roman"/>
          <w:i/>
          <w:sz w:val="24"/>
          <w:szCs w:val="24"/>
        </w:rPr>
        <w:t>La misión de las Escuelas del Condado de Dale es formar aprendices a lo largo de la vida que posean habilidades personales, económicas, tecnológicas y sociales necesarias para formar parte de una sociedad global.</w:t>
      </w:r>
    </w:p>
    <w:p w:rsidR="00EE5EEA" w:rsidRPr="00FA08B4" w:rsidRDefault="00EE5EEA" w:rsidP="00B427A9">
      <w:pPr>
        <w:pStyle w:val="BodyText"/>
        <w:rPr>
          <w:rFonts w:ascii="Times New Roman" w:hAnsi="Times New Roman"/>
        </w:rPr>
      </w:pPr>
    </w:p>
    <w:p w:rsidR="00B427A9" w:rsidRPr="00B427A9" w:rsidRDefault="00EE5EEA" w:rsidP="00EE5EEA">
      <w:pPr>
        <w:jc w:val="both"/>
        <w:rPr>
          <w:rStyle w:val="subheader"/>
          <w:b/>
          <w:u w:val="single"/>
        </w:rPr>
      </w:pPr>
      <w:r w:rsidRPr="00B427A9">
        <w:rPr>
          <w:rStyle w:val="subheader"/>
          <w:b/>
          <w:u w:val="single"/>
        </w:rPr>
        <w:t>MISIÓN DE LAS ESCUELAS DEL CONDADO DE DALE</w:t>
      </w:r>
    </w:p>
    <w:p w:rsidR="00EE5EEA" w:rsidRPr="00715D0C" w:rsidRDefault="00EE5EEA" w:rsidP="00EE5EEA">
      <w:pPr>
        <w:jc w:val="both"/>
        <w:rPr>
          <w:rStyle w:val="subheader"/>
        </w:rPr>
      </w:pPr>
      <w:r w:rsidRPr="00715D0C">
        <w:rPr>
          <w:rStyle w:val="subheader"/>
        </w:rPr>
        <w:t>La misión de las Escuelas del Condado de Dale es formar aprendices a lo largo de la vida que posean habilidades personales, económicas, tecnológicas y sociales necesarias para formar parte de una sociedad global.</w:t>
      </w:r>
    </w:p>
    <w:p w:rsidR="00EE5EEA" w:rsidRPr="00715D0C" w:rsidRDefault="00EE5EEA" w:rsidP="00EE5EEA">
      <w:pPr>
        <w:jc w:val="both"/>
        <w:rPr>
          <w:rStyle w:val="subheader"/>
        </w:rPr>
      </w:pPr>
    </w:p>
    <w:p w:rsidR="00EE5EEA" w:rsidRPr="00B427A9" w:rsidRDefault="00EE5EEA" w:rsidP="00EE5EEA">
      <w:pPr>
        <w:jc w:val="both"/>
        <w:rPr>
          <w:rStyle w:val="subheader"/>
          <w:b/>
          <w:u w:val="single"/>
        </w:rPr>
      </w:pPr>
      <w:r w:rsidRPr="00B427A9">
        <w:rPr>
          <w:rStyle w:val="subheader"/>
          <w:b/>
          <w:u w:val="single"/>
        </w:rPr>
        <w:t>OBJETIVOS DEL COLEGIO DEL CONDADO DE DALE</w:t>
      </w:r>
    </w:p>
    <w:p w:rsidR="00EE5EEA" w:rsidRPr="00715D0C" w:rsidRDefault="00EE5EEA" w:rsidP="00996829">
      <w:pPr>
        <w:numPr>
          <w:ilvl w:val="0"/>
          <w:numId w:val="21"/>
        </w:numPr>
        <w:jc w:val="both"/>
        <w:rPr>
          <w:rStyle w:val="subheader"/>
        </w:rPr>
      </w:pPr>
      <w:r w:rsidRPr="00715D0C">
        <w:rPr>
          <w:rStyle w:val="subheader"/>
        </w:rPr>
        <w:t>Proporcionaremos un entorno seguro y de apoyo para oportunidades de aprendizaje.</w:t>
      </w:r>
    </w:p>
    <w:p w:rsidR="00EE5EEA" w:rsidRPr="00715D0C" w:rsidRDefault="00EE5EEA" w:rsidP="00996829">
      <w:pPr>
        <w:numPr>
          <w:ilvl w:val="0"/>
          <w:numId w:val="21"/>
        </w:numPr>
        <w:jc w:val="both"/>
        <w:rPr>
          <w:rStyle w:val="subheader"/>
        </w:rPr>
      </w:pPr>
      <w:r w:rsidRPr="00715D0C">
        <w:rPr>
          <w:rStyle w:val="subheader"/>
        </w:rPr>
        <w:t>Desarrollaremos estudiantes preparados para la universidad y/o la carrera profesional mediante múltiples enfoques.</w:t>
      </w:r>
    </w:p>
    <w:p w:rsidR="00EE5EEA" w:rsidRPr="00715D0C" w:rsidRDefault="00EE5EEA" w:rsidP="00996829">
      <w:pPr>
        <w:numPr>
          <w:ilvl w:val="0"/>
          <w:numId w:val="21"/>
        </w:numPr>
        <w:jc w:val="both"/>
        <w:rPr>
          <w:rStyle w:val="subheader"/>
        </w:rPr>
      </w:pPr>
      <w:r w:rsidRPr="00715D0C">
        <w:rPr>
          <w:rStyle w:val="subheader"/>
        </w:rPr>
        <w:t>Demostraremos y promoveremos ser ciudadanos responsables, respetuosos y con recursos.</w:t>
      </w:r>
    </w:p>
    <w:p w:rsidR="00EE5EEA" w:rsidRPr="00715D0C" w:rsidRDefault="00EE5EEA" w:rsidP="00996829">
      <w:pPr>
        <w:numPr>
          <w:ilvl w:val="0"/>
          <w:numId w:val="21"/>
        </w:numPr>
        <w:jc w:val="both"/>
        <w:rPr>
          <w:rStyle w:val="subheader"/>
        </w:rPr>
      </w:pPr>
      <w:r w:rsidRPr="00715D0C">
        <w:rPr>
          <w:rStyle w:val="subheader"/>
        </w:rPr>
        <w:t>Ofreceremos oportunidades para establecer relaciones con padres, estudiantes, profesores y partes interesadas de la comunidad.</w:t>
      </w:r>
    </w:p>
    <w:p w:rsidR="00EE5EEA" w:rsidRDefault="00EE5EEA" w:rsidP="00996829">
      <w:pPr>
        <w:numPr>
          <w:ilvl w:val="0"/>
          <w:numId w:val="21"/>
        </w:numPr>
        <w:jc w:val="both"/>
        <w:rPr>
          <w:rStyle w:val="subheader"/>
        </w:rPr>
      </w:pPr>
      <w:r w:rsidRPr="00715D0C">
        <w:rPr>
          <w:rStyle w:val="subheader"/>
        </w:rPr>
        <w:t>Utilizaremos un currículo riguroso y relevante para satisfacer las necesidades de todos los estudiantes.</w:t>
      </w:r>
    </w:p>
    <w:p w:rsidR="00B427A9" w:rsidRPr="00715D0C" w:rsidRDefault="00B427A9" w:rsidP="00B427A9">
      <w:pPr>
        <w:ind w:left="720"/>
        <w:jc w:val="both"/>
      </w:pPr>
    </w:p>
    <w:p w:rsidR="00EE5EEA" w:rsidRDefault="00EE5EEA" w:rsidP="00EE5EEA">
      <w:pPr>
        <w:rPr>
          <w:sz w:val="28"/>
          <w:szCs w:val="28"/>
        </w:rPr>
      </w:pPr>
    </w:p>
    <w:p w:rsidR="00B427A9" w:rsidRPr="00B427A9" w:rsidRDefault="00156AF7" w:rsidP="00B427A9">
      <w:pPr>
        <w:spacing w:after="160" w:line="259" w:lineRule="auto"/>
        <w:jc w:val="center"/>
        <w:rPr>
          <w:rFonts w:eastAsiaTheme="minorHAnsi"/>
          <w:b/>
        </w:rPr>
      </w:pPr>
      <w:r w:rsidRPr="00156AF7">
        <w:rPr>
          <w:rFonts w:eastAsiaTheme="minorHAnsi"/>
          <w:b/>
          <w:sz w:val="36"/>
          <w:szCs w:val="36"/>
          <w:u w:val="single"/>
        </w:rPr>
        <w:t>Declaración de misión de la Escuela Primaria NewtonLa misión de la Escuela Primaria Newton es formar estudiantes preparados para comenzar el siguiente nivel de aprendizaje con confianza en sí mismos y ganas de tener éxito.  Lo lograremos proporcionando un currículo adecuado impartido por un personal innovador y acogedor en un entorno positivo y de cuidado.</w:t>
      </w:r>
    </w:p>
    <w:p w:rsidR="00156AF7" w:rsidRPr="00156AF7" w:rsidRDefault="00156AF7" w:rsidP="00156AF7">
      <w:pPr>
        <w:spacing w:after="160" w:line="259" w:lineRule="auto"/>
        <w:jc w:val="center"/>
        <w:rPr>
          <w:rFonts w:eastAsiaTheme="minorHAnsi"/>
          <w:b/>
          <w:u w:val="single"/>
        </w:rPr>
      </w:pPr>
      <w:r w:rsidRPr="00156AF7">
        <w:rPr>
          <w:rFonts w:eastAsiaTheme="minorHAnsi"/>
          <w:b/>
          <w:u w:val="single"/>
        </w:rPr>
        <w:t>Nuestras creencias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Cada individuo merece el derecho a tener éxito.</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Cada individuo merece consideración y respeto.</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Cada individuo merece igualdad de oportunidades.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Cada individuo tiene buenas cualidades y es especial a su manera.</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Cada niño merece un entorno que fomente la autoestima y aumente su potencial.</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lastRenderedPageBreak/>
        <w:t>Los niños merecen la oportunidad de obtener una sólida base educativa basada en habilidades de lectura, escritura y matemáticas que les permita convertirse en aprendices de por vida.</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La mayoría de los niños aprenden mejor cuando participan activamente en el proceso de aprendizaje.</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El profesorado y el personal deben fomentar actitudes positivas.</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El profesorado debe promover activamente la implicación de los padres en el proceso educativo del niño.</w:t>
      </w:r>
    </w:p>
    <w:p w:rsidR="00156AF7" w:rsidRPr="00B427A9" w:rsidRDefault="00156AF7" w:rsidP="00156AF7">
      <w:pPr>
        <w:numPr>
          <w:ilvl w:val="0"/>
          <w:numId w:val="37"/>
        </w:numPr>
        <w:spacing w:after="160" w:line="259" w:lineRule="auto"/>
        <w:contextualSpacing/>
        <w:rPr>
          <w:rFonts w:eastAsiaTheme="minorHAnsi"/>
          <w:u w:val="single"/>
        </w:rPr>
      </w:pPr>
      <w:r w:rsidRPr="00B427A9">
        <w:rPr>
          <w:rFonts w:eastAsiaTheme="minorHAnsi"/>
        </w:rPr>
        <w:t xml:space="preserve">El profesorado debe incorporar actividades de aprendizaje que tengan en cuenta las diferencias en los estilos de aprendizaje de los estudiantes. </w:t>
      </w:r>
    </w:p>
    <w:p w:rsidR="00E4751D" w:rsidRDefault="00E4751D" w:rsidP="00EE5EEA">
      <w:pPr>
        <w:rPr>
          <w:sz w:val="28"/>
          <w:szCs w:val="28"/>
        </w:rPr>
      </w:pPr>
      <w:bookmarkStart w:id="1" w:name="_Hlk42069767"/>
      <w:bookmarkStart w:id="2" w:name="_Hlk42069549"/>
      <w:bookmarkStart w:id="3" w:name="_Hlk42238834"/>
    </w:p>
    <w:p w:rsidR="00B427A9" w:rsidRDefault="00B427A9" w:rsidP="00EE5EEA">
      <w:pPr>
        <w:rPr>
          <w:sz w:val="28"/>
          <w:szCs w:val="28"/>
        </w:rPr>
      </w:pPr>
    </w:p>
    <w:p w:rsidR="00EE5EEA" w:rsidRDefault="00EE5EEA" w:rsidP="00A70DA0">
      <w:pPr>
        <w:jc w:val="center"/>
        <w:rPr>
          <w:b/>
          <w:sz w:val="28"/>
          <w:szCs w:val="28"/>
        </w:rPr>
      </w:pPr>
      <w:r w:rsidRPr="004F5D2A">
        <w:rPr>
          <w:b/>
          <w:sz w:val="28"/>
          <w:szCs w:val="28"/>
        </w:rPr>
        <w:t>Profesorado y personal de la Escuela Primaria Newton 2026-2027</w:t>
      </w:r>
    </w:p>
    <w:p w:rsidR="004F5D2A" w:rsidRPr="004F5D2A" w:rsidRDefault="004F5D2A" w:rsidP="00EE5EEA">
      <w:pPr>
        <w:rPr>
          <w:b/>
          <w:sz w:val="28"/>
          <w:szCs w:val="28"/>
        </w:rPr>
      </w:pPr>
    </w:p>
    <w:p w:rsidR="0018005A" w:rsidRPr="004F5D2A" w:rsidRDefault="0018005A" w:rsidP="00EE5EEA">
      <w:pPr>
        <w:rPr>
          <w:b/>
        </w:rPr>
      </w:pPr>
      <w:r w:rsidRPr="004F5D2A">
        <w:rPr>
          <w:b/>
          <w:u w:val="single"/>
        </w:rPr>
        <w:t>Director</w:t>
      </w:r>
      <w:r w:rsidRPr="004F5D2A">
        <w:rPr>
          <w:b/>
        </w:rPr>
        <w:tab/>
      </w:r>
      <w:r w:rsidRPr="004F5D2A">
        <w:rPr>
          <w:b/>
        </w:rPr>
        <w:tab/>
      </w:r>
      <w:r w:rsidRPr="004F5D2A">
        <w:rPr>
          <w:b/>
        </w:rPr>
        <w:tab/>
      </w:r>
      <w:r w:rsidRPr="004F5D2A">
        <w:rPr>
          <w:b/>
        </w:rPr>
        <w:tab/>
      </w:r>
      <w:r w:rsidRPr="004F5D2A">
        <w:rPr>
          <w:b/>
          <w:u w:val="single"/>
        </w:rPr>
        <w:t>Entrenador de Reading</w:t>
      </w:r>
      <w:r w:rsidRPr="004F5D2A">
        <w:rPr>
          <w:b/>
        </w:rPr>
        <w:tab/>
      </w:r>
      <w:r w:rsidRPr="004F5D2A">
        <w:rPr>
          <w:b/>
        </w:rPr>
        <w:tab/>
      </w:r>
      <w:r w:rsidRPr="004F5D2A">
        <w:rPr>
          <w:b/>
        </w:rPr>
        <w:tab/>
      </w:r>
      <w:r w:rsidRPr="004F5D2A">
        <w:rPr>
          <w:b/>
          <w:u w:val="single"/>
        </w:rPr>
        <w:t>Conductores de autobús</w:t>
      </w:r>
    </w:p>
    <w:p w:rsidR="0018005A" w:rsidRPr="004F5D2A" w:rsidRDefault="0018005A" w:rsidP="00EE5EEA">
      <w:pPr>
        <w:rPr>
          <w:b/>
        </w:rPr>
      </w:pPr>
      <w:r w:rsidRPr="004F5D2A">
        <w:rPr>
          <w:b/>
        </w:rPr>
        <w:t>Eric Andrews</w:t>
      </w:r>
      <w:r w:rsidRPr="004F5D2A">
        <w:rPr>
          <w:b/>
        </w:rPr>
        <w:tab/>
      </w:r>
      <w:r w:rsidRPr="004F5D2A">
        <w:rPr>
          <w:b/>
        </w:rPr>
        <w:tab/>
      </w:r>
      <w:r w:rsidRPr="004F5D2A">
        <w:rPr>
          <w:b/>
        </w:rPr>
        <w:tab/>
      </w:r>
      <w:r w:rsidRPr="004F5D2A">
        <w:rPr>
          <w:b/>
        </w:rPr>
        <w:tab/>
      </w:r>
      <w:r w:rsidR="00485F51">
        <w:rPr>
          <w:b/>
        </w:rPr>
        <w:t>Carla Enfinger</w:t>
      </w:r>
      <w:r w:rsidRPr="004F5D2A">
        <w:rPr>
          <w:b/>
        </w:rPr>
        <w:tab/>
      </w:r>
      <w:r w:rsidRPr="004F5D2A">
        <w:rPr>
          <w:b/>
        </w:rPr>
        <w:tab/>
      </w:r>
      <w:r w:rsidRPr="004F5D2A">
        <w:rPr>
          <w:b/>
        </w:rPr>
        <w:tab/>
        <w:t>Cindy Bradshaw</w:t>
      </w:r>
    </w:p>
    <w:p w:rsidR="0018005A" w:rsidRPr="004F5D2A" w:rsidRDefault="00970FFA" w:rsidP="00EE5EEA">
      <w:pPr>
        <w:rPr>
          <w:b/>
        </w:rPr>
      </w:pP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t>Rhonda Cole</w:t>
      </w:r>
    </w:p>
    <w:p w:rsidR="00970FFA" w:rsidRPr="004F5D2A" w:rsidRDefault="00970FFA" w:rsidP="00EE5EEA">
      <w:pPr>
        <w:rPr>
          <w:b/>
        </w:rPr>
      </w:pPr>
      <w:r w:rsidRPr="004F5D2A">
        <w:rPr>
          <w:b/>
          <w:u w:val="single"/>
        </w:rPr>
        <w:t>Secretario</w:t>
      </w:r>
      <w:r w:rsidRPr="004F5D2A">
        <w:rPr>
          <w:b/>
        </w:rPr>
        <w:tab/>
      </w:r>
      <w:r w:rsidRPr="004F5D2A">
        <w:rPr>
          <w:b/>
        </w:rPr>
        <w:tab/>
      </w:r>
      <w:r w:rsidRPr="004F5D2A">
        <w:rPr>
          <w:b/>
        </w:rPr>
        <w:tab/>
      </w:r>
      <w:r w:rsidRPr="004F5D2A">
        <w:rPr>
          <w:b/>
        </w:rPr>
        <w:tab/>
      </w:r>
      <w:r w:rsidRPr="004F5D2A">
        <w:rPr>
          <w:b/>
          <w:u w:val="single"/>
        </w:rPr>
        <w:t>Especialista en Medios</w:t>
      </w:r>
      <w:r w:rsidRPr="004F5D2A">
        <w:rPr>
          <w:b/>
        </w:rPr>
        <w:tab/>
      </w:r>
      <w:r w:rsidRPr="004F5D2A">
        <w:rPr>
          <w:b/>
        </w:rPr>
        <w:tab/>
      </w:r>
      <w:r w:rsidRPr="004F5D2A">
        <w:rPr>
          <w:b/>
        </w:rPr>
        <w:tab/>
        <w:t>Terri German</w:t>
      </w:r>
    </w:p>
    <w:p w:rsidR="00970FFA" w:rsidRPr="004F5D2A" w:rsidRDefault="0033180E" w:rsidP="00EE5EEA">
      <w:pPr>
        <w:rPr>
          <w:b/>
        </w:rPr>
      </w:pPr>
      <w:r>
        <w:rPr>
          <w:b/>
        </w:rPr>
        <w:t>Shannon Williams</w:t>
      </w:r>
      <w:r w:rsidR="00970FFA" w:rsidRPr="004F5D2A">
        <w:rPr>
          <w:b/>
        </w:rPr>
        <w:tab/>
      </w:r>
      <w:r w:rsidR="00970FFA" w:rsidRPr="004F5D2A">
        <w:rPr>
          <w:b/>
        </w:rPr>
        <w:tab/>
      </w:r>
      <w:r w:rsidR="00970FFA" w:rsidRPr="004F5D2A">
        <w:rPr>
          <w:b/>
        </w:rPr>
        <w:tab/>
        <w:t>Amber McNeal</w:t>
      </w:r>
      <w:r w:rsidR="00970FFA" w:rsidRPr="004F5D2A">
        <w:rPr>
          <w:b/>
        </w:rPr>
        <w:tab/>
      </w:r>
      <w:r w:rsidR="00970FFA" w:rsidRPr="004F5D2A">
        <w:rPr>
          <w:b/>
        </w:rPr>
        <w:tab/>
      </w:r>
      <w:r w:rsidR="00970FFA" w:rsidRPr="004F5D2A">
        <w:rPr>
          <w:b/>
        </w:rPr>
        <w:tab/>
        <w:t>Lori Jackson</w:t>
      </w:r>
    </w:p>
    <w:p w:rsidR="00970FFA" w:rsidRPr="004F5D2A" w:rsidRDefault="00970FFA" w:rsidP="00EE5EEA">
      <w:pPr>
        <w:rPr>
          <w:b/>
        </w:rPr>
      </w:pP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Pr="004F5D2A">
        <w:rPr>
          <w:b/>
        </w:rPr>
        <w:tab/>
      </w:r>
      <w:r w:rsidR="00485F51">
        <w:rPr>
          <w:b/>
        </w:rPr>
        <w:tab/>
      </w:r>
      <w:r w:rsidR="00485F51">
        <w:rPr>
          <w:b/>
        </w:rPr>
        <w:tab/>
        <w:t>Steve Lawrence</w:t>
      </w:r>
    </w:p>
    <w:p w:rsidR="00970FFA" w:rsidRPr="004F5D2A" w:rsidRDefault="00970FFA" w:rsidP="00EE5EEA">
      <w:pPr>
        <w:rPr>
          <w:b/>
        </w:rPr>
      </w:pPr>
      <w:r w:rsidRPr="004F5D2A">
        <w:rPr>
          <w:b/>
          <w:u w:val="single"/>
        </w:rPr>
        <w:t>Consejero</w:t>
      </w:r>
      <w:r w:rsidRPr="004F5D2A">
        <w:rPr>
          <w:b/>
        </w:rPr>
        <w:tab/>
      </w:r>
      <w:r w:rsidRPr="004F5D2A">
        <w:rPr>
          <w:b/>
        </w:rPr>
        <w:tab/>
      </w:r>
      <w:r w:rsidRPr="004F5D2A">
        <w:rPr>
          <w:b/>
        </w:rPr>
        <w:tab/>
      </w:r>
      <w:r w:rsidRPr="004F5D2A">
        <w:rPr>
          <w:b/>
        </w:rPr>
        <w:tab/>
      </w:r>
      <w:r w:rsidRPr="004F5D2A">
        <w:rPr>
          <w:b/>
          <w:u w:val="single"/>
        </w:rPr>
        <w:t>Intervención</w:t>
      </w:r>
      <w:r w:rsidRPr="004F5D2A">
        <w:rPr>
          <w:b/>
        </w:rPr>
        <w:tab/>
      </w:r>
      <w:r w:rsidRPr="004F5D2A">
        <w:rPr>
          <w:b/>
        </w:rPr>
        <w:tab/>
      </w:r>
      <w:r w:rsidRPr="004F5D2A">
        <w:rPr>
          <w:b/>
        </w:rPr>
        <w:tab/>
      </w:r>
      <w:r w:rsidR="004F5D2A">
        <w:rPr>
          <w:b/>
        </w:rPr>
        <w:t xml:space="preserve">            </w:t>
      </w:r>
    </w:p>
    <w:p w:rsidR="00970FFA" w:rsidRDefault="00970FFA" w:rsidP="00EE5EEA">
      <w:pPr>
        <w:rPr>
          <w:b/>
        </w:rPr>
      </w:pPr>
      <w:r w:rsidRPr="004F5D2A">
        <w:rPr>
          <w:b/>
        </w:rPr>
        <w:t>Desiree Williams</w:t>
      </w:r>
      <w:r w:rsidRPr="004F5D2A">
        <w:rPr>
          <w:b/>
        </w:rPr>
        <w:tab/>
      </w:r>
      <w:r w:rsidRPr="004F5D2A">
        <w:rPr>
          <w:b/>
        </w:rPr>
        <w:tab/>
      </w:r>
      <w:r w:rsidRPr="004F5D2A">
        <w:rPr>
          <w:b/>
        </w:rPr>
        <w:tab/>
      </w:r>
      <w:r w:rsidR="00237B96">
        <w:rPr>
          <w:b/>
        </w:rPr>
        <w:t>Dana Shaver (Reading)</w:t>
      </w:r>
    </w:p>
    <w:p w:rsidR="00970FFA" w:rsidRPr="004F5D2A" w:rsidRDefault="007D7092" w:rsidP="00EE5EEA">
      <w:pPr>
        <w:rPr>
          <w:b/>
        </w:rPr>
      </w:pPr>
      <w:r>
        <w:rPr>
          <w:b/>
        </w:rPr>
        <w:tab/>
      </w:r>
      <w:r>
        <w:rPr>
          <w:b/>
        </w:rPr>
        <w:tab/>
      </w:r>
      <w:r>
        <w:rPr>
          <w:b/>
        </w:rPr>
        <w:tab/>
      </w:r>
      <w:r>
        <w:rPr>
          <w:b/>
        </w:rPr>
        <w:tab/>
      </w:r>
      <w:r>
        <w:rPr>
          <w:b/>
        </w:rPr>
        <w:tab/>
        <w:t>Alison Woodham (Matemáticas)</w:t>
      </w:r>
    </w:p>
    <w:p w:rsidR="00970FFA" w:rsidRPr="004F5D2A" w:rsidRDefault="00970FFA" w:rsidP="00EE5EEA">
      <w:pPr>
        <w:rPr>
          <w:b/>
        </w:rPr>
      </w:pPr>
      <w:r w:rsidRPr="004F5D2A">
        <w:rPr>
          <w:b/>
          <w:u w:val="single"/>
        </w:rPr>
        <w:t>Pre-K</w:t>
      </w:r>
      <w:r w:rsidRPr="004F5D2A">
        <w:rPr>
          <w:b/>
        </w:rPr>
        <w:tab/>
      </w:r>
      <w:r w:rsidRPr="004F5D2A">
        <w:rPr>
          <w:b/>
        </w:rPr>
        <w:tab/>
      </w:r>
      <w:r w:rsidRPr="004F5D2A">
        <w:rPr>
          <w:b/>
        </w:rPr>
        <w:tab/>
      </w:r>
      <w:r w:rsidRPr="004F5D2A">
        <w:rPr>
          <w:b/>
        </w:rPr>
        <w:tab/>
      </w:r>
      <w:r w:rsidRPr="004F5D2A">
        <w:rPr>
          <w:b/>
        </w:rPr>
        <w:tab/>
      </w:r>
    </w:p>
    <w:p w:rsidR="00970FFA" w:rsidRPr="007D7092" w:rsidRDefault="00970FFA" w:rsidP="00EE5EEA">
      <w:pPr>
        <w:rPr>
          <w:b/>
          <w:u w:val="single"/>
        </w:rPr>
      </w:pPr>
      <w:r w:rsidRPr="004F5D2A">
        <w:rPr>
          <w:b/>
        </w:rPr>
        <w:t>Kelly Strickland</w:t>
      </w:r>
      <w:r w:rsidRPr="004F5D2A">
        <w:rPr>
          <w:b/>
        </w:rPr>
        <w:tab/>
      </w:r>
      <w:r w:rsidRPr="004F5D2A">
        <w:rPr>
          <w:b/>
        </w:rPr>
        <w:tab/>
      </w:r>
      <w:r w:rsidR="007D7092">
        <w:rPr>
          <w:b/>
        </w:rPr>
        <w:tab/>
      </w:r>
      <w:r w:rsidR="007D7092">
        <w:rPr>
          <w:b/>
          <w:u w:val="single"/>
        </w:rPr>
        <w:t>Música</w:t>
      </w:r>
    </w:p>
    <w:p w:rsidR="00970FFA" w:rsidRPr="004F5D2A" w:rsidRDefault="00970FFA" w:rsidP="00EE5EEA">
      <w:pPr>
        <w:rPr>
          <w:b/>
        </w:rPr>
      </w:pPr>
      <w:r w:rsidRPr="004F5D2A">
        <w:rPr>
          <w:b/>
        </w:rPr>
        <w:t>Kristie Johnson</w:t>
      </w:r>
      <w:r w:rsidR="007D7092">
        <w:rPr>
          <w:b/>
        </w:rPr>
        <w:tab/>
      </w:r>
      <w:r w:rsidR="007D7092">
        <w:rPr>
          <w:b/>
        </w:rPr>
        <w:tab/>
      </w:r>
      <w:r w:rsidR="007D7092">
        <w:rPr>
          <w:b/>
        </w:rPr>
        <w:tab/>
        <w:t>Ben Mead</w:t>
      </w:r>
    </w:p>
    <w:p w:rsidR="00970FFA" w:rsidRPr="004F5D2A" w:rsidRDefault="00970FFA" w:rsidP="00EE5EEA">
      <w:pPr>
        <w:rPr>
          <w:b/>
          <w:u w:val="single"/>
        </w:rPr>
      </w:pPr>
      <w:r w:rsidRPr="004F5D2A">
        <w:rPr>
          <w:b/>
        </w:rPr>
        <w:tab/>
      </w:r>
      <w:r w:rsidRPr="004F5D2A">
        <w:rPr>
          <w:b/>
        </w:rPr>
        <w:tab/>
      </w:r>
      <w:r w:rsidRPr="004F5D2A">
        <w:rPr>
          <w:b/>
        </w:rPr>
        <w:tab/>
      </w:r>
      <w:r w:rsidRPr="004F5D2A">
        <w:rPr>
          <w:b/>
        </w:rPr>
        <w:tab/>
      </w:r>
    </w:p>
    <w:p w:rsidR="00970FFA" w:rsidRPr="007D7092" w:rsidRDefault="00970FFA" w:rsidP="00EE5EEA">
      <w:pPr>
        <w:rPr>
          <w:b/>
          <w:u w:val="single"/>
        </w:rPr>
      </w:pPr>
      <w:r w:rsidRPr="004F5D2A">
        <w:rPr>
          <w:b/>
          <w:u w:val="single"/>
        </w:rPr>
        <w:t>Jardín de infancia</w:t>
      </w:r>
      <w:r w:rsidRPr="004F5D2A">
        <w:rPr>
          <w:b/>
          <w:u w:val="single"/>
        </w:rPr>
        <w:tab/>
      </w:r>
      <w:r w:rsidRPr="004F5D2A">
        <w:rPr>
          <w:b/>
        </w:rPr>
        <w:tab/>
      </w:r>
      <w:r w:rsidRPr="004F5D2A">
        <w:rPr>
          <w:b/>
        </w:rPr>
        <w:tab/>
      </w:r>
      <w:r w:rsidRPr="004F5D2A">
        <w:rPr>
          <w:b/>
        </w:rPr>
        <w:tab/>
      </w:r>
      <w:r w:rsidR="007D7092">
        <w:rPr>
          <w:b/>
          <w:u w:val="single"/>
        </w:rPr>
        <w:t>Educación Física</w:t>
      </w:r>
    </w:p>
    <w:p w:rsidR="00970FFA" w:rsidRPr="004F5D2A" w:rsidRDefault="003D270E" w:rsidP="00EE5EEA">
      <w:pPr>
        <w:rPr>
          <w:b/>
        </w:rPr>
      </w:pPr>
      <w:r>
        <w:rPr>
          <w:b/>
        </w:rPr>
        <w:t>Abby Braddy</w:t>
      </w:r>
      <w:r w:rsidR="007D7092">
        <w:rPr>
          <w:b/>
        </w:rPr>
        <w:tab/>
      </w:r>
      <w:r w:rsidR="007D7092">
        <w:rPr>
          <w:b/>
        </w:rPr>
        <w:tab/>
      </w:r>
      <w:r w:rsidR="007D7092">
        <w:rPr>
          <w:b/>
        </w:rPr>
        <w:tab/>
      </w:r>
      <w:r w:rsidR="007D7092">
        <w:rPr>
          <w:b/>
        </w:rPr>
        <w:tab/>
        <w:t>Thomas Pitchford</w:t>
      </w:r>
    </w:p>
    <w:p w:rsidR="001C7BB5" w:rsidRPr="001C7BB5" w:rsidRDefault="003D270E" w:rsidP="00EE5EEA">
      <w:pPr>
        <w:rPr>
          <w:b/>
        </w:rPr>
      </w:pPr>
      <w:r>
        <w:rPr>
          <w:b/>
        </w:rPr>
        <w:t>Kaylee Johnson</w:t>
      </w:r>
      <w:r w:rsidR="00970FFA" w:rsidRPr="004F5D2A">
        <w:rPr>
          <w:b/>
        </w:rPr>
        <w:tab/>
      </w:r>
      <w:r>
        <w:rPr>
          <w:b/>
        </w:rPr>
        <w:tab/>
      </w:r>
      <w:r>
        <w:rPr>
          <w:b/>
        </w:rPr>
        <w:tab/>
      </w:r>
      <w:r w:rsidR="001C7BB5">
        <w:rPr>
          <w:b/>
        </w:rPr>
        <w:t>Alicia Masters</w:t>
      </w:r>
    </w:p>
    <w:p w:rsidR="00970FFA" w:rsidRPr="007D7092" w:rsidRDefault="003D270E" w:rsidP="00EE5EEA">
      <w:pPr>
        <w:rPr>
          <w:b/>
          <w:u w:val="single"/>
        </w:rPr>
      </w:pPr>
      <w:r>
        <w:rPr>
          <w:b/>
        </w:rPr>
        <w:t>Jolie Fields</w:t>
      </w:r>
      <w:r>
        <w:rPr>
          <w:b/>
        </w:rPr>
        <w:tab/>
      </w:r>
      <w:r w:rsidR="00970FFA" w:rsidRPr="004F5D2A">
        <w:rPr>
          <w:b/>
        </w:rPr>
        <w:tab/>
      </w:r>
      <w:r>
        <w:rPr>
          <w:b/>
        </w:rPr>
        <w:tab/>
      </w:r>
      <w:r>
        <w:rPr>
          <w:b/>
        </w:rPr>
        <w:tab/>
      </w:r>
    </w:p>
    <w:p w:rsidR="00970FFA" w:rsidRPr="001C7BB5" w:rsidRDefault="00485F51" w:rsidP="00EE5EEA">
      <w:pPr>
        <w:rPr>
          <w:b/>
          <w:u w:val="single"/>
        </w:rPr>
      </w:pPr>
      <w:r>
        <w:rPr>
          <w:b/>
        </w:rPr>
        <w:tab/>
      </w:r>
      <w:r>
        <w:rPr>
          <w:b/>
        </w:rPr>
        <w:tab/>
      </w:r>
      <w:r w:rsidR="00970FFA" w:rsidRPr="004F5D2A">
        <w:rPr>
          <w:b/>
        </w:rPr>
        <w:tab/>
      </w:r>
      <w:r w:rsidR="00970FFA" w:rsidRPr="004F5D2A">
        <w:rPr>
          <w:b/>
        </w:rPr>
        <w:tab/>
      </w:r>
      <w:r w:rsidR="00970FFA" w:rsidRPr="004F5D2A">
        <w:rPr>
          <w:b/>
        </w:rPr>
        <w:tab/>
      </w:r>
      <w:r w:rsidR="001C7BB5" w:rsidRPr="001C7BB5">
        <w:rPr>
          <w:b/>
          <w:u w:val="single"/>
        </w:rPr>
        <w:t>ETIQUETA</w:t>
      </w:r>
    </w:p>
    <w:p w:rsidR="00D5480A" w:rsidRPr="003D270E" w:rsidRDefault="0033180E" w:rsidP="00EE5EEA">
      <w:pPr>
        <w:rPr>
          <w:b/>
          <w:u w:val="single"/>
        </w:rPr>
      </w:pPr>
      <w:r w:rsidRPr="0033180E">
        <w:rPr>
          <w:b/>
          <w:u w:val="single"/>
        </w:rPr>
        <w:t>Primer Grado</w:t>
      </w:r>
      <w:r w:rsidR="003D270E">
        <w:rPr>
          <w:b/>
        </w:rPr>
        <w:tab/>
      </w:r>
      <w:r w:rsidR="003D270E">
        <w:rPr>
          <w:b/>
        </w:rPr>
        <w:tab/>
      </w:r>
      <w:r w:rsidR="003D270E">
        <w:rPr>
          <w:b/>
        </w:rPr>
        <w:tab/>
      </w:r>
      <w:r w:rsidR="003D270E">
        <w:rPr>
          <w:b/>
        </w:rPr>
        <w:tab/>
      </w:r>
      <w:r w:rsidR="001C7BB5">
        <w:rPr>
          <w:b/>
        </w:rPr>
        <w:t>Shawna Steadham</w:t>
      </w:r>
    </w:p>
    <w:p w:rsidR="00970FFA" w:rsidRPr="007D7092" w:rsidRDefault="00B427A9" w:rsidP="00EE5EEA">
      <w:pPr>
        <w:rPr>
          <w:b/>
          <w:u w:val="single"/>
        </w:rPr>
      </w:pPr>
      <w:r>
        <w:rPr>
          <w:b/>
        </w:rPr>
        <w:t>Lauren Harris</w:t>
      </w:r>
      <w:r>
        <w:rPr>
          <w:b/>
        </w:rPr>
        <w:tab/>
      </w:r>
      <w:r w:rsidR="00970FFA" w:rsidRPr="004F5D2A">
        <w:rPr>
          <w:b/>
        </w:rPr>
        <w:tab/>
      </w:r>
      <w:r w:rsidR="00970FFA" w:rsidRPr="004F5D2A">
        <w:rPr>
          <w:b/>
        </w:rPr>
        <w:tab/>
      </w:r>
    </w:p>
    <w:p w:rsidR="00970FFA" w:rsidRPr="00D30027" w:rsidRDefault="003D270E" w:rsidP="00EE5EEA">
      <w:pPr>
        <w:rPr>
          <w:b/>
          <w:u w:val="single"/>
        </w:rPr>
      </w:pPr>
      <w:r>
        <w:rPr>
          <w:b/>
        </w:rPr>
        <w:t>Maddie McDaniel</w:t>
      </w:r>
      <w:r w:rsidR="00B427A9">
        <w:rPr>
          <w:b/>
        </w:rPr>
        <w:tab/>
      </w:r>
      <w:r w:rsidR="00970FFA" w:rsidRPr="004F5D2A">
        <w:rPr>
          <w:b/>
        </w:rPr>
        <w:tab/>
      </w:r>
      <w:r w:rsidR="00970FFA" w:rsidRPr="004F5D2A">
        <w:rPr>
          <w:b/>
        </w:rPr>
        <w:tab/>
      </w:r>
      <w:r w:rsidR="00D30027">
        <w:rPr>
          <w:b/>
          <w:u w:val="single"/>
        </w:rPr>
        <w:t>Discurso</w:t>
      </w:r>
    </w:p>
    <w:p w:rsidR="00970FFA" w:rsidRPr="00C34FCF" w:rsidRDefault="003D270E" w:rsidP="00EE5EEA">
      <w:pPr>
        <w:rPr>
          <w:b/>
        </w:rPr>
      </w:pPr>
      <w:r>
        <w:rPr>
          <w:b/>
        </w:rPr>
        <w:t>Hadley Clayton</w:t>
      </w:r>
      <w:r w:rsidR="00970FFA" w:rsidRPr="004F5D2A">
        <w:rPr>
          <w:b/>
        </w:rPr>
        <w:tab/>
      </w:r>
      <w:r w:rsidR="00970FFA" w:rsidRPr="004F5D2A">
        <w:rPr>
          <w:b/>
        </w:rPr>
        <w:tab/>
      </w:r>
      <w:r>
        <w:rPr>
          <w:b/>
        </w:rPr>
        <w:tab/>
      </w:r>
      <w:r w:rsidR="00C34FCF">
        <w:rPr>
          <w:b/>
        </w:rPr>
        <w:t>Hilary Watkins</w:t>
      </w:r>
    </w:p>
    <w:p w:rsidR="00970FFA" w:rsidRPr="007D7092" w:rsidRDefault="00970FFA" w:rsidP="00EE5EEA">
      <w:pPr>
        <w:rPr>
          <w:b/>
          <w:u w:val="single"/>
        </w:rPr>
      </w:pPr>
      <w:r w:rsidRPr="004F5D2A">
        <w:rPr>
          <w:b/>
        </w:rPr>
        <w:tab/>
      </w:r>
      <w:r w:rsidRPr="004F5D2A">
        <w:rPr>
          <w:b/>
        </w:rPr>
        <w:tab/>
      </w:r>
      <w:r w:rsidRPr="004F5D2A">
        <w:rPr>
          <w:b/>
        </w:rPr>
        <w:tab/>
      </w:r>
      <w:r w:rsidRPr="004F5D2A">
        <w:rPr>
          <w:b/>
        </w:rPr>
        <w:tab/>
      </w:r>
      <w:r w:rsidRPr="004F5D2A">
        <w:rPr>
          <w:b/>
        </w:rPr>
        <w:tab/>
      </w:r>
    </w:p>
    <w:p w:rsidR="00970FFA" w:rsidRPr="00C34FCF" w:rsidRDefault="00970FFA" w:rsidP="00EE5EEA">
      <w:pPr>
        <w:rPr>
          <w:b/>
          <w:u w:val="single"/>
        </w:rPr>
      </w:pPr>
      <w:r w:rsidRPr="004F5D2A">
        <w:rPr>
          <w:b/>
          <w:u w:val="single"/>
        </w:rPr>
        <w:t>Segundo curso</w:t>
      </w:r>
      <w:r w:rsidRPr="004F5D2A">
        <w:rPr>
          <w:b/>
        </w:rPr>
        <w:tab/>
      </w:r>
      <w:r w:rsidRPr="004F5D2A">
        <w:rPr>
          <w:b/>
        </w:rPr>
        <w:tab/>
      </w:r>
      <w:r w:rsidRPr="004F5D2A">
        <w:rPr>
          <w:b/>
        </w:rPr>
        <w:tab/>
      </w:r>
      <w:r w:rsidR="00C34FCF">
        <w:rPr>
          <w:b/>
          <w:u w:val="single"/>
        </w:rPr>
        <w:t>Enfermera</w:t>
      </w:r>
    </w:p>
    <w:p w:rsidR="00970FFA" w:rsidRPr="004F5D2A" w:rsidRDefault="007D7092" w:rsidP="00EE5EEA">
      <w:pPr>
        <w:rPr>
          <w:b/>
        </w:rPr>
      </w:pPr>
      <w:r>
        <w:rPr>
          <w:b/>
        </w:rPr>
        <w:t>Chelsea McWhorter</w:t>
      </w:r>
      <w:r w:rsidR="00970FFA" w:rsidRPr="004F5D2A">
        <w:rPr>
          <w:b/>
        </w:rPr>
        <w:tab/>
      </w:r>
      <w:r w:rsidR="00970FFA" w:rsidRPr="004F5D2A">
        <w:rPr>
          <w:b/>
        </w:rPr>
        <w:tab/>
      </w:r>
      <w:r w:rsidR="00970FFA" w:rsidRPr="004F5D2A">
        <w:rPr>
          <w:b/>
        </w:rPr>
        <w:tab/>
      </w:r>
      <w:r w:rsidR="00C34FCF">
        <w:rPr>
          <w:b/>
        </w:rPr>
        <w:t>Jennet Ammons</w:t>
      </w:r>
    </w:p>
    <w:p w:rsidR="00970FFA" w:rsidRPr="007D7092" w:rsidRDefault="00970FFA" w:rsidP="00EE5EEA">
      <w:pPr>
        <w:rPr>
          <w:b/>
          <w:u w:val="single"/>
        </w:rPr>
      </w:pPr>
      <w:r w:rsidRPr="004F5D2A">
        <w:rPr>
          <w:b/>
        </w:rPr>
        <w:t>Barbara Culpepper</w:t>
      </w:r>
      <w:r w:rsidRPr="004F5D2A">
        <w:rPr>
          <w:b/>
        </w:rPr>
        <w:tab/>
      </w:r>
      <w:r w:rsidRPr="004F5D2A">
        <w:rPr>
          <w:b/>
        </w:rPr>
        <w:tab/>
      </w:r>
      <w:r w:rsidRPr="004F5D2A">
        <w:rPr>
          <w:b/>
        </w:rPr>
        <w:tab/>
      </w:r>
    </w:p>
    <w:p w:rsidR="00970FFA" w:rsidRPr="005644AD" w:rsidRDefault="003D270E" w:rsidP="00EE5EEA">
      <w:pPr>
        <w:rPr>
          <w:b/>
          <w:u w:val="single"/>
        </w:rPr>
      </w:pPr>
      <w:r>
        <w:rPr>
          <w:b/>
        </w:rPr>
        <w:tab/>
      </w:r>
      <w:r>
        <w:rPr>
          <w:b/>
        </w:rPr>
        <w:tab/>
      </w:r>
      <w:r>
        <w:rPr>
          <w:b/>
        </w:rPr>
        <w:tab/>
      </w:r>
      <w:r>
        <w:rPr>
          <w:b/>
        </w:rPr>
        <w:tab/>
      </w:r>
      <w:r>
        <w:rPr>
          <w:b/>
        </w:rPr>
        <w:tab/>
      </w:r>
      <w:r w:rsidR="005644AD">
        <w:rPr>
          <w:b/>
          <w:u w:val="single"/>
        </w:rPr>
        <w:t>Auxiliar de instrucción</w:t>
      </w:r>
    </w:p>
    <w:p w:rsidR="00970FFA" w:rsidRPr="004F5D2A" w:rsidRDefault="00970FFA" w:rsidP="00EE5EEA">
      <w:pPr>
        <w:rPr>
          <w:b/>
        </w:rPr>
      </w:pPr>
      <w:r w:rsidRPr="00D60C22">
        <w:rPr>
          <w:b/>
          <w:u w:val="single"/>
        </w:rPr>
        <w:t>Tercer curso</w:t>
      </w:r>
      <w:r w:rsidRPr="004F5D2A">
        <w:rPr>
          <w:b/>
        </w:rPr>
        <w:tab/>
      </w:r>
      <w:r w:rsidRPr="004F5D2A">
        <w:rPr>
          <w:b/>
        </w:rPr>
        <w:tab/>
      </w:r>
      <w:r w:rsidRPr="004F5D2A">
        <w:rPr>
          <w:b/>
        </w:rPr>
        <w:tab/>
      </w:r>
      <w:r w:rsidRPr="004F5D2A">
        <w:rPr>
          <w:b/>
        </w:rPr>
        <w:tab/>
      </w:r>
      <w:r w:rsidR="005644AD">
        <w:rPr>
          <w:b/>
        </w:rPr>
        <w:t>Ella Brook Barefield</w:t>
      </w:r>
    </w:p>
    <w:p w:rsidR="00970FFA" w:rsidRPr="004F5D2A" w:rsidRDefault="00056F1D" w:rsidP="00EE5EEA">
      <w:pPr>
        <w:rPr>
          <w:b/>
        </w:rPr>
      </w:pPr>
      <w:r>
        <w:rPr>
          <w:b/>
        </w:rPr>
        <w:t>Jordan Golden</w:t>
      </w:r>
      <w:r w:rsidR="00970FFA" w:rsidRPr="004F5D2A">
        <w:rPr>
          <w:b/>
        </w:rPr>
        <w:tab/>
      </w:r>
      <w:r w:rsidR="00970FFA" w:rsidRPr="004F5D2A">
        <w:rPr>
          <w:b/>
        </w:rPr>
        <w:tab/>
      </w:r>
      <w:r w:rsidR="00970FFA" w:rsidRPr="004F5D2A">
        <w:rPr>
          <w:b/>
        </w:rPr>
        <w:tab/>
      </w:r>
    </w:p>
    <w:p w:rsidR="005644AD" w:rsidRPr="005644AD" w:rsidRDefault="00056F1D" w:rsidP="00EE5EEA">
      <w:pPr>
        <w:rPr>
          <w:b/>
          <w:u w:val="single"/>
        </w:rPr>
      </w:pPr>
      <w:r>
        <w:rPr>
          <w:b/>
        </w:rPr>
        <w:lastRenderedPageBreak/>
        <w:t>Beth Hyatt</w:t>
      </w:r>
      <w:r>
        <w:rPr>
          <w:b/>
        </w:rPr>
        <w:tab/>
      </w:r>
      <w:r w:rsidR="00970FFA" w:rsidRPr="004F5D2A">
        <w:rPr>
          <w:b/>
        </w:rPr>
        <w:tab/>
      </w:r>
      <w:r w:rsidR="003D270E">
        <w:rPr>
          <w:b/>
        </w:rPr>
        <w:tab/>
      </w:r>
      <w:r w:rsidR="003D270E">
        <w:rPr>
          <w:b/>
        </w:rPr>
        <w:tab/>
      </w:r>
      <w:r w:rsidR="005644AD">
        <w:rPr>
          <w:b/>
          <w:u w:val="single"/>
        </w:rPr>
        <w:t>Educación Especial</w:t>
      </w:r>
    </w:p>
    <w:p w:rsidR="005644AD" w:rsidRPr="005644AD" w:rsidRDefault="00970FFA" w:rsidP="00EE5EEA">
      <w:pPr>
        <w:rPr>
          <w:b/>
        </w:rPr>
      </w:pPr>
      <w:r w:rsidRPr="004F5D2A">
        <w:rPr>
          <w:b/>
        </w:rPr>
        <w:tab/>
      </w:r>
      <w:r w:rsidRPr="004F5D2A">
        <w:rPr>
          <w:b/>
        </w:rPr>
        <w:tab/>
      </w:r>
      <w:r w:rsidRPr="004F5D2A">
        <w:rPr>
          <w:b/>
        </w:rPr>
        <w:tab/>
      </w:r>
      <w:r w:rsidRPr="004F5D2A">
        <w:rPr>
          <w:b/>
        </w:rPr>
        <w:tab/>
      </w:r>
      <w:r w:rsidRPr="004F5D2A">
        <w:rPr>
          <w:b/>
        </w:rPr>
        <w:tab/>
      </w:r>
      <w:r w:rsidR="005644AD">
        <w:rPr>
          <w:b/>
        </w:rPr>
        <w:t>Stacy Woodall</w:t>
      </w:r>
    </w:p>
    <w:p w:rsidR="004F5D2A" w:rsidRPr="004F5D2A" w:rsidRDefault="004F5D2A" w:rsidP="00EE5EEA">
      <w:pPr>
        <w:rPr>
          <w:b/>
        </w:rPr>
      </w:pPr>
      <w:r w:rsidRPr="00D60C22">
        <w:rPr>
          <w:b/>
          <w:u w:val="single"/>
        </w:rPr>
        <w:t>Cuarto curso</w:t>
      </w:r>
      <w:r w:rsidRPr="004F5D2A">
        <w:rPr>
          <w:b/>
        </w:rPr>
        <w:tab/>
      </w:r>
      <w:r w:rsidRPr="004F5D2A">
        <w:rPr>
          <w:b/>
        </w:rPr>
        <w:tab/>
      </w:r>
      <w:r w:rsidRPr="004F5D2A">
        <w:rPr>
          <w:b/>
        </w:rPr>
        <w:tab/>
      </w:r>
      <w:r w:rsidRPr="004F5D2A">
        <w:rPr>
          <w:b/>
        </w:rPr>
        <w:tab/>
      </w:r>
      <w:r w:rsidR="005644AD">
        <w:rPr>
          <w:b/>
        </w:rPr>
        <w:t>Katie Dansby</w:t>
      </w:r>
    </w:p>
    <w:p w:rsidR="004F5D2A" w:rsidRPr="003D270E" w:rsidRDefault="004F5D2A" w:rsidP="00EE5EEA">
      <w:pPr>
        <w:rPr>
          <w:b/>
          <w:u w:val="single"/>
        </w:rPr>
      </w:pPr>
      <w:r w:rsidRPr="004F5D2A">
        <w:rPr>
          <w:b/>
        </w:rPr>
        <w:t>Beth Gavins</w:t>
      </w:r>
      <w:r w:rsidRPr="004F5D2A">
        <w:rPr>
          <w:b/>
        </w:rPr>
        <w:tab/>
      </w:r>
      <w:r w:rsidRPr="004F5D2A">
        <w:rPr>
          <w:b/>
        </w:rPr>
        <w:tab/>
      </w:r>
      <w:r w:rsidRPr="004F5D2A">
        <w:rPr>
          <w:b/>
        </w:rPr>
        <w:tab/>
      </w:r>
      <w:r w:rsidRPr="004F5D2A">
        <w:rPr>
          <w:b/>
        </w:rPr>
        <w:tab/>
      </w:r>
      <w:r w:rsidR="005644AD">
        <w:rPr>
          <w:b/>
        </w:rPr>
        <w:t>Christy Stanford</w:t>
      </w:r>
    </w:p>
    <w:p w:rsidR="004F5D2A" w:rsidRPr="00C469A6" w:rsidRDefault="004F5D2A" w:rsidP="00EE5EEA">
      <w:pPr>
        <w:rPr>
          <w:b/>
          <w:u w:val="single"/>
        </w:rPr>
      </w:pPr>
      <w:r w:rsidRPr="004F5D2A">
        <w:rPr>
          <w:b/>
        </w:rPr>
        <w:t>Heather Aho</w:t>
      </w:r>
      <w:r w:rsidRPr="004F5D2A">
        <w:rPr>
          <w:b/>
        </w:rPr>
        <w:tab/>
      </w:r>
      <w:r w:rsidRPr="004F5D2A">
        <w:rPr>
          <w:b/>
        </w:rPr>
        <w:tab/>
      </w:r>
      <w:r w:rsidRPr="004F5D2A">
        <w:rPr>
          <w:b/>
        </w:rPr>
        <w:tab/>
      </w:r>
    </w:p>
    <w:p w:rsidR="004F5D2A" w:rsidRPr="005644AD" w:rsidRDefault="004F5D2A" w:rsidP="00EE5EEA">
      <w:pPr>
        <w:rPr>
          <w:b/>
          <w:u w:val="single"/>
        </w:rPr>
      </w:pPr>
      <w:r w:rsidRPr="004F5D2A">
        <w:rPr>
          <w:b/>
        </w:rPr>
        <w:tab/>
      </w:r>
      <w:r w:rsidRPr="004F5D2A">
        <w:rPr>
          <w:b/>
        </w:rPr>
        <w:tab/>
      </w:r>
      <w:r w:rsidRPr="004F5D2A">
        <w:rPr>
          <w:b/>
        </w:rPr>
        <w:tab/>
      </w:r>
      <w:r w:rsidRPr="004F5D2A">
        <w:rPr>
          <w:b/>
        </w:rPr>
        <w:tab/>
      </w:r>
      <w:r w:rsidRPr="004F5D2A">
        <w:rPr>
          <w:b/>
        </w:rPr>
        <w:tab/>
      </w:r>
      <w:r w:rsidR="005644AD">
        <w:rPr>
          <w:b/>
          <w:u w:val="single"/>
        </w:rPr>
        <w:t>Comedor</w:t>
      </w:r>
    </w:p>
    <w:p w:rsidR="004F5D2A" w:rsidRPr="007D7092" w:rsidRDefault="004F5D2A" w:rsidP="00EE5EEA">
      <w:pPr>
        <w:rPr>
          <w:b/>
        </w:rPr>
      </w:pPr>
      <w:r w:rsidRPr="007D7092">
        <w:rPr>
          <w:b/>
          <w:u w:val="single"/>
        </w:rPr>
        <w:t>Quinto curso</w:t>
      </w:r>
      <w:r w:rsidRPr="007D7092">
        <w:rPr>
          <w:b/>
        </w:rPr>
        <w:tab/>
      </w:r>
      <w:r w:rsidRPr="007D7092">
        <w:rPr>
          <w:b/>
        </w:rPr>
        <w:tab/>
      </w:r>
      <w:r w:rsidRPr="007D7092">
        <w:rPr>
          <w:b/>
        </w:rPr>
        <w:tab/>
      </w:r>
      <w:r w:rsidRPr="007D7092">
        <w:rPr>
          <w:b/>
        </w:rPr>
        <w:tab/>
      </w:r>
      <w:r w:rsidR="005644AD">
        <w:rPr>
          <w:b/>
        </w:rPr>
        <w:t>Melissa Mesey, gerente</w:t>
      </w:r>
    </w:p>
    <w:p w:rsidR="00C469A6" w:rsidRPr="002F53A7" w:rsidRDefault="0033180E" w:rsidP="00EE5EEA">
      <w:pPr>
        <w:rPr>
          <w:b/>
          <w:lang w:val="es-MX"/>
        </w:rPr>
      </w:pPr>
      <w:proofErr w:type="spellStart"/>
      <w:r w:rsidRPr="002F53A7">
        <w:rPr>
          <w:b/>
        </w:rPr>
        <w:t>Ellana</w:t>
      </w:r>
      <w:proofErr w:type="spellEnd"/>
      <w:r w:rsidRPr="002F53A7">
        <w:rPr>
          <w:b/>
        </w:rPr>
        <w:t xml:space="preserve"> Newsome</w:t>
      </w:r>
      <w:r w:rsidR="00485F51" w:rsidRPr="002F53A7">
        <w:rPr>
          <w:b/>
        </w:rPr>
        <w:tab/>
      </w:r>
      <w:r w:rsidR="00485F51" w:rsidRPr="002F53A7">
        <w:rPr>
          <w:b/>
        </w:rPr>
        <w:tab/>
      </w:r>
      <w:r w:rsidR="004F5D2A" w:rsidRPr="002F53A7">
        <w:rPr>
          <w:b/>
        </w:rPr>
        <w:tab/>
      </w:r>
      <w:r w:rsidR="002F53A7" w:rsidRPr="002F53A7">
        <w:rPr>
          <w:b/>
        </w:rPr>
        <w:t>Lori Jackson</w:t>
      </w:r>
    </w:p>
    <w:p w:rsidR="00056F1D" w:rsidRPr="002F53A7" w:rsidRDefault="00C469A6" w:rsidP="00EE5EEA">
      <w:pPr>
        <w:rPr>
          <w:b/>
          <w:lang w:val="es-MX"/>
        </w:rPr>
      </w:pPr>
      <w:r w:rsidRPr="002F53A7">
        <w:rPr>
          <w:b/>
        </w:rPr>
        <w:tab/>
      </w:r>
      <w:r w:rsidRPr="002F53A7">
        <w:rPr>
          <w:b/>
        </w:rPr>
        <w:tab/>
      </w:r>
      <w:r w:rsidRPr="002F53A7">
        <w:rPr>
          <w:b/>
        </w:rPr>
        <w:tab/>
      </w:r>
      <w:r w:rsidRPr="002F53A7">
        <w:rPr>
          <w:b/>
        </w:rPr>
        <w:tab/>
      </w:r>
      <w:r w:rsidRPr="002F53A7">
        <w:rPr>
          <w:b/>
        </w:rPr>
        <w:tab/>
      </w:r>
      <w:r w:rsidR="002F53A7" w:rsidRPr="002F53A7">
        <w:rPr>
          <w:b/>
        </w:rPr>
        <w:t>Nadine Riley</w:t>
      </w:r>
    </w:p>
    <w:p w:rsidR="004F5D2A" w:rsidRPr="00056F1D" w:rsidRDefault="00056F1D" w:rsidP="00EE5EEA">
      <w:pPr>
        <w:rPr>
          <w:b/>
        </w:rPr>
      </w:pPr>
      <w:r w:rsidRPr="00056F1D">
        <w:rPr>
          <w:b/>
          <w:u w:val="single"/>
        </w:rPr>
        <w:t>Sexto curso</w:t>
      </w:r>
      <w:r w:rsidR="003D270E" w:rsidRPr="00056F1D">
        <w:rPr>
          <w:b/>
        </w:rPr>
        <w:tab/>
      </w:r>
      <w:r w:rsidR="003D270E" w:rsidRPr="00056F1D">
        <w:rPr>
          <w:b/>
        </w:rPr>
        <w:tab/>
      </w:r>
      <w:r w:rsidR="003D270E" w:rsidRPr="00056F1D">
        <w:rPr>
          <w:b/>
        </w:rPr>
        <w:tab/>
      </w:r>
      <w:r w:rsidR="003D270E" w:rsidRPr="00056F1D">
        <w:rPr>
          <w:b/>
        </w:rPr>
        <w:tab/>
      </w:r>
      <w:r w:rsidR="002F53A7">
        <w:rPr>
          <w:b/>
        </w:rPr>
        <w:t>Patricia Hendrick</w:t>
      </w:r>
    </w:p>
    <w:p w:rsidR="004F5D2A" w:rsidRPr="00C469A6" w:rsidRDefault="00056F1D" w:rsidP="00EE5EEA">
      <w:pPr>
        <w:rPr>
          <w:b/>
          <w:u w:val="single"/>
        </w:rPr>
      </w:pPr>
      <w:r>
        <w:rPr>
          <w:b/>
        </w:rPr>
        <w:t>Wendy Brown</w:t>
      </w:r>
      <w:r w:rsidR="004F5D2A" w:rsidRPr="004F5D2A">
        <w:rPr>
          <w:b/>
        </w:rPr>
        <w:tab/>
      </w:r>
      <w:r w:rsidR="004F5D2A" w:rsidRPr="004F5D2A">
        <w:rPr>
          <w:b/>
        </w:rPr>
        <w:tab/>
      </w:r>
      <w:r w:rsidR="004F5D2A" w:rsidRPr="004F5D2A">
        <w:rPr>
          <w:b/>
        </w:rPr>
        <w:tab/>
      </w:r>
      <w:r w:rsidR="00C469A6">
        <w:rPr>
          <w:b/>
          <w:u w:val="single"/>
        </w:rPr>
        <w:t xml:space="preserve"> </w:t>
      </w:r>
    </w:p>
    <w:p w:rsidR="004F5D2A" w:rsidRPr="002F53A7" w:rsidRDefault="00056F1D" w:rsidP="00EE5EEA">
      <w:pPr>
        <w:rPr>
          <w:b/>
          <w:u w:val="single"/>
        </w:rPr>
      </w:pPr>
      <w:r>
        <w:rPr>
          <w:b/>
        </w:rPr>
        <w:t>April Reynolds</w:t>
      </w:r>
      <w:r w:rsidR="004F5D2A" w:rsidRPr="004F5D2A">
        <w:rPr>
          <w:b/>
        </w:rPr>
        <w:tab/>
      </w:r>
      <w:r w:rsidR="004F5D2A" w:rsidRPr="004F5D2A">
        <w:rPr>
          <w:b/>
        </w:rPr>
        <w:tab/>
      </w:r>
      <w:r w:rsidR="004F5D2A" w:rsidRPr="004F5D2A">
        <w:rPr>
          <w:b/>
        </w:rPr>
        <w:tab/>
      </w:r>
      <w:r w:rsidR="002F53A7">
        <w:rPr>
          <w:b/>
          <w:u w:val="single"/>
        </w:rPr>
        <w:t>Custodios</w:t>
      </w:r>
    </w:p>
    <w:p w:rsidR="00056F1D" w:rsidRDefault="00C469A6" w:rsidP="00EE5EEA">
      <w:pPr>
        <w:rPr>
          <w:b/>
        </w:rPr>
      </w:pPr>
      <w:r>
        <w:rPr>
          <w:b/>
        </w:rPr>
        <w:tab/>
      </w:r>
      <w:r>
        <w:rPr>
          <w:b/>
        </w:rPr>
        <w:tab/>
      </w:r>
      <w:r>
        <w:rPr>
          <w:b/>
        </w:rPr>
        <w:tab/>
      </w:r>
      <w:r>
        <w:rPr>
          <w:b/>
        </w:rPr>
        <w:tab/>
      </w:r>
      <w:r>
        <w:rPr>
          <w:b/>
        </w:rPr>
        <w:tab/>
      </w:r>
      <w:r w:rsidR="002F53A7">
        <w:rPr>
          <w:b/>
        </w:rPr>
        <w:t>Sheri Turner</w:t>
      </w:r>
    </w:p>
    <w:p w:rsidR="00056F1D" w:rsidRPr="002F53A7" w:rsidRDefault="00056F1D" w:rsidP="00EE5EEA">
      <w:pPr>
        <w:rPr>
          <w:b/>
        </w:rPr>
      </w:pPr>
      <w:r>
        <w:rPr>
          <w:b/>
          <w:u w:val="single"/>
        </w:rPr>
        <w:t>Entrenador de matemáticas</w:t>
      </w:r>
      <w:r w:rsidR="002F53A7">
        <w:rPr>
          <w:b/>
        </w:rPr>
        <w:tab/>
      </w:r>
      <w:r w:rsidR="002F53A7">
        <w:rPr>
          <w:b/>
        </w:rPr>
        <w:tab/>
      </w:r>
      <w:r w:rsidR="002F53A7">
        <w:rPr>
          <w:b/>
        </w:rPr>
        <w:tab/>
      </w:r>
      <w:r w:rsidR="002F53A7">
        <w:rPr>
          <w:b/>
        </w:rPr>
        <w:tab/>
        <w:t>Katherine Williamson</w:t>
      </w:r>
    </w:p>
    <w:p w:rsidR="004F5D2A" w:rsidRPr="004F5D2A" w:rsidRDefault="00056F1D" w:rsidP="00EE5EEA">
      <w:pPr>
        <w:rPr>
          <w:b/>
        </w:rPr>
      </w:pPr>
      <w:r>
        <w:rPr>
          <w:b/>
        </w:rPr>
        <w:t>Lisa Brackett</w:t>
      </w:r>
      <w:r w:rsidR="004F5D2A" w:rsidRPr="004F5D2A">
        <w:rPr>
          <w:b/>
        </w:rPr>
        <w:tab/>
      </w:r>
      <w:r w:rsidR="004F5D2A" w:rsidRPr="004F5D2A">
        <w:rPr>
          <w:b/>
        </w:rPr>
        <w:tab/>
      </w:r>
      <w:r w:rsidR="004F5D2A" w:rsidRPr="004F5D2A">
        <w:rPr>
          <w:b/>
        </w:rPr>
        <w:tab/>
      </w:r>
    </w:p>
    <w:p w:rsidR="004F5D2A" w:rsidRDefault="004F5D2A" w:rsidP="00EE5EEA"/>
    <w:bookmarkEnd w:id="1"/>
    <w:p w:rsidR="00EE5EEA" w:rsidRPr="00DD3C4E" w:rsidRDefault="00970FFA" w:rsidP="004F5D2A">
      <w:pPr>
        <w:tabs>
          <w:tab w:val="left" w:pos="4410"/>
        </w:tabs>
        <w:jc w:val="center"/>
        <w:rPr>
          <w:rFonts w:ascii="Gautami" w:hAnsi="Gautami" w:cs="Gautami"/>
        </w:rPr>
      </w:pPr>
      <w:r>
        <w:rPr>
          <w:rFonts w:ascii="Gautami" w:hAnsi="Gautami" w:cs="Gautami"/>
          <w:b/>
          <w:sz w:val="28"/>
          <w:szCs w:val="28"/>
        </w:rPr>
        <w:t>CALENDARIO DE EVENTOS</w:t>
      </w:r>
    </w:p>
    <w:p w:rsidR="00EE5EEA" w:rsidRPr="006D6FB1" w:rsidRDefault="00EE5EEA" w:rsidP="00EE5EEA">
      <w:pPr>
        <w:rPr>
          <w:rFonts w:ascii="Gautami" w:hAnsi="Gautami" w:cs="Gautami"/>
          <w:sz w:val="4"/>
          <w:szCs w:val="4"/>
        </w:rPr>
      </w:pPr>
    </w:p>
    <w:p w:rsidR="00EE5EEA" w:rsidRDefault="00EE5EEA" w:rsidP="00EE5EEA">
      <w:pPr>
        <w:rPr>
          <w:rFonts w:ascii="Gautami" w:hAnsi="Gautami" w:cs="Gautami"/>
          <w:sz w:val="20"/>
          <w:szCs w:val="20"/>
        </w:rPr>
      </w:pPr>
    </w:p>
    <w:p w:rsidR="00EE5EEA" w:rsidRPr="005C6076" w:rsidRDefault="003F6230" w:rsidP="00EE5EEA">
      <w:pPr>
        <w:rPr>
          <w:sz w:val="20"/>
          <w:szCs w:val="20"/>
        </w:rPr>
      </w:pPr>
      <w:r>
        <w:rPr>
          <w:sz w:val="20"/>
          <w:szCs w:val="20"/>
        </w:rPr>
        <w:t>3 de agosto</w:t>
      </w:r>
      <w:r w:rsidR="00EE5EEA" w:rsidRPr="005C6076">
        <w:rPr>
          <w:sz w:val="20"/>
          <w:szCs w:val="20"/>
        </w:rPr>
        <w:tab/>
      </w:r>
      <w:r w:rsidR="00EE5EEA" w:rsidRPr="005C6076">
        <w:rPr>
          <w:sz w:val="20"/>
          <w:szCs w:val="20"/>
        </w:rPr>
        <w:tab/>
      </w:r>
      <w:r w:rsidR="00EE5EEA" w:rsidRPr="005C6076">
        <w:rPr>
          <w:sz w:val="20"/>
          <w:szCs w:val="20"/>
        </w:rPr>
        <w:tab/>
      </w:r>
      <w:r w:rsidR="00C80775">
        <w:rPr>
          <w:sz w:val="20"/>
          <w:szCs w:val="20"/>
        </w:rPr>
        <w:tab/>
      </w:r>
      <w:r w:rsidR="00EE5EEA" w:rsidRPr="005C6076">
        <w:rPr>
          <w:sz w:val="20"/>
          <w:szCs w:val="20"/>
        </w:rPr>
        <w:t>Primer día para el profesorado y el personal – Jornada de Trabajo</w:t>
      </w:r>
    </w:p>
    <w:p w:rsidR="00EE5EEA" w:rsidRPr="005C6076" w:rsidRDefault="00EE5EEA" w:rsidP="00EE5EEA">
      <w:pPr>
        <w:rPr>
          <w:sz w:val="20"/>
          <w:szCs w:val="20"/>
        </w:rPr>
      </w:pPr>
      <w:r>
        <w:rPr>
          <w:sz w:val="20"/>
          <w:szCs w:val="20"/>
        </w:rPr>
        <w:t>3 de agosto</w:t>
      </w:r>
      <w:r w:rsidRPr="005C6076">
        <w:rPr>
          <w:sz w:val="20"/>
          <w:szCs w:val="20"/>
        </w:rPr>
        <w:tab/>
      </w:r>
      <w:r w:rsidRPr="005C6076">
        <w:rPr>
          <w:sz w:val="20"/>
          <w:szCs w:val="20"/>
        </w:rPr>
        <w:tab/>
      </w:r>
      <w:r w:rsidRPr="005C6076">
        <w:rPr>
          <w:sz w:val="20"/>
          <w:szCs w:val="20"/>
        </w:rPr>
        <w:tab/>
      </w:r>
      <w:r w:rsidRPr="005C6076">
        <w:rPr>
          <w:sz w:val="20"/>
          <w:szCs w:val="20"/>
        </w:rPr>
        <w:tab/>
      </w:r>
      <w:r>
        <w:rPr>
          <w:sz w:val="20"/>
          <w:szCs w:val="20"/>
        </w:rPr>
        <w:t>Jornada de puertas abiertas – 17:30-18:30 K-18</w:t>
      </w:r>
      <w:r w:rsidRPr="009F1E3D">
        <w:rPr>
          <w:sz w:val="20"/>
          <w:szCs w:val="20"/>
          <w:vertAlign w:val="superscript"/>
        </w:rPr>
        <w:t xml:space="preserve">th </w:t>
      </w:r>
    </w:p>
    <w:p w:rsidR="00787FAD" w:rsidRDefault="00EE5EEA" w:rsidP="00787FAD">
      <w:pPr>
        <w:rPr>
          <w:sz w:val="20"/>
          <w:szCs w:val="20"/>
        </w:rPr>
      </w:pPr>
      <w:r w:rsidRPr="005C6076">
        <w:rPr>
          <w:sz w:val="20"/>
          <w:szCs w:val="20"/>
        </w:rPr>
        <w:t>7 de agosto</w:t>
      </w:r>
      <w:r w:rsidRPr="005C6076">
        <w:rPr>
          <w:sz w:val="20"/>
          <w:szCs w:val="20"/>
        </w:rPr>
        <w:tab/>
      </w:r>
      <w:r w:rsidRPr="005C6076">
        <w:rPr>
          <w:sz w:val="20"/>
          <w:szCs w:val="20"/>
        </w:rPr>
        <w:tab/>
      </w:r>
      <w:r w:rsidRPr="005C6076">
        <w:rPr>
          <w:sz w:val="20"/>
          <w:szCs w:val="20"/>
        </w:rPr>
        <w:tab/>
      </w:r>
      <w:r w:rsidRPr="005C6076">
        <w:rPr>
          <w:sz w:val="20"/>
          <w:szCs w:val="20"/>
        </w:rPr>
        <w:tab/>
        <w:t>Primer día de colegio (jornada completa)</w:t>
      </w:r>
    </w:p>
    <w:p w:rsidR="001F3F0C" w:rsidRDefault="00EE5EEA" w:rsidP="00EE5EEA">
      <w:pPr>
        <w:rPr>
          <w:sz w:val="20"/>
          <w:szCs w:val="20"/>
        </w:rPr>
      </w:pPr>
      <w:r>
        <w:rPr>
          <w:sz w:val="20"/>
          <w:szCs w:val="20"/>
        </w:rPr>
        <w:t>3 de septiembre</w:t>
      </w:r>
      <w:r w:rsidR="001F3F0C">
        <w:rPr>
          <w:sz w:val="20"/>
          <w:szCs w:val="20"/>
        </w:rPr>
        <w:tab/>
      </w:r>
      <w:r w:rsidR="001F3F0C">
        <w:rPr>
          <w:sz w:val="20"/>
          <w:szCs w:val="20"/>
        </w:rPr>
        <w:tab/>
      </w:r>
      <w:r w:rsidR="001F3F0C">
        <w:rPr>
          <w:sz w:val="20"/>
          <w:szCs w:val="20"/>
        </w:rPr>
        <w:tab/>
      </w:r>
      <w:r w:rsidR="001F3F0C">
        <w:rPr>
          <w:sz w:val="20"/>
          <w:szCs w:val="20"/>
        </w:rPr>
        <w:tab/>
      </w:r>
      <w:r w:rsidR="00DD0D0D">
        <w:rPr>
          <w:sz w:val="20"/>
          <w:szCs w:val="20"/>
        </w:rPr>
        <w:t>Fotos de otoño</w:t>
      </w:r>
    </w:p>
    <w:p w:rsidR="00EE5EEA" w:rsidRDefault="00A82C65" w:rsidP="00EE5EEA">
      <w:pPr>
        <w:rPr>
          <w:sz w:val="20"/>
          <w:szCs w:val="20"/>
        </w:rPr>
      </w:pPr>
      <w:r>
        <w:rPr>
          <w:sz w:val="20"/>
          <w:szCs w:val="20"/>
        </w:rPr>
        <w:t>7 de septiembre</w:t>
      </w:r>
      <w:r>
        <w:rPr>
          <w:sz w:val="20"/>
          <w:szCs w:val="20"/>
        </w:rPr>
        <w:tab/>
      </w:r>
      <w:r>
        <w:rPr>
          <w:sz w:val="20"/>
          <w:szCs w:val="20"/>
        </w:rPr>
        <w:tab/>
      </w:r>
      <w:r>
        <w:rPr>
          <w:sz w:val="20"/>
          <w:szCs w:val="20"/>
        </w:rPr>
        <w:tab/>
      </w:r>
      <w:r>
        <w:rPr>
          <w:sz w:val="20"/>
          <w:szCs w:val="20"/>
        </w:rPr>
        <w:tab/>
      </w:r>
      <w:r w:rsidR="00DD0D0D">
        <w:rPr>
          <w:sz w:val="20"/>
          <w:szCs w:val="20"/>
        </w:rPr>
        <w:t>Festivo del Día del Trabajo</w:t>
      </w:r>
    </w:p>
    <w:p w:rsidR="001F3F0C" w:rsidRPr="005C6076" w:rsidRDefault="00DD0D0D" w:rsidP="00EE5EEA">
      <w:pPr>
        <w:rPr>
          <w:sz w:val="20"/>
          <w:szCs w:val="20"/>
        </w:rPr>
      </w:pPr>
      <w:r>
        <w:rPr>
          <w:sz w:val="20"/>
          <w:szCs w:val="20"/>
        </w:rPr>
        <w:t>9 de septiembre</w:t>
      </w:r>
      <w:r w:rsidR="001F3F0C">
        <w:rPr>
          <w:sz w:val="20"/>
          <w:szCs w:val="20"/>
        </w:rPr>
        <w:tab/>
      </w:r>
      <w:r w:rsidR="001F3F0C">
        <w:rPr>
          <w:sz w:val="20"/>
          <w:szCs w:val="20"/>
        </w:rPr>
        <w:tab/>
      </w:r>
      <w:r w:rsidR="001F3F0C">
        <w:rPr>
          <w:sz w:val="20"/>
          <w:szCs w:val="20"/>
        </w:rPr>
        <w:tab/>
      </w:r>
      <w:r w:rsidR="001F3F0C">
        <w:rPr>
          <w:sz w:val="20"/>
          <w:szCs w:val="20"/>
        </w:rPr>
        <w:tab/>
      </w:r>
      <w:r>
        <w:rPr>
          <w:sz w:val="20"/>
          <w:szCs w:val="20"/>
        </w:rPr>
        <w:t>Galletas para Cuidadores Reunión del Título 1 Pre-K-2º de Primaria</w:t>
      </w:r>
    </w:p>
    <w:p w:rsidR="00EE5EEA" w:rsidRDefault="00DD0D0D" w:rsidP="00EE5EEA">
      <w:pPr>
        <w:rPr>
          <w:sz w:val="20"/>
          <w:szCs w:val="20"/>
        </w:rPr>
      </w:pPr>
      <w:r>
        <w:rPr>
          <w:sz w:val="20"/>
          <w:szCs w:val="20"/>
        </w:rPr>
        <w:t>10 de septiembre</w:t>
      </w:r>
      <w:r w:rsidR="001F3F0C">
        <w:rPr>
          <w:sz w:val="20"/>
          <w:szCs w:val="20"/>
        </w:rPr>
        <w:tab/>
      </w:r>
      <w:r w:rsidR="00EE5EEA" w:rsidRPr="005C6076">
        <w:rPr>
          <w:sz w:val="20"/>
          <w:szCs w:val="20"/>
        </w:rPr>
        <w:tab/>
      </w:r>
      <w:r w:rsidR="00EE5EEA" w:rsidRPr="005C6076">
        <w:rPr>
          <w:sz w:val="20"/>
          <w:szCs w:val="20"/>
        </w:rPr>
        <w:tab/>
      </w:r>
      <w:r w:rsidR="00EE5EEA" w:rsidRPr="005C6076">
        <w:rPr>
          <w:sz w:val="20"/>
          <w:szCs w:val="20"/>
        </w:rPr>
        <w:tab/>
      </w:r>
      <w:r w:rsidR="003F6230">
        <w:rPr>
          <w:sz w:val="20"/>
          <w:szCs w:val="20"/>
        </w:rPr>
        <w:t>Galletas para Cuidadores Reunión del Título 1 de 3º a 6º curso</w:t>
      </w:r>
    </w:p>
    <w:p w:rsidR="00DD0D0D" w:rsidRDefault="00DD0D0D" w:rsidP="00EE5EEA">
      <w:pPr>
        <w:rPr>
          <w:sz w:val="20"/>
          <w:szCs w:val="20"/>
        </w:rPr>
      </w:pPr>
      <w:r>
        <w:rPr>
          <w:sz w:val="20"/>
          <w:szCs w:val="20"/>
        </w:rPr>
        <w:t>9 de octubre</w:t>
      </w:r>
      <w:r>
        <w:rPr>
          <w:sz w:val="20"/>
          <w:szCs w:val="20"/>
        </w:rPr>
        <w:tab/>
      </w:r>
      <w:r>
        <w:rPr>
          <w:sz w:val="20"/>
          <w:szCs w:val="20"/>
        </w:rPr>
        <w:tab/>
      </w:r>
      <w:r>
        <w:rPr>
          <w:sz w:val="20"/>
          <w:szCs w:val="20"/>
        </w:rPr>
        <w:tab/>
      </w:r>
      <w:r>
        <w:rPr>
          <w:sz w:val="20"/>
          <w:szCs w:val="20"/>
        </w:rPr>
        <w:tab/>
        <w:t>Medio día para estudiantes</w:t>
      </w:r>
    </w:p>
    <w:p w:rsidR="00DD0D0D" w:rsidRDefault="00DD0D0D" w:rsidP="00EE5EEA">
      <w:pPr>
        <w:rPr>
          <w:sz w:val="20"/>
          <w:szCs w:val="20"/>
        </w:rPr>
      </w:pPr>
      <w:r>
        <w:rPr>
          <w:sz w:val="20"/>
          <w:szCs w:val="20"/>
        </w:rPr>
        <w:t>12-14 de octubre</w:t>
      </w:r>
      <w:r>
        <w:rPr>
          <w:sz w:val="20"/>
          <w:szCs w:val="20"/>
        </w:rPr>
        <w:tab/>
      </w:r>
      <w:r>
        <w:rPr>
          <w:sz w:val="20"/>
          <w:szCs w:val="20"/>
        </w:rPr>
        <w:tab/>
      </w:r>
      <w:r>
        <w:rPr>
          <w:sz w:val="20"/>
          <w:szCs w:val="20"/>
        </w:rPr>
        <w:tab/>
      </w:r>
      <w:r>
        <w:rPr>
          <w:sz w:val="20"/>
          <w:szCs w:val="20"/>
        </w:rPr>
        <w:tab/>
        <w:t>Día de Colón/Vacaciones de otoño</w:t>
      </w:r>
    </w:p>
    <w:p w:rsidR="00787FAD" w:rsidRDefault="00787FAD" w:rsidP="00787FAD">
      <w:pPr>
        <w:ind w:left="3600" w:hanging="3600"/>
        <w:rPr>
          <w:sz w:val="20"/>
          <w:szCs w:val="20"/>
        </w:rPr>
      </w:pPr>
      <w:r w:rsidRPr="00A14A32">
        <w:rPr>
          <w:sz w:val="20"/>
          <w:szCs w:val="20"/>
        </w:rPr>
        <w:t>3 de noviembre</w:t>
      </w:r>
      <w:r w:rsidRPr="00A14A32">
        <w:rPr>
          <w:sz w:val="20"/>
          <w:szCs w:val="20"/>
        </w:rPr>
        <w:tab/>
        <w:t>Fotos de Papá Noel y repeticiones de otoño</w:t>
      </w:r>
    </w:p>
    <w:p w:rsidR="00EE5EEA" w:rsidRPr="005C6076" w:rsidRDefault="00EE5EEA" w:rsidP="00EE5EEA">
      <w:pPr>
        <w:rPr>
          <w:sz w:val="20"/>
          <w:szCs w:val="20"/>
        </w:rPr>
      </w:pPr>
      <w:r>
        <w:rPr>
          <w:sz w:val="20"/>
          <w:szCs w:val="20"/>
        </w:rPr>
        <w:t>11 de noviembre</w:t>
      </w:r>
      <w:r>
        <w:rPr>
          <w:sz w:val="20"/>
          <w:szCs w:val="20"/>
        </w:rPr>
        <w:tab/>
      </w:r>
      <w:r w:rsidRPr="005C6076">
        <w:rPr>
          <w:sz w:val="20"/>
          <w:szCs w:val="20"/>
        </w:rPr>
        <w:tab/>
      </w:r>
      <w:r w:rsidRPr="005C6076">
        <w:rPr>
          <w:sz w:val="20"/>
          <w:szCs w:val="20"/>
        </w:rPr>
        <w:tab/>
      </w:r>
      <w:r w:rsidRPr="005C6076">
        <w:rPr>
          <w:sz w:val="20"/>
          <w:szCs w:val="20"/>
        </w:rPr>
        <w:tab/>
        <w:t>Festivo del Día de los Veteranos</w:t>
      </w:r>
    </w:p>
    <w:p w:rsidR="00EE5EEA" w:rsidRDefault="00EE5EEA" w:rsidP="00EE5EEA">
      <w:pPr>
        <w:rPr>
          <w:sz w:val="20"/>
          <w:szCs w:val="20"/>
        </w:rPr>
      </w:pPr>
      <w:r>
        <w:rPr>
          <w:sz w:val="20"/>
          <w:szCs w:val="20"/>
        </w:rPr>
        <w:t>23-27 de noviembre</w:t>
      </w:r>
      <w:r w:rsidR="001F3F0C">
        <w:rPr>
          <w:sz w:val="20"/>
          <w:szCs w:val="20"/>
        </w:rPr>
        <w:tab/>
      </w:r>
      <w:r w:rsidRPr="005C6076">
        <w:rPr>
          <w:sz w:val="20"/>
          <w:szCs w:val="20"/>
        </w:rPr>
        <w:t xml:space="preserve"> </w:t>
      </w:r>
      <w:r w:rsidRPr="005C6076">
        <w:rPr>
          <w:sz w:val="20"/>
          <w:szCs w:val="20"/>
        </w:rPr>
        <w:tab/>
      </w:r>
      <w:r w:rsidRPr="005C6076">
        <w:rPr>
          <w:sz w:val="20"/>
          <w:szCs w:val="20"/>
        </w:rPr>
        <w:tab/>
      </w:r>
      <w:r w:rsidRPr="005C6076">
        <w:rPr>
          <w:sz w:val="20"/>
          <w:szCs w:val="20"/>
        </w:rPr>
        <w:tab/>
        <w:t>Fiestas de Acción de Gracias</w:t>
      </w:r>
    </w:p>
    <w:p w:rsidR="001F3F0C" w:rsidRPr="005C6076" w:rsidRDefault="001F3F0C" w:rsidP="00EE5EEA">
      <w:pPr>
        <w:rPr>
          <w:sz w:val="20"/>
          <w:szCs w:val="20"/>
        </w:rPr>
      </w:pPr>
      <w:r>
        <w:rPr>
          <w:sz w:val="20"/>
          <w:szCs w:val="20"/>
        </w:rPr>
        <w:t>18 de diciembre</w:t>
      </w:r>
      <w:r>
        <w:rPr>
          <w:sz w:val="20"/>
          <w:szCs w:val="20"/>
        </w:rPr>
        <w:tab/>
      </w:r>
      <w:r>
        <w:rPr>
          <w:sz w:val="20"/>
          <w:szCs w:val="20"/>
        </w:rPr>
        <w:tab/>
      </w:r>
      <w:r>
        <w:rPr>
          <w:sz w:val="20"/>
          <w:szCs w:val="20"/>
        </w:rPr>
        <w:tab/>
      </w:r>
      <w:r>
        <w:rPr>
          <w:sz w:val="20"/>
          <w:szCs w:val="20"/>
        </w:rPr>
        <w:tab/>
        <w:t>Medio día para estudiantes</w:t>
      </w:r>
    </w:p>
    <w:p w:rsidR="00EE5EEA" w:rsidRPr="005C6076" w:rsidRDefault="00EE5EEA" w:rsidP="00EE5EEA">
      <w:pPr>
        <w:rPr>
          <w:sz w:val="20"/>
          <w:szCs w:val="20"/>
        </w:rPr>
      </w:pPr>
      <w:r w:rsidRPr="005C6076">
        <w:rPr>
          <w:sz w:val="20"/>
          <w:szCs w:val="20"/>
        </w:rPr>
        <w:t>21 de diciembre - 6 de enero</w:t>
      </w:r>
      <w:r w:rsidRPr="005C6076">
        <w:rPr>
          <w:sz w:val="20"/>
          <w:szCs w:val="20"/>
        </w:rPr>
        <w:tab/>
      </w:r>
      <w:r>
        <w:rPr>
          <w:sz w:val="20"/>
          <w:szCs w:val="20"/>
        </w:rPr>
        <w:tab/>
      </w:r>
      <w:r w:rsidRPr="005C6076">
        <w:rPr>
          <w:sz w:val="20"/>
          <w:szCs w:val="20"/>
        </w:rPr>
        <w:tab/>
        <w:t>Vacaciones de Navidad</w:t>
      </w:r>
    </w:p>
    <w:p w:rsidR="00EE5EEA" w:rsidRPr="005C6076" w:rsidRDefault="00EE5EEA" w:rsidP="00EE5EEA">
      <w:pPr>
        <w:rPr>
          <w:sz w:val="20"/>
          <w:szCs w:val="20"/>
        </w:rPr>
      </w:pPr>
      <w:r>
        <w:rPr>
          <w:sz w:val="20"/>
          <w:szCs w:val="20"/>
        </w:rPr>
        <w:t>4 y 5 de enero</w:t>
      </w:r>
      <w:r w:rsidRPr="005C6076">
        <w:rPr>
          <w:sz w:val="20"/>
          <w:szCs w:val="20"/>
        </w:rPr>
        <w:tab/>
      </w:r>
      <w:r w:rsidRPr="005C6076">
        <w:rPr>
          <w:sz w:val="20"/>
          <w:szCs w:val="20"/>
        </w:rPr>
        <w:tab/>
      </w:r>
      <w:r w:rsidRPr="005C6076">
        <w:rPr>
          <w:sz w:val="20"/>
          <w:szCs w:val="20"/>
        </w:rPr>
        <w:tab/>
      </w:r>
      <w:r w:rsidRPr="005C6076">
        <w:rPr>
          <w:sz w:val="20"/>
          <w:szCs w:val="20"/>
        </w:rPr>
        <w:tab/>
        <w:t>Jornadas de trabajo para profesores – Sin alumnos</w:t>
      </w:r>
    </w:p>
    <w:p w:rsidR="00EE5EEA" w:rsidRPr="005C6076" w:rsidRDefault="00EE5EEA" w:rsidP="00EE5EEA">
      <w:pPr>
        <w:rPr>
          <w:sz w:val="20"/>
          <w:szCs w:val="20"/>
        </w:rPr>
      </w:pPr>
      <w:r w:rsidRPr="005C6076">
        <w:rPr>
          <w:sz w:val="20"/>
          <w:szCs w:val="20"/>
        </w:rPr>
        <w:t>6 de enero</w:t>
      </w:r>
      <w:r w:rsidRPr="005C6076">
        <w:rPr>
          <w:sz w:val="20"/>
          <w:szCs w:val="20"/>
        </w:rPr>
        <w:tab/>
      </w:r>
      <w:r w:rsidRPr="005C6076">
        <w:rPr>
          <w:sz w:val="20"/>
          <w:szCs w:val="20"/>
        </w:rPr>
        <w:tab/>
      </w:r>
      <w:r w:rsidRPr="005C6076">
        <w:rPr>
          <w:sz w:val="20"/>
          <w:szCs w:val="20"/>
        </w:rPr>
        <w:tab/>
      </w:r>
      <w:r w:rsidRPr="005C6076">
        <w:rPr>
          <w:sz w:val="20"/>
          <w:szCs w:val="20"/>
        </w:rPr>
        <w:tab/>
        <w:t>Los estudiantes regresan de las vacaciones de Navidad</w:t>
      </w:r>
    </w:p>
    <w:p w:rsidR="00EE5EEA" w:rsidRDefault="00EE5EEA" w:rsidP="00EE5EEA">
      <w:pPr>
        <w:rPr>
          <w:sz w:val="20"/>
          <w:szCs w:val="20"/>
        </w:rPr>
      </w:pPr>
      <w:r>
        <w:rPr>
          <w:sz w:val="20"/>
          <w:szCs w:val="20"/>
        </w:rPr>
        <w:t>12 de enero</w:t>
      </w:r>
      <w:r w:rsidRPr="005C6076">
        <w:rPr>
          <w:sz w:val="20"/>
          <w:szCs w:val="20"/>
        </w:rPr>
        <w:tab/>
      </w:r>
      <w:r w:rsidRPr="005C6076">
        <w:rPr>
          <w:sz w:val="20"/>
          <w:szCs w:val="20"/>
        </w:rPr>
        <w:tab/>
      </w:r>
      <w:r w:rsidRPr="005C6076">
        <w:rPr>
          <w:sz w:val="20"/>
          <w:szCs w:val="20"/>
        </w:rPr>
        <w:tab/>
      </w:r>
      <w:r>
        <w:rPr>
          <w:sz w:val="20"/>
          <w:szCs w:val="20"/>
        </w:rPr>
        <w:tab/>
      </w:r>
      <w:r w:rsidR="003F6230">
        <w:rPr>
          <w:sz w:val="20"/>
          <w:szCs w:val="20"/>
        </w:rPr>
        <w:t>Fotos de toga y gorra (K y 6º) $ Fotos de la clase</w:t>
      </w:r>
    </w:p>
    <w:p w:rsidR="00EF3C4D" w:rsidRDefault="00EE5EEA" w:rsidP="00EE5EEA">
      <w:pPr>
        <w:rPr>
          <w:sz w:val="20"/>
          <w:szCs w:val="20"/>
        </w:rPr>
      </w:pPr>
      <w:r w:rsidRPr="00A14A32">
        <w:rPr>
          <w:sz w:val="20"/>
          <w:szCs w:val="20"/>
        </w:rPr>
        <w:t>18 de enero</w:t>
      </w:r>
      <w:r w:rsidR="003F6230">
        <w:rPr>
          <w:sz w:val="20"/>
          <w:szCs w:val="20"/>
        </w:rPr>
        <w:tab/>
      </w:r>
      <w:r w:rsidR="003F6230">
        <w:rPr>
          <w:sz w:val="20"/>
          <w:szCs w:val="20"/>
        </w:rPr>
        <w:tab/>
      </w:r>
      <w:r w:rsidR="003F6230">
        <w:rPr>
          <w:sz w:val="20"/>
          <w:szCs w:val="20"/>
        </w:rPr>
        <w:tab/>
      </w:r>
      <w:r w:rsidR="003F6230">
        <w:rPr>
          <w:sz w:val="20"/>
          <w:szCs w:val="20"/>
        </w:rPr>
        <w:tab/>
        <w:t>Festividad de Martin Luther King</w:t>
      </w:r>
    </w:p>
    <w:p w:rsidR="00EE5EEA" w:rsidRDefault="00EF3C4D" w:rsidP="00EE5EEA">
      <w:pPr>
        <w:rPr>
          <w:sz w:val="20"/>
          <w:szCs w:val="20"/>
        </w:rPr>
      </w:pPr>
      <w:r>
        <w:rPr>
          <w:sz w:val="20"/>
          <w:szCs w:val="20"/>
        </w:rPr>
        <w:t>26 de enero</w:t>
      </w:r>
      <w:r>
        <w:rPr>
          <w:sz w:val="20"/>
          <w:szCs w:val="20"/>
        </w:rPr>
        <w:tab/>
      </w:r>
      <w:r>
        <w:rPr>
          <w:sz w:val="20"/>
          <w:szCs w:val="20"/>
        </w:rPr>
        <w:tab/>
      </w:r>
      <w:r>
        <w:rPr>
          <w:sz w:val="20"/>
          <w:szCs w:val="20"/>
        </w:rPr>
        <w:tab/>
      </w:r>
      <w:r>
        <w:rPr>
          <w:sz w:val="20"/>
          <w:szCs w:val="20"/>
        </w:rPr>
        <w:tab/>
        <w:t>Repeticiones de toga y fotos de clases preescolares a 6º de Infantil</w:t>
      </w:r>
      <w:r w:rsidR="00EE5EEA" w:rsidRPr="00A14A32">
        <w:rPr>
          <w:sz w:val="20"/>
          <w:szCs w:val="20"/>
        </w:rPr>
        <w:tab/>
      </w:r>
      <w:r w:rsidR="00EE5EEA" w:rsidRPr="00A14A32">
        <w:rPr>
          <w:sz w:val="20"/>
          <w:szCs w:val="20"/>
        </w:rPr>
        <w:tab/>
      </w:r>
      <w:r w:rsidR="00EE5EEA" w:rsidRPr="00A14A32">
        <w:rPr>
          <w:sz w:val="20"/>
          <w:szCs w:val="20"/>
        </w:rPr>
        <w:tab/>
      </w:r>
    </w:p>
    <w:p w:rsidR="000F4D0C" w:rsidRDefault="00EE5EEA" w:rsidP="00EE5EEA">
      <w:pPr>
        <w:rPr>
          <w:sz w:val="20"/>
          <w:szCs w:val="20"/>
        </w:rPr>
      </w:pPr>
      <w:r w:rsidRPr="005C6076">
        <w:rPr>
          <w:sz w:val="20"/>
          <w:szCs w:val="20"/>
        </w:rPr>
        <w:t>15 de febrero</w:t>
      </w:r>
      <w:r>
        <w:rPr>
          <w:sz w:val="20"/>
          <w:szCs w:val="20"/>
        </w:rPr>
        <w:tab/>
      </w:r>
      <w:r w:rsidRPr="005C6076">
        <w:rPr>
          <w:sz w:val="20"/>
          <w:szCs w:val="20"/>
        </w:rPr>
        <w:tab/>
      </w:r>
      <w:r w:rsidRPr="005C6076">
        <w:rPr>
          <w:sz w:val="20"/>
          <w:szCs w:val="20"/>
        </w:rPr>
        <w:tab/>
      </w:r>
      <w:r w:rsidRPr="005C6076">
        <w:rPr>
          <w:sz w:val="20"/>
          <w:szCs w:val="20"/>
        </w:rPr>
        <w:tab/>
        <w:t>Día de los Presidentes</w:t>
      </w:r>
    </w:p>
    <w:p w:rsidR="00A82C65" w:rsidRDefault="00A82C65" w:rsidP="00EE5EEA">
      <w:pPr>
        <w:rPr>
          <w:sz w:val="20"/>
          <w:szCs w:val="20"/>
        </w:rPr>
      </w:pPr>
      <w:r>
        <w:rPr>
          <w:sz w:val="20"/>
          <w:szCs w:val="20"/>
        </w:rPr>
        <w:t xml:space="preserve">2 de marzo </w:t>
      </w:r>
      <w:r>
        <w:rPr>
          <w:sz w:val="20"/>
          <w:szCs w:val="20"/>
        </w:rPr>
        <w:tab/>
      </w:r>
      <w:r>
        <w:rPr>
          <w:sz w:val="20"/>
          <w:szCs w:val="20"/>
        </w:rPr>
        <w:tab/>
      </w:r>
      <w:r>
        <w:rPr>
          <w:sz w:val="20"/>
          <w:szCs w:val="20"/>
        </w:rPr>
        <w:tab/>
      </w:r>
      <w:r w:rsidR="00C503E6">
        <w:rPr>
          <w:sz w:val="20"/>
          <w:szCs w:val="20"/>
        </w:rPr>
        <w:tab/>
      </w:r>
      <w:r>
        <w:rPr>
          <w:sz w:val="20"/>
          <w:szCs w:val="20"/>
        </w:rPr>
        <w:t xml:space="preserve">Imágenes de primavera </w:t>
      </w:r>
    </w:p>
    <w:p w:rsidR="00897F66" w:rsidRDefault="00897F66" w:rsidP="00EE5EEA">
      <w:pPr>
        <w:rPr>
          <w:sz w:val="20"/>
          <w:szCs w:val="20"/>
        </w:rPr>
      </w:pPr>
      <w:r>
        <w:rPr>
          <w:sz w:val="20"/>
          <w:szCs w:val="20"/>
        </w:rPr>
        <w:t>12 de marzo</w:t>
      </w:r>
      <w:r>
        <w:rPr>
          <w:sz w:val="20"/>
          <w:szCs w:val="20"/>
        </w:rPr>
        <w:tab/>
      </w:r>
      <w:r>
        <w:rPr>
          <w:sz w:val="20"/>
          <w:szCs w:val="20"/>
        </w:rPr>
        <w:tab/>
      </w:r>
      <w:r>
        <w:rPr>
          <w:sz w:val="20"/>
          <w:szCs w:val="20"/>
        </w:rPr>
        <w:tab/>
      </w:r>
      <w:r>
        <w:rPr>
          <w:sz w:val="20"/>
          <w:szCs w:val="20"/>
        </w:rPr>
        <w:tab/>
        <w:t>Medio día para estudiantes</w:t>
      </w:r>
    </w:p>
    <w:p w:rsidR="005F37AC" w:rsidRPr="005C6076" w:rsidRDefault="005F37AC" w:rsidP="00EE5EEA">
      <w:pPr>
        <w:rPr>
          <w:sz w:val="20"/>
          <w:szCs w:val="20"/>
        </w:rPr>
      </w:pPr>
      <w:r>
        <w:rPr>
          <w:sz w:val="20"/>
          <w:szCs w:val="20"/>
        </w:rPr>
        <w:t>19 de marzo</w:t>
      </w:r>
      <w:r>
        <w:rPr>
          <w:sz w:val="20"/>
          <w:szCs w:val="20"/>
        </w:rPr>
        <w:tab/>
      </w:r>
      <w:r>
        <w:rPr>
          <w:sz w:val="20"/>
          <w:szCs w:val="20"/>
        </w:rPr>
        <w:tab/>
      </w:r>
      <w:r>
        <w:rPr>
          <w:sz w:val="20"/>
          <w:szCs w:val="20"/>
        </w:rPr>
        <w:tab/>
      </w:r>
      <w:r>
        <w:rPr>
          <w:sz w:val="20"/>
          <w:szCs w:val="20"/>
        </w:rPr>
        <w:tab/>
        <w:t>Picnic para padres</w:t>
      </w:r>
    </w:p>
    <w:p w:rsidR="000F4D0C" w:rsidRDefault="00EE5EEA" w:rsidP="00EE5EEA">
      <w:pPr>
        <w:rPr>
          <w:sz w:val="20"/>
          <w:szCs w:val="20"/>
        </w:rPr>
      </w:pPr>
      <w:r w:rsidRPr="005C6076">
        <w:rPr>
          <w:sz w:val="20"/>
          <w:szCs w:val="20"/>
        </w:rPr>
        <w:t>23–26 de marzo</w:t>
      </w:r>
      <w:r w:rsidR="00EF3C4D">
        <w:rPr>
          <w:sz w:val="20"/>
          <w:szCs w:val="20"/>
        </w:rPr>
        <w:tab/>
      </w:r>
      <w:r>
        <w:rPr>
          <w:sz w:val="20"/>
          <w:szCs w:val="20"/>
        </w:rPr>
        <w:tab/>
      </w:r>
      <w:r w:rsidRPr="005C6076">
        <w:rPr>
          <w:sz w:val="20"/>
          <w:szCs w:val="20"/>
        </w:rPr>
        <w:tab/>
      </w:r>
      <w:r w:rsidRPr="005C6076">
        <w:rPr>
          <w:sz w:val="20"/>
          <w:szCs w:val="20"/>
        </w:rPr>
        <w:tab/>
        <w:t>Vacaciones de primavera/Viernes Santo</w:t>
      </w:r>
    </w:p>
    <w:p w:rsidR="003F6230" w:rsidRPr="005C6076" w:rsidRDefault="003F6230" w:rsidP="00EE5EEA">
      <w:pPr>
        <w:rPr>
          <w:sz w:val="20"/>
          <w:szCs w:val="20"/>
        </w:rPr>
      </w:pPr>
      <w:r>
        <w:rPr>
          <w:sz w:val="20"/>
          <w:szCs w:val="20"/>
        </w:rPr>
        <w:t xml:space="preserve">23 de abril   </w:t>
      </w:r>
      <w:r>
        <w:rPr>
          <w:sz w:val="20"/>
          <w:szCs w:val="20"/>
        </w:rPr>
        <w:tab/>
      </w:r>
      <w:r>
        <w:rPr>
          <w:sz w:val="20"/>
          <w:szCs w:val="20"/>
        </w:rPr>
        <w:tab/>
      </w:r>
      <w:r>
        <w:rPr>
          <w:sz w:val="20"/>
          <w:szCs w:val="20"/>
        </w:rPr>
        <w:tab/>
      </w:r>
      <w:r>
        <w:rPr>
          <w:sz w:val="20"/>
          <w:szCs w:val="20"/>
        </w:rPr>
        <w:tab/>
      </w:r>
      <w:r w:rsidR="00EF3C4D">
        <w:rPr>
          <w:sz w:val="20"/>
          <w:szCs w:val="20"/>
        </w:rPr>
        <w:t>Vacaciones de estudiantes/profesores</w:t>
      </w:r>
    </w:p>
    <w:p w:rsidR="00EE5EEA" w:rsidRPr="00AE6993" w:rsidRDefault="00EE5EEA" w:rsidP="00EE5EEA">
      <w:pPr>
        <w:rPr>
          <w:sz w:val="20"/>
          <w:szCs w:val="20"/>
        </w:rPr>
      </w:pPr>
      <w:r>
        <w:rPr>
          <w:sz w:val="20"/>
          <w:szCs w:val="20"/>
        </w:rPr>
        <w:t>25 de mayo</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Honores de 1º y 2º de primaria @ 11:30 a.m.</w:t>
      </w:r>
    </w:p>
    <w:p w:rsidR="00EE5EEA" w:rsidRDefault="00EE5EEA" w:rsidP="00EE5EEA">
      <w:pPr>
        <w:rPr>
          <w:sz w:val="20"/>
          <w:szCs w:val="20"/>
        </w:rPr>
      </w:pPr>
      <w:r>
        <w:rPr>
          <w:sz w:val="20"/>
          <w:szCs w:val="20"/>
        </w:rPr>
        <w:t>25 de mayo</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Programa de Graduación/Honores de 6º curso 13:30</w:t>
      </w:r>
    </w:p>
    <w:p w:rsidR="000F4D0C" w:rsidRPr="00AE6993" w:rsidRDefault="000F4D0C" w:rsidP="00EE5EEA">
      <w:pPr>
        <w:rPr>
          <w:sz w:val="20"/>
          <w:szCs w:val="20"/>
        </w:rPr>
      </w:pPr>
      <w:r>
        <w:rPr>
          <w:sz w:val="20"/>
          <w:szCs w:val="20"/>
        </w:rPr>
        <w:t>26 de mayo</w:t>
      </w:r>
      <w:r>
        <w:rPr>
          <w:sz w:val="20"/>
          <w:szCs w:val="20"/>
        </w:rPr>
        <w:tab/>
      </w:r>
      <w:r>
        <w:rPr>
          <w:sz w:val="20"/>
          <w:szCs w:val="20"/>
        </w:rPr>
        <w:tab/>
      </w:r>
      <w:r>
        <w:rPr>
          <w:sz w:val="20"/>
          <w:szCs w:val="20"/>
        </w:rPr>
        <w:tab/>
      </w:r>
      <w:r>
        <w:rPr>
          <w:sz w:val="20"/>
          <w:szCs w:val="20"/>
        </w:rPr>
        <w:tab/>
      </w:r>
      <w:r>
        <w:rPr>
          <w:sz w:val="20"/>
          <w:szCs w:val="20"/>
        </w:rPr>
        <w:tab/>
      </w:r>
      <w:r w:rsidR="00FC51C5">
        <w:rPr>
          <w:sz w:val="20"/>
          <w:szCs w:val="20"/>
        </w:rPr>
        <w:t>Programa Preescolar de Newton @ 9:30 a.m.</w:t>
      </w:r>
    </w:p>
    <w:p w:rsidR="00EE5EEA" w:rsidRPr="00AE6993" w:rsidRDefault="00EE5EEA" w:rsidP="00EE5EEA">
      <w:pPr>
        <w:rPr>
          <w:sz w:val="20"/>
          <w:szCs w:val="20"/>
        </w:rPr>
      </w:pPr>
      <w:r w:rsidRPr="00AE6993">
        <w:rPr>
          <w:sz w:val="20"/>
          <w:szCs w:val="20"/>
        </w:rPr>
        <w:t>26 de mayo</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Graduación de Infantil @ 10:30 A.M.</w:t>
      </w:r>
    </w:p>
    <w:p w:rsidR="00EE5EEA" w:rsidRPr="005C6076" w:rsidRDefault="00EE5EEA" w:rsidP="00EE5EEA">
      <w:pPr>
        <w:rPr>
          <w:sz w:val="20"/>
          <w:szCs w:val="20"/>
        </w:rPr>
      </w:pPr>
      <w:r>
        <w:rPr>
          <w:sz w:val="20"/>
          <w:szCs w:val="20"/>
        </w:rPr>
        <w:t>26 de mayo</w:t>
      </w:r>
      <w:r>
        <w:rPr>
          <w:sz w:val="20"/>
          <w:szCs w:val="20"/>
        </w:rPr>
        <w:tab/>
      </w:r>
      <w:r w:rsidRPr="00AE6993">
        <w:rPr>
          <w:sz w:val="20"/>
          <w:szCs w:val="20"/>
        </w:rPr>
        <w:tab/>
      </w:r>
      <w:r w:rsidRPr="00AE6993">
        <w:rPr>
          <w:sz w:val="20"/>
          <w:szCs w:val="20"/>
        </w:rPr>
        <w:tab/>
      </w:r>
      <w:r w:rsidRPr="00AE6993">
        <w:rPr>
          <w:sz w:val="20"/>
          <w:szCs w:val="20"/>
        </w:rPr>
        <w:tab/>
      </w:r>
      <w:r w:rsidRPr="00AE6993">
        <w:rPr>
          <w:sz w:val="20"/>
          <w:szCs w:val="20"/>
        </w:rPr>
        <w:tab/>
      </w:r>
      <w:r w:rsidR="00FC51C5">
        <w:rPr>
          <w:sz w:val="20"/>
          <w:szCs w:val="20"/>
        </w:rPr>
        <w:t>3º – 5º Día de Honor – 13:15</w:t>
      </w:r>
    </w:p>
    <w:p w:rsidR="00EE5EEA" w:rsidRPr="005C6076" w:rsidRDefault="00EE5EEA" w:rsidP="00EE5EEA">
      <w:pPr>
        <w:rPr>
          <w:sz w:val="20"/>
          <w:szCs w:val="20"/>
        </w:rPr>
      </w:pPr>
      <w:r>
        <w:rPr>
          <w:sz w:val="20"/>
          <w:szCs w:val="20"/>
        </w:rPr>
        <w:t>27 de mayo</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r>
      <w:r w:rsidR="000F4D0C">
        <w:rPr>
          <w:sz w:val="20"/>
          <w:szCs w:val="20"/>
        </w:rPr>
        <w:t xml:space="preserve">Medio día y último día para los estudiantes </w:t>
      </w:r>
    </w:p>
    <w:p w:rsidR="00EE5EEA" w:rsidRPr="005C6076" w:rsidRDefault="00EE5EEA" w:rsidP="00EE5EEA">
      <w:pPr>
        <w:rPr>
          <w:sz w:val="20"/>
          <w:szCs w:val="20"/>
        </w:rPr>
      </w:pPr>
      <w:r>
        <w:rPr>
          <w:sz w:val="20"/>
          <w:szCs w:val="20"/>
        </w:rPr>
        <w:t>28 de mayo</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t>Último día de profesores</w:t>
      </w:r>
    </w:p>
    <w:p w:rsidR="00EE5EEA" w:rsidRPr="005C6076" w:rsidRDefault="00EE5EEA" w:rsidP="00EE5EEA">
      <w:pPr>
        <w:rPr>
          <w:sz w:val="20"/>
          <w:szCs w:val="20"/>
        </w:rPr>
      </w:pPr>
      <w:r>
        <w:rPr>
          <w:sz w:val="20"/>
          <w:szCs w:val="20"/>
        </w:rPr>
        <w:lastRenderedPageBreak/>
        <w:t>31 de mayo</w:t>
      </w:r>
      <w:r>
        <w:rPr>
          <w:sz w:val="20"/>
          <w:szCs w:val="20"/>
        </w:rPr>
        <w:tab/>
      </w:r>
      <w:r w:rsidRPr="005C6076">
        <w:rPr>
          <w:sz w:val="20"/>
          <w:szCs w:val="20"/>
        </w:rPr>
        <w:tab/>
      </w:r>
      <w:r w:rsidRPr="005C6076">
        <w:rPr>
          <w:sz w:val="20"/>
          <w:szCs w:val="20"/>
        </w:rPr>
        <w:tab/>
      </w:r>
      <w:r w:rsidRPr="005C6076">
        <w:rPr>
          <w:sz w:val="20"/>
          <w:szCs w:val="20"/>
        </w:rPr>
        <w:tab/>
      </w:r>
      <w:r w:rsidRPr="005C6076">
        <w:rPr>
          <w:sz w:val="20"/>
          <w:szCs w:val="20"/>
        </w:rPr>
        <w:tab/>
        <w:t>Festivo del Día de los Caídos</w:t>
      </w:r>
    </w:p>
    <w:p w:rsidR="003F6230" w:rsidRDefault="003F6230" w:rsidP="005F37AC">
      <w:pPr>
        <w:rPr>
          <w:b/>
          <w:sz w:val="28"/>
          <w:szCs w:val="28"/>
          <w:u w:val="single"/>
        </w:rPr>
      </w:pPr>
    </w:p>
    <w:p w:rsidR="00EE5EEA" w:rsidRPr="000127A4" w:rsidRDefault="00EE5EEA" w:rsidP="00EE5EEA">
      <w:pPr>
        <w:jc w:val="center"/>
        <w:rPr>
          <w:b/>
          <w:sz w:val="28"/>
          <w:szCs w:val="28"/>
          <w:u w:val="single"/>
        </w:rPr>
      </w:pPr>
      <w:r w:rsidRPr="000127A4">
        <w:rPr>
          <w:b/>
          <w:sz w:val="28"/>
          <w:szCs w:val="28"/>
          <w:u w:val="single"/>
        </w:rPr>
        <w:t>Resumen de fechas importantes a recordar</w:t>
      </w:r>
    </w:p>
    <w:p w:rsidR="00EE5EEA" w:rsidRPr="00414F2A" w:rsidRDefault="00EE5EEA" w:rsidP="00EE5EEA">
      <w:pPr>
        <w:rPr>
          <w:color w:val="0000FF"/>
          <w:sz w:val="22"/>
          <w:szCs w:val="22"/>
          <w:highlight w:val="yellow"/>
        </w:rPr>
      </w:pPr>
    </w:p>
    <w:p w:rsidR="00EE5EEA" w:rsidRPr="00564F5A" w:rsidRDefault="00EE5EEA" w:rsidP="00EE5EEA">
      <w:pPr>
        <w:rPr>
          <w:b/>
          <w:sz w:val="20"/>
          <w:szCs w:val="20"/>
        </w:rPr>
      </w:pPr>
      <w:r w:rsidRPr="00564F5A">
        <w:rPr>
          <w:b/>
          <w:sz w:val="28"/>
          <w:szCs w:val="28"/>
          <w:u w:val="single"/>
        </w:rPr>
        <w:t>Informes de progreso</w:t>
      </w:r>
      <w:r w:rsidRPr="00564F5A">
        <w:rPr>
          <w:b/>
          <w:sz w:val="22"/>
          <w:szCs w:val="22"/>
        </w:rPr>
        <w:tab/>
      </w:r>
      <w:r w:rsidRPr="00564F5A">
        <w:rPr>
          <w:b/>
          <w:sz w:val="22"/>
          <w:szCs w:val="22"/>
        </w:rPr>
        <w:tab/>
      </w:r>
      <w:r w:rsidRPr="00564F5A">
        <w:rPr>
          <w:b/>
          <w:sz w:val="28"/>
          <w:szCs w:val="28"/>
          <w:u w:val="single"/>
        </w:rPr>
        <w:t>Fin de las nueve semanas</w:t>
      </w:r>
      <w:r w:rsidRPr="00564F5A">
        <w:rPr>
          <w:b/>
          <w:sz w:val="22"/>
          <w:szCs w:val="22"/>
        </w:rPr>
        <w:tab/>
      </w:r>
      <w:r w:rsidRPr="00564F5A">
        <w:rPr>
          <w:b/>
          <w:sz w:val="22"/>
          <w:szCs w:val="22"/>
        </w:rPr>
        <w:tab/>
      </w:r>
      <w:r w:rsidRPr="00564F5A">
        <w:rPr>
          <w:b/>
          <w:sz w:val="28"/>
          <w:szCs w:val="28"/>
          <w:u w:val="single"/>
        </w:rPr>
        <w:t>Boletines de notas</w:t>
      </w:r>
    </w:p>
    <w:p w:rsidR="00EE5EEA" w:rsidRPr="00564F5A" w:rsidRDefault="00EE5EEA" w:rsidP="00EE5EEA">
      <w:pPr>
        <w:rPr>
          <w:sz w:val="22"/>
          <w:szCs w:val="22"/>
        </w:rPr>
      </w:pPr>
      <w:r w:rsidRPr="00564F5A">
        <w:t xml:space="preserve">11 de septiembre de 2026   </w:t>
      </w:r>
      <w:r w:rsidRPr="00564F5A">
        <w:rPr>
          <w:sz w:val="22"/>
          <w:szCs w:val="22"/>
        </w:rPr>
        <w:tab/>
      </w:r>
      <w:r w:rsidRPr="00564F5A">
        <w:rPr>
          <w:sz w:val="22"/>
          <w:szCs w:val="22"/>
        </w:rPr>
        <w:tab/>
      </w:r>
      <w:r w:rsidRPr="00564F5A">
        <w:t>1 - 9 de octubre de 2026</w:t>
      </w:r>
      <w:r w:rsidRPr="00564F5A">
        <w:rPr>
          <w:sz w:val="22"/>
          <w:szCs w:val="22"/>
        </w:rPr>
        <w:tab/>
      </w:r>
      <w:r w:rsidRPr="00564F5A">
        <w:rPr>
          <w:sz w:val="22"/>
          <w:szCs w:val="22"/>
        </w:rPr>
        <w:tab/>
      </w:r>
      <w:r w:rsidR="00CD36CD">
        <w:rPr>
          <w:sz w:val="22"/>
          <w:szCs w:val="22"/>
        </w:rPr>
        <w:tab/>
      </w:r>
      <w:r w:rsidRPr="00564F5A">
        <w:rPr>
          <w:sz w:val="22"/>
          <w:szCs w:val="22"/>
        </w:rPr>
        <w:t xml:space="preserve">Octubre </w:t>
      </w:r>
      <w:r w:rsidR="00CD0774">
        <w:t>16, 2026</w:t>
      </w:r>
    </w:p>
    <w:p w:rsidR="00EE5EEA" w:rsidRPr="00564F5A" w:rsidRDefault="00EE5EEA" w:rsidP="00EE5EEA">
      <w:pPr>
        <w:rPr>
          <w:sz w:val="22"/>
          <w:szCs w:val="22"/>
        </w:rPr>
      </w:pPr>
      <w:r w:rsidRPr="00564F5A">
        <w:t>13 de noviembre de 2026</w:t>
      </w:r>
      <w:r w:rsidRPr="00564F5A">
        <w:rPr>
          <w:sz w:val="22"/>
          <w:szCs w:val="22"/>
        </w:rPr>
        <w:tab/>
      </w:r>
      <w:r w:rsidRPr="00564F5A">
        <w:rPr>
          <w:sz w:val="22"/>
          <w:szCs w:val="22"/>
        </w:rPr>
        <w:tab/>
      </w:r>
      <w:r w:rsidRPr="00564F5A">
        <w:t>2 - 18 de diciembre de 2026</w:t>
      </w:r>
      <w:r w:rsidRPr="00564F5A">
        <w:rPr>
          <w:sz w:val="22"/>
          <w:szCs w:val="22"/>
        </w:rPr>
        <w:tab/>
      </w:r>
      <w:r w:rsidRPr="00564F5A">
        <w:rPr>
          <w:sz w:val="22"/>
          <w:szCs w:val="22"/>
        </w:rPr>
        <w:tab/>
      </w:r>
      <w:r w:rsidRPr="00564F5A">
        <w:t>8 de enero de 2027</w:t>
      </w:r>
    </w:p>
    <w:p w:rsidR="00EE5EEA" w:rsidRPr="00564F5A" w:rsidRDefault="00EE5EEA" w:rsidP="00EE5EEA">
      <w:pPr>
        <w:rPr>
          <w:sz w:val="22"/>
          <w:szCs w:val="22"/>
        </w:rPr>
      </w:pPr>
      <w:r w:rsidRPr="00564F5A">
        <w:t>5 de febrero de 2027</w:t>
      </w:r>
      <w:r w:rsidRPr="00564F5A">
        <w:rPr>
          <w:sz w:val="22"/>
          <w:szCs w:val="22"/>
        </w:rPr>
        <w:tab/>
      </w:r>
      <w:r w:rsidRPr="00564F5A">
        <w:rPr>
          <w:sz w:val="22"/>
          <w:szCs w:val="22"/>
        </w:rPr>
        <w:tab/>
      </w:r>
      <w:r w:rsidRPr="00564F5A">
        <w:t xml:space="preserve">3 - 12 de marzo de 2027    </w:t>
      </w:r>
      <w:r w:rsidRPr="00564F5A">
        <w:rPr>
          <w:sz w:val="22"/>
          <w:szCs w:val="22"/>
        </w:rPr>
        <w:tab/>
      </w:r>
      <w:r w:rsidRPr="00564F5A">
        <w:rPr>
          <w:sz w:val="22"/>
          <w:szCs w:val="22"/>
        </w:rPr>
        <w:tab/>
      </w:r>
      <w:r w:rsidRPr="00564F5A">
        <w:t>17 de marzo de 2027</w:t>
      </w:r>
    </w:p>
    <w:p w:rsidR="00EE5EEA" w:rsidRPr="00564F5A" w:rsidRDefault="00EE5EEA" w:rsidP="00EE5EEA">
      <w:pPr>
        <w:rPr>
          <w:sz w:val="22"/>
          <w:szCs w:val="22"/>
        </w:rPr>
      </w:pPr>
      <w:r w:rsidRPr="00564F5A">
        <w:t>22 de abril de 2027</w:t>
      </w:r>
      <w:r w:rsidRPr="00564F5A">
        <w:rPr>
          <w:sz w:val="22"/>
          <w:szCs w:val="22"/>
        </w:rPr>
        <w:tab/>
      </w:r>
      <w:r w:rsidRPr="00564F5A">
        <w:rPr>
          <w:sz w:val="22"/>
          <w:szCs w:val="22"/>
        </w:rPr>
        <w:tab/>
      </w:r>
      <w:r w:rsidRPr="00564F5A">
        <w:rPr>
          <w:sz w:val="22"/>
          <w:szCs w:val="22"/>
        </w:rPr>
        <w:tab/>
      </w:r>
      <w:r w:rsidRPr="00564F5A">
        <w:t>4 - 27 de mayo de 2027</w:t>
      </w:r>
      <w:r w:rsidRPr="00564F5A">
        <w:rPr>
          <w:sz w:val="22"/>
          <w:szCs w:val="22"/>
        </w:rPr>
        <w:tab/>
      </w:r>
      <w:r w:rsidRPr="00564F5A">
        <w:rPr>
          <w:sz w:val="22"/>
          <w:szCs w:val="22"/>
        </w:rPr>
        <w:tab/>
        <w:t xml:space="preserve"> </w:t>
      </w:r>
      <w:r w:rsidRPr="00564F5A">
        <w:rPr>
          <w:sz w:val="22"/>
          <w:szCs w:val="22"/>
        </w:rPr>
        <w:tab/>
      </w:r>
      <w:r w:rsidRPr="00564F5A">
        <w:t>27 de mayo de 2027</w:t>
      </w:r>
    </w:p>
    <w:p w:rsidR="00EE5EEA" w:rsidRPr="00414F2A" w:rsidRDefault="00EE5EEA" w:rsidP="00EE5EEA">
      <w:pPr>
        <w:rPr>
          <w:color w:val="0000FF"/>
          <w:highlight w:val="yellow"/>
        </w:rPr>
      </w:pPr>
    </w:p>
    <w:p w:rsidR="00EE5EEA" w:rsidRPr="00A14A32" w:rsidRDefault="00EE5EEA" w:rsidP="00EE5EEA">
      <w:pPr>
        <w:rPr>
          <w:sz w:val="28"/>
          <w:szCs w:val="28"/>
        </w:rPr>
      </w:pPr>
      <w:r w:rsidRPr="00A14A32">
        <w:rPr>
          <w:b/>
          <w:sz w:val="28"/>
          <w:szCs w:val="28"/>
          <w:u w:val="single"/>
        </w:rPr>
        <w:t xml:space="preserve">Imágenes </w:t>
      </w:r>
    </w:p>
    <w:p w:rsidR="00EE5EEA" w:rsidRPr="00A14A32" w:rsidRDefault="0038012A" w:rsidP="00EE5EEA">
      <w:r>
        <w:t xml:space="preserve">3 de septiembre de 2026 </w:t>
      </w:r>
      <w:r w:rsidR="00EE5EEA" w:rsidRPr="00A14A32">
        <w:tab/>
      </w:r>
      <w:r w:rsidR="00EE5EEA" w:rsidRPr="00A14A32">
        <w:tab/>
      </w:r>
      <w:r w:rsidR="00EE5EEA" w:rsidRPr="00A14A32">
        <w:tab/>
        <w:t>Fotos de otoño</w:t>
      </w:r>
    </w:p>
    <w:p w:rsidR="00EE5EEA" w:rsidRPr="00A14A32" w:rsidRDefault="00EE5EEA" w:rsidP="00EE5EEA">
      <w:pPr>
        <w:ind w:left="3600" w:hanging="3600"/>
      </w:pPr>
      <w:r w:rsidRPr="00A14A32">
        <w:t>3 de noviembre de 2026</w:t>
      </w:r>
      <w:r w:rsidRPr="00A14A32">
        <w:tab/>
        <w:t>Fotos de Papá Noel y maquillaje otoñal</w:t>
      </w:r>
    </w:p>
    <w:p w:rsidR="00EE5EEA" w:rsidRDefault="00EE5EEA" w:rsidP="00EE5EEA">
      <w:pPr>
        <w:ind w:left="3600" w:hanging="3600"/>
      </w:pPr>
      <w:r w:rsidRPr="00A14A32">
        <w:t>12 de enero de 2027</w:t>
      </w:r>
      <w:r w:rsidRPr="00A14A32">
        <w:tab/>
        <w:t xml:space="preserve">Fotos de la toga y el gorro (K y 6º) </w:t>
      </w:r>
    </w:p>
    <w:p w:rsidR="009B641F" w:rsidRPr="00A14A32" w:rsidRDefault="009B641F" w:rsidP="00EE5EEA">
      <w:pPr>
        <w:ind w:left="3600" w:hanging="3600"/>
      </w:pPr>
      <w:r>
        <w:t>26 de enero de 2027</w:t>
      </w:r>
      <w:r>
        <w:tab/>
        <w:t>Repeticiones de toga y fotos de preescolar a 6º curso</w:t>
      </w:r>
    </w:p>
    <w:p w:rsidR="0023512C" w:rsidRDefault="009B641F" w:rsidP="00EE5EEA">
      <w:pPr>
        <w:pStyle w:val="NoSpacing"/>
        <w:sectPr w:rsidR="0023512C" w:rsidSect="0023512C">
          <w:footerReference w:type="default" r:id="rId8"/>
          <w:pgSz w:w="12240" w:h="15840"/>
          <w:pgMar w:top="1350" w:right="1440" w:bottom="1170" w:left="1440" w:header="720" w:footer="720" w:gutter="0"/>
          <w:pgNumType w:start="0"/>
          <w:cols w:space="720"/>
          <w:titlePg/>
          <w:docGrid w:linePitch="360"/>
        </w:sectPr>
      </w:pPr>
      <w:r>
        <w:t xml:space="preserve">2 de marzo de 2027 </w:t>
      </w:r>
      <w:r w:rsidR="00AB4B18">
        <w:tab/>
      </w:r>
      <w:r w:rsidR="00AB4B18">
        <w:tab/>
      </w:r>
      <w:r w:rsidR="00AB4B18">
        <w:tab/>
      </w:r>
      <w:r w:rsidR="00EE5EEA" w:rsidRPr="00A14A32">
        <w:t>Imágenes de primavera</w:t>
      </w:r>
    </w:p>
    <w:bookmarkEnd w:id="2"/>
    <w:bookmarkEnd w:id="3"/>
    <w:p w:rsidR="00EE5EEA" w:rsidRPr="00184A0E" w:rsidRDefault="00EE5EEA" w:rsidP="004F5D2A">
      <w:pPr>
        <w:pStyle w:val="NoSpacing"/>
        <w:rPr>
          <w:b/>
        </w:rPr>
      </w:pPr>
      <w:r w:rsidRPr="00184A0E">
        <w:rPr>
          <w:rStyle w:val="Normal1"/>
          <w:rFonts w:ascii="Times New Roman" w:hAnsi="Times New Roman"/>
          <w:b/>
          <w:u w:val="single"/>
        </w:rPr>
        <w:lastRenderedPageBreak/>
        <w:t>PADRES Y VISITANTES</w:t>
      </w:r>
    </w:p>
    <w:p w:rsidR="00EE5EEA" w:rsidRPr="00B96828" w:rsidRDefault="00EE5EEA" w:rsidP="00EE5EEA">
      <w:pPr>
        <w:rPr>
          <w:rStyle w:val="Normal1"/>
          <w:rFonts w:ascii="Times New Roman" w:hAnsi="Times New Roman"/>
          <w:szCs w:val="20"/>
        </w:rPr>
      </w:pPr>
      <w:r w:rsidRPr="00B96828">
        <w:rPr>
          <w:rStyle w:val="Normal1"/>
          <w:rFonts w:ascii="Times New Roman" w:hAnsi="Times New Roman"/>
          <w:szCs w:val="20"/>
        </w:rPr>
        <w:t>Queremos que te sientas bienvenido en la Escuela Primaria Newton; Sin embargo, por la seguridad de nuestros estudiantes y personal, pedimos a todos los visitantes que acudan a la oficina principal antes de entrar en los edificios para ver a estudiantes, profesores u otros miembros del personal. Los visitantes aprobados recibirán un pase de la oficina.  Los padres no pueden sentarse en las aulas durante la clase, pero sí pueden venir a comer con su hijo si se ha hecho arreglo previo con el director o profesor. Los estudiantes no deben llevar familiares, amigos ni otras personas al colegio.</w:t>
      </w:r>
    </w:p>
    <w:p w:rsidR="00EE5EEA" w:rsidRPr="00B96828" w:rsidRDefault="00EE5EEA" w:rsidP="00EE5EEA">
      <w:pPr>
        <w:pStyle w:val="BodyText"/>
        <w:jc w:val="both"/>
        <w:rPr>
          <w:rFonts w:ascii="Times New Roman" w:hAnsi="Times New Roman"/>
          <w:sz w:val="24"/>
          <w:szCs w:val="20"/>
        </w:rPr>
      </w:pPr>
    </w:p>
    <w:p w:rsidR="00EE5EEA" w:rsidRPr="00B96828" w:rsidRDefault="00EE5EEA" w:rsidP="00EE5EEA">
      <w:pPr>
        <w:pStyle w:val="tab2"/>
        <w:jc w:val="left"/>
      </w:pPr>
      <w:r w:rsidRPr="00B96828">
        <w:rPr>
          <w:rFonts w:ascii="Times New Roman" w:hAnsi="Times New Roman"/>
          <w:b/>
          <w:sz w:val="24"/>
          <w:u w:val="single"/>
        </w:rPr>
        <w:t>CONFERENCIAS</w:t>
      </w:r>
    </w:p>
    <w:p w:rsidR="00EE5EEA" w:rsidRPr="00B96828" w:rsidRDefault="00EE5EEA" w:rsidP="00EE5EEA">
      <w:pPr>
        <w:rPr>
          <w:color w:val="FF0000"/>
          <w:szCs w:val="20"/>
        </w:rPr>
      </w:pPr>
      <w:r w:rsidRPr="00B96828">
        <w:rPr>
          <w:szCs w:val="20"/>
        </w:rPr>
        <w:t>Se pide a los padres que revisen el progreso de su hijo y contacten con el colegio para tener dudas o preguntas. Por favor, dedica tiempo cada día a hablar sobre el día escolar de tu hijo. Los profesores tendrán ciertos días y horas para programar conferencias. Si desea programar una reunión, por favor llame a la oficina o envíe una nota al profesor. Por favor, no pidas a un profesor que programe una reunión a primera hora de la mañana, porque es una época muy ajetreada en nuestro colegio. Además, los profesores no pueden programar reuniones durante el horario de clase o las reuniones del profesorado. Cuando llegues a una conferencia, por favor preséntate en la oficina para registrarte y obtener un pase para ir al aula. No vayas a un aula sin aprobar. Los profesores también pueden solicitar reuniones para debatir el progreso de los estudiantes. Se anima a los padres a asistir a las conferencias.</w:t>
      </w:r>
      <w:r w:rsidRPr="00B96828">
        <w:rPr>
          <w:color w:val="FF0000"/>
          <w:szCs w:val="20"/>
        </w:rPr>
        <w:tab/>
      </w:r>
    </w:p>
    <w:p w:rsidR="00EE5EEA" w:rsidRPr="00B96828" w:rsidRDefault="00EE5EEA" w:rsidP="00EE5EEA">
      <w:pPr>
        <w:pStyle w:val="BodyText"/>
        <w:jc w:val="both"/>
        <w:rPr>
          <w:rFonts w:ascii="Times New Roman" w:hAnsi="Times New Roman"/>
          <w:sz w:val="24"/>
          <w:szCs w:val="20"/>
        </w:rPr>
      </w:pPr>
    </w:p>
    <w:p w:rsidR="00EE5EEA" w:rsidRPr="00B96828" w:rsidRDefault="00EE5EEA" w:rsidP="00EE5EEA">
      <w:pPr>
        <w:rPr>
          <w:szCs w:val="20"/>
        </w:rPr>
      </w:pPr>
      <w:r w:rsidRPr="00B96828">
        <w:rPr>
          <w:b/>
          <w:szCs w:val="20"/>
          <w:u w:val="single"/>
        </w:rPr>
        <w:t>AVISO DE AMIANTO DE LA EPA</w:t>
      </w:r>
    </w:p>
    <w:p w:rsidR="00EE5EEA" w:rsidRPr="00B96828" w:rsidRDefault="00EE5EEA" w:rsidP="00EE5EEA">
      <w:pPr>
        <w:rPr>
          <w:szCs w:val="20"/>
        </w:rPr>
      </w:pPr>
      <w:r w:rsidRPr="00B96828">
        <w:rPr>
          <w:szCs w:val="20"/>
        </w:rPr>
        <w:t>Todos los edificios de la Junta de Educación del Condado de Dale cumplen con los códigos de amianto de la EPA.  Todas las escuelas del condado de Dale han sido inspeccionadas por un inspector de amianto aprobado por la EPA y mantienen un expediente de gestión en la oficina escolar según lo exigido por la normativa de la AHERA.  El archivo está disponible para cualquier padre o madre.  La mayoría de nuestros materiales de amianto no son friables y se presentan en forma de baldosas para suelo.  Aunque tenemos algo de amianto friable (que puede desmoronarse con presión manual) en nuestras instalaciones, estos materiales están bien conservados y no son accesibles para los estudiantes.  La ley exige que hagamos este aviso a todos los empleados, estudiantes y personal anualmente.  Nos alegra ofrecer un ambiente saludable para estudiantes y personal.</w:t>
      </w:r>
    </w:p>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POLÍTICA DE TABACO</w:t>
      </w:r>
    </w:p>
    <w:p w:rsidR="00EE5EEA" w:rsidRDefault="00EE5EEA" w:rsidP="00EE5EEA">
      <w:pPr>
        <w:widowControl w:val="0"/>
        <w:autoSpaceDE w:val="0"/>
        <w:autoSpaceDN w:val="0"/>
        <w:adjustRightInd w:val="0"/>
        <w:rPr>
          <w:szCs w:val="20"/>
        </w:rPr>
      </w:pPr>
      <w:r w:rsidRPr="00B96828">
        <w:rPr>
          <w:szCs w:val="20"/>
        </w:rPr>
        <w:t xml:space="preserve">Todos los campus escolares del condado de Dale y todos los eventos patrocinados por la escuela del condado de Dale están libres de tabaco.  Esto incluye cigarrillos electrónicos, vapeadores, hookah, e-hookahs, pipas de vapeo y cualquier tipo similar de dispositivo diseñado para suministrar nicotina, sabor y otros químicos mediante inhalación o simulación de fumado. </w:t>
      </w:r>
    </w:p>
    <w:p w:rsidR="005F013E" w:rsidRDefault="005F013E" w:rsidP="00EE5EEA">
      <w:pPr>
        <w:widowControl w:val="0"/>
        <w:autoSpaceDE w:val="0"/>
        <w:autoSpaceDN w:val="0"/>
        <w:adjustRightInd w:val="0"/>
        <w:rPr>
          <w:szCs w:val="20"/>
        </w:rPr>
      </w:pPr>
    </w:p>
    <w:p w:rsidR="005F013E" w:rsidRDefault="005F013E" w:rsidP="00EE5EEA">
      <w:pPr>
        <w:widowControl w:val="0"/>
        <w:autoSpaceDE w:val="0"/>
        <w:autoSpaceDN w:val="0"/>
        <w:adjustRightInd w:val="0"/>
        <w:rPr>
          <w:b/>
          <w:szCs w:val="20"/>
          <w:u w:val="single"/>
        </w:rPr>
      </w:pPr>
      <w:r>
        <w:rPr>
          <w:b/>
          <w:szCs w:val="20"/>
          <w:u w:val="single"/>
        </w:rPr>
        <w:t>POLÍTICA DE BOTELLAS DE AGUA</w:t>
      </w:r>
    </w:p>
    <w:p w:rsidR="005F013E" w:rsidRPr="005F013E" w:rsidRDefault="005F013E" w:rsidP="00EE5EEA">
      <w:pPr>
        <w:widowControl w:val="0"/>
        <w:autoSpaceDE w:val="0"/>
        <w:autoSpaceDN w:val="0"/>
        <w:adjustRightInd w:val="0"/>
        <w:rPr>
          <w:szCs w:val="20"/>
        </w:rPr>
      </w:pPr>
      <w:r w:rsidRPr="005F013E">
        <w:rPr>
          <w:color w:val="222222"/>
          <w:shd w:val="clear" w:color="auto" w:fill="FFFFFF"/>
        </w:rPr>
        <w:t>No se permiten termos, Stanley Cups ni otros recipientes de bebida en el aula.  Los profesores solo pueden permitir botellas de agua transparente.</w:t>
      </w:r>
    </w:p>
    <w:p w:rsidR="00EE5EEA" w:rsidRPr="00B96828" w:rsidRDefault="00EE5EEA" w:rsidP="00EE5EEA">
      <w:pPr>
        <w:widowControl w:val="0"/>
        <w:autoSpaceDE w:val="0"/>
        <w:autoSpaceDN w:val="0"/>
        <w:adjustRightInd w:val="0"/>
        <w:rPr>
          <w:b/>
          <w:szCs w:val="20"/>
          <w:u w:val="single"/>
        </w:rPr>
      </w:pPr>
    </w:p>
    <w:p w:rsidR="00EE5EEA" w:rsidRPr="00B96828" w:rsidRDefault="00EE5EEA" w:rsidP="00EE5EEA">
      <w:pPr>
        <w:widowControl w:val="0"/>
        <w:autoSpaceDE w:val="0"/>
        <w:autoSpaceDN w:val="0"/>
        <w:adjustRightInd w:val="0"/>
        <w:rPr>
          <w:b/>
          <w:szCs w:val="20"/>
          <w:u w:val="single"/>
        </w:rPr>
      </w:pPr>
      <w:r w:rsidRPr="00B96828">
        <w:rPr>
          <w:b/>
          <w:szCs w:val="20"/>
          <w:u w:val="single"/>
        </w:rPr>
        <w:t>POLÍTICA DE ARMAS</w:t>
      </w:r>
    </w:p>
    <w:p w:rsidR="00EE5EEA" w:rsidRPr="00B96828" w:rsidRDefault="00EE5EEA" w:rsidP="00EE5EEA">
      <w:pPr>
        <w:rPr>
          <w:szCs w:val="20"/>
        </w:rPr>
      </w:pPr>
      <w:r w:rsidRPr="00B96828">
        <w:rPr>
          <w:szCs w:val="20"/>
        </w:rPr>
        <w:t>No se permiten armas ni armas en las instalaciones de la escuela del condado de Dale y/o de la escuela del condado de Dale, ni en ningún evento patrocinado por la escuela del condado de Dale.</w:t>
      </w:r>
    </w:p>
    <w:p w:rsidR="00EE5EEA" w:rsidRDefault="00EE5EEA" w:rsidP="00EE5EEA">
      <w:pPr>
        <w:rPr>
          <w:szCs w:val="20"/>
        </w:rPr>
      </w:pPr>
    </w:p>
    <w:p w:rsidR="000818C2" w:rsidRDefault="000818C2" w:rsidP="00EE5EEA">
      <w:pPr>
        <w:rPr>
          <w:sz w:val="28"/>
          <w:szCs w:val="28"/>
        </w:rPr>
      </w:pPr>
      <w:r w:rsidRPr="000818C2">
        <w:rPr>
          <w:b/>
          <w:sz w:val="28"/>
          <w:szCs w:val="28"/>
          <w:u w:val="single"/>
        </w:rPr>
        <w:t>Contención física</w:t>
      </w:r>
    </w:p>
    <w:p w:rsidR="000818C2" w:rsidRPr="000818C2" w:rsidRDefault="000818C2" w:rsidP="00EE5EEA">
      <w:pPr>
        <w:rPr>
          <w:sz w:val="28"/>
          <w:szCs w:val="28"/>
        </w:rPr>
      </w:pPr>
      <w:r w:rsidRPr="000818C2">
        <w:rPr>
          <w:color w:val="222222"/>
          <w:shd w:val="clear" w:color="auto" w:fill="FFFFFF"/>
        </w:rPr>
        <w:t>Las Escuelas del Condado de Dale permiten el uso de la restricción física en situaciones en las que el estudiante representa un peligro inminente para sí mismo o para los demás y cuando no responde a técnicas de desescalada menos intensivas. En ningún momento se utiliza la contención física como forma de disciplina o castigo. Las fuerzas del orden pueden ayudar en esta acción.</w:t>
      </w:r>
    </w:p>
    <w:p w:rsidR="00DE5D90" w:rsidRDefault="00DE5D90" w:rsidP="00EE5EEA">
      <w:pPr>
        <w:jc w:val="both"/>
        <w:rPr>
          <w:b/>
          <w:szCs w:val="20"/>
          <w:u w:val="single"/>
        </w:rPr>
      </w:pPr>
    </w:p>
    <w:p w:rsidR="00EE5EEA" w:rsidRPr="00B96828" w:rsidRDefault="00EE5EEA" w:rsidP="00EE5EEA">
      <w:pPr>
        <w:jc w:val="both"/>
        <w:rPr>
          <w:b/>
          <w:szCs w:val="20"/>
          <w:u w:val="single"/>
        </w:rPr>
      </w:pPr>
      <w:r w:rsidRPr="00B96828">
        <w:rPr>
          <w:b/>
          <w:szCs w:val="20"/>
          <w:u w:val="single"/>
        </w:rPr>
        <w:t>PROCEDIMIENTO DE LLEGADA/SALIDA DE ESTUDIANTES</w:t>
      </w:r>
    </w:p>
    <w:p w:rsidR="00EE5EEA" w:rsidRPr="00B96828" w:rsidRDefault="00EE5EEA" w:rsidP="00EE5EEA">
      <w:pPr>
        <w:jc w:val="both"/>
        <w:rPr>
          <w:b/>
          <w:szCs w:val="20"/>
          <w:u w:val="single"/>
        </w:rPr>
      </w:pPr>
    </w:p>
    <w:p w:rsidR="00EE5EEA" w:rsidRPr="00B96828" w:rsidRDefault="00EE5EEA" w:rsidP="00EE5EEA">
      <w:pPr>
        <w:jc w:val="both"/>
        <w:rPr>
          <w:b/>
          <w:szCs w:val="20"/>
        </w:rPr>
      </w:pPr>
      <w:r w:rsidRPr="00B96828">
        <w:rPr>
          <w:b/>
          <w:szCs w:val="20"/>
        </w:rPr>
        <w:t>Horario de Día Escolar</w:t>
      </w:r>
    </w:p>
    <w:p w:rsidR="00EE5EEA" w:rsidRPr="00B96828" w:rsidRDefault="00EE5EEA" w:rsidP="00EE5EEA">
      <w:pPr>
        <w:jc w:val="both"/>
        <w:rPr>
          <w:b/>
          <w:szCs w:val="20"/>
        </w:rPr>
      </w:pPr>
      <w:r w:rsidRPr="00B96828">
        <w:rPr>
          <w:b/>
          <w:szCs w:val="20"/>
        </w:rPr>
        <w:t>De lunes a viernes</w:t>
      </w:r>
    </w:p>
    <w:p w:rsidR="00AB4B18" w:rsidRPr="00B96828" w:rsidRDefault="00AB4B18" w:rsidP="00EE5EEA">
      <w:pPr>
        <w:jc w:val="both"/>
        <w:rPr>
          <w:szCs w:val="20"/>
        </w:rPr>
      </w:pPr>
    </w:p>
    <w:p w:rsidR="00EE5EEA" w:rsidRPr="00B96828" w:rsidRDefault="00EE5EEA" w:rsidP="00EE5EEA">
      <w:pPr>
        <w:jc w:val="both"/>
        <w:rPr>
          <w:szCs w:val="20"/>
        </w:rPr>
      </w:pPr>
      <w:r w:rsidRPr="00B96828">
        <w:rPr>
          <w:szCs w:val="20"/>
        </w:rPr>
        <w:t>7:30 A.M.</w:t>
      </w:r>
      <w:r w:rsidRPr="00B96828">
        <w:rPr>
          <w:szCs w:val="20"/>
        </w:rPr>
        <w:tab/>
      </w:r>
      <w:r w:rsidRPr="00B96828">
        <w:rPr>
          <w:szCs w:val="20"/>
        </w:rPr>
        <w:tab/>
      </w:r>
      <w:r w:rsidRPr="00B96828">
        <w:rPr>
          <w:szCs w:val="20"/>
        </w:rPr>
        <w:tab/>
        <w:t>Los profesores están de guardia</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7:40 A.M.</w:t>
      </w:r>
      <w:r w:rsidRPr="00B96828">
        <w:rPr>
          <w:szCs w:val="20"/>
        </w:rPr>
        <w:tab/>
      </w:r>
      <w:r w:rsidRPr="00B96828">
        <w:rPr>
          <w:szCs w:val="20"/>
        </w:rPr>
        <w:tab/>
      </w:r>
      <w:r w:rsidRPr="00B96828">
        <w:rPr>
          <w:szCs w:val="20"/>
        </w:rPr>
        <w:tab/>
        <w:t>Suena la primera campana</w:t>
      </w:r>
    </w:p>
    <w:p w:rsidR="00EE5EEA" w:rsidRPr="00B96828" w:rsidRDefault="00EE5EEA" w:rsidP="00EE5EEA">
      <w:pPr>
        <w:jc w:val="both"/>
        <w:rPr>
          <w:szCs w:val="20"/>
        </w:rPr>
      </w:pPr>
    </w:p>
    <w:p w:rsidR="00EE5EEA" w:rsidRPr="00B96828" w:rsidRDefault="00EE5EEA" w:rsidP="00EE5EEA">
      <w:pPr>
        <w:jc w:val="both"/>
        <w:rPr>
          <w:b/>
          <w:szCs w:val="20"/>
        </w:rPr>
      </w:pPr>
      <w:r w:rsidRPr="00B96828">
        <w:rPr>
          <w:b/>
          <w:szCs w:val="20"/>
        </w:rPr>
        <w:t>7:50 A.M.</w:t>
      </w:r>
      <w:r w:rsidRPr="00B96828">
        <w:rPr>
          <w:b/>
          <w:color w:val="FF0000"/>
          <w:szCs w:val="20"/>
        </w:rPr>
        <w:tab/>
      </w:r>
      <w:r w:rsidRPr="00B96828">
        <w:rPr>
          <w:b/>
          <w:color w:val="FF0000"/>
          <w:szCs w:val="20"/>
        </w:rPr>
        <w:tab/>
      </w:r>
      <w:r w:rsidRPr="00B96828">
        <w:rPr>
          <w:b/>
          <w:color w:val="FF0000"/>
          <w:szCs w:val="20"/>
        </w:rPr>
        <w:tab/>
      </w:r>
      <w:r w:rsidRPr="00B96828">
        <w:rPr>
          <w:b/>
          <w:szCs w:val="20"/>
        </w:rPr>
        <w:t xml:space="preserve">Suena la campana de retraso </w:t>
      </w:r>
    </w:p>
    <w:p w:rsidR="00EE5EEA" w:rsidRPr="00B96828" w:rsidRDefault="00EE5EEA" w:rsidP="00EE5EEA">
      <w:pPr>
        <w:ind w:left="2880"/>
        <w:jc w:val="both"/>
        <w:rPr>
          <w:b/>
          <w:szCs w:val="20"/>
        </w:rPr>
      </w:pPr>
      <w:r w:rsidRPr="00B96828">
        <w:rPr>
          <w:b/>
          <w:szCs w:val="20"/>
        </w:rPr>
        <w:t>Los estudiantes que lleguen al colegio después de esta hora deben presentarse en la oficina con los padres o tutores para registrarlos antes de ir a clase. Los estudiantes deben estar en su aula antes de que suene la campana de retraso.</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8:00 a.m. – 10:00 a.m.</w:t>
      </w:r>
      <w:r w:rsidRPr="00B96828">
        <w:rPr>
          <w:szCs w:val="20"/>
        </w:rPr>
        <w:tab/>
        <w:t>Tiempo de lectura protegido</w:t>
      </w:r>
    </w:p>
    <w:p w:rsidR="00EE5EEA" w:rsidRPr="00B96828" w:rsidRDefault="00EE5EEA" w:rsidP="00EE5EEA">
      <w:pPr>
        <w:jc w:val="both"/>
        <w:rPr>
          <w:sz w:val="32"/>
        </w:rPr>
      </w:pPr>
    </w:p>
    <w:p w:rsidR="00EE5EEA" w:rsidRPr="00B96828" w:rsidRDefault="00EE5EEA" w:rsidP="00EE5EEA">
      <w:pPr>
        <w:jc w:val="both"/>
        <w:rPr>
          <w:szCs w:val="20"/>
        </w:rPr>
      </w:pPr>
      <w:r w:rsidRPr="00B96828">
        <w:rPr>
          <w:szCs w:val="20"/>
        </w:rPr>
        <w:t>Las clases del programa de lectura no se interrumpirán durante este periodo para los cursos de K-6.  Por favor, no permitan que los estudiantes lleguen tarde por la mañana.  Esto alterará este momento tan importante y dañará el efecto de nuestro programa de lectura.</w:t>
      </w:r>
    </w:p>
    <w:p w:rsidR="00EE5EEA" w:rsidRPr="00B96828" w:rsidRDefault="00EE5EEA" w:rsidP="00EE5EEA">
      <w:pPr>
        <w:jc w:val="both"/>
        <w:rPr>
          <w:b/>
          <w:szCs w:val="20"/>
          <w:u w:val="single"/>
        </w:rPr>
      </w:pPr>
    </w:p>
    <w:p w:rsidR="00EE5EEA" w:rsidRPr="00B96828" w:rsidRDefault="00EE5EEA" w:rsidP="00EE5EEA">
      <w:pPr>
        <w:jc w:val="both"/>
        <w:rPr>
          <w:b/>
          <w:szCs w:val="20"/>
          <w:u w:val="single"/>
        </w:rPr>
      </w:pPr>
      <w:r w:rsidRPr="00B96828">
        <w:rPr>
          <w:b/>
          <w:szCs w:val="20"/>
          <w:u w:val="single"/>
        </w:rPr>
        <w:t>DESPIDOS</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14:50</w:t>
      </w:r>
      <w:r w:rsidRPr="00B96828">
        <w:rPr>
          <w:szCs w:val="20"/>
        </w:rPr>
        <w:tab/>
      </w:r>
      <w:r w:rsidRPr="00B96828">
        <w:rPr>
          <w:szCs w:val="20"/>
        </w:rPr>
        <w:tab/>
      </w:r>
      <w:r w:rsidRPr="00B96828">
        <w:rPr>
          <w:szCs w:val="20"/>
        </w:rPr>
        <w:tab/>
        <w:t>Pasajeros de autobús/caminantes/pasajeros de coche</w:t>
      </w:r>
    </w:p>
    <w:p w:rsidR="00EE5EEA" w:rsidRPr="00B96828" w:rsidRDefault="00EE5EEA" w:rsidP="00EE5EEA">
      <w:pPr>
        <w:jc w:val="both"/>
        <w:rPr>
          <w:color w:val="FF0000"/>
          <w:szCs w:val="20"/>
        </w:rPr>
      </w:pPr>
    </w:p>
    <w:p w:rsidR="00EE5EEA" w:rsidRPr="00B96828" w:rsidRDefault="00EE5EEA" w:rsidP="00EE5EEA">
      <w:pPr>
        <w:jc w:val="both"/>
        <w:rPr>
          <w:szCs w:val="20"/>
        </w:rPr>
      </w:pPr>
      <w:r w:rsidRPr="00B96828">
        <w:rPr>
          <w:b/>
          <w:szCs w:val="20"/>
          <w:u w:val="single"/>
        </w:rPr>
        <w:t>Por favor, no recojas a tu hijo antes de tiempo salvo que sea una emergencia</w:t>
      </w:r>
      <w:r w:rsidRPr="00B96828">
        <w:rPr>
          <w:szCs w:val="20"/>
        </w:rPr>
        <w:t xml:space="preserve">.  Ahora somos una escuela de la Iniciativa de Matemáticas y Tecnología Científica de Alabama y hay muchas actividades prácticas de matemáticas y ciencias en las que tu hijo participará. Los estudiantes no pueden recuperar gran parte de este trabajo o instrucción si faltan a clase. Por lo tanto, no podrán llevarse a casa el trabajo que pierdan en clase.  </w:t>
      </w:r>
    </w:p>
    <w:p w:rsidR="00EE5EEA" w:rsidRPr="00B96828" w:rsidRDefault="00EE5EEA" w:rsidP="00EE5EEA">
      <w:pPr>
        <w:jc w:val="both"/>
        <w:rPr>
          <w:szCs w:val="20"/>
        </w:rPr>
      </w:pPr>
    </w:p>
    <w:p w:rsidR="00EE5EEA" w:rsidRPr="00B96828" w:rsidRDefault="00EE5EEA" w:rsidP="00EE5EEA">
      <w:pPr>
        <w:jc w:val="both"/>
        <w:rPr>
          <w:szCs w:val="20"/>
        </w:rPr>
      </w:pPr>
      <w:r w:rsidRPr="00B96828">
        <w:rPr>
          <w:b/>
          <w:szCs w:val="20"/>
          <w:u w:val="single"/>
        </w:rPr>
        <w:t>LLEGADA</w:t>
      </w:r>
    </w:p>
    <w:p w:rsidR="00EE5EEA" w:rsidRPr="00B96828" w:rsidRDefault="00EE5EEA" w:rsidP="00EE5EEA">
      <w:pPr>
        <w:jc w:val="both"/>
        <w:rPr>
          <w:b/>
          <w:i/>
          <w:szCs w:val="20"/>
        </w:rPr>
      </w:pPr>
      <w:r w:rsidRPr="00B96828">
        <w:rPr>
          <w:b/>
          <w:i/>
          <w:szCs w:val="20"/>
        </w:rPr>
        <w:t xml:space="preserve">Los padres no deben dejar a sus hijos antes de las 7:30 de la mañana.   Los </w:t>
      </w:r>
      <w:r w:rsidRPr="00B96828">
        <w:rPr>
          <w:i/>
          <w:szCs w:val="20"/>
        </w:rPr>
        <w:t>niños serán supervisados por el personal escolar a partir de las 7:30 a.m.  Los estudiantes en autobús serán supervisados a partir de las 7:30 de la mañana</w:t>
      </w:r>
      <w:r w:rsidRPr="00B96828">
        <w:rPr>
          <w:b/>
          <w:i/>
          <w:szCs w:val="20"/>
        </w:rPr>
        <w:t>.</w:t>
      </w:r>
    </w:p>
    <w:p w:rsidR="00EE5EEA" w:rsidRPr="00B96828" w:rsidRDefault="00EE5EEA" w:rsidP="00EE5EEA">
      <w:pPr>
        <w:jc w:val="both"/>
        <w:rPr>
          <w:b/>
          <w:szCs w:val="20"/>
          <w:u w:val="single"/>
        </w:rPr>
      </w:pPr>
    </w:p>
    <w:p w:rsidR="00EE5EEA" w:rsidRPr="00B96828" w:rsidRDefault="00EE5EEA" w:rsidP="00EE5EEA">
      <w:pPr>
        <w:jc w:val="both"/>
        <w:rPr>
          <w:szCs w:val="20"/>
        </w:rPr>
      </w:pPr>
      <w:r w:rsidRPr="00B96828">
        <w:rPr>
          <w:b/>
          <w:szCs w:val="20"/>
          <w:u w:val="single"/>
        </w:rPr>
        <w:t>DEJAR Y RECOGER</w:t>
      </w:r>
    </w:p>
    <w:p w:rsidR="00EE5EEA" w:rsidRPr="00B96828" w:rsidRDefault="00EE5EEA" w:rsidP="00EE5EEA">
      <w:pPr>
        <w:jc w:val="both"/>
        <w:rPr>
          <w:szCs w:val="20"/>
        </w:rPr>
      </w:pPr>
      <w:r w:rsidRPr="00B96828">
        <w:rPr>
          <w:szCs w:val="20"/>
        </w:rPr>
        <w:t xml:space="preserve">Por indicación del Departamento de Educación del Estado de Alabama, estamos obligados a permitir autobuses solo en el lado con la carretera circular.  Esto es por la seguridad de los </w:t>
      </w:r>
      <w:r w:rsidRPr="00B96828">
        <w:rPr>
          <w:szCs w:val="20"/>
        </w:rPr>
        <w:lastRenderedPageBreak/>
        <w:t xml:space="preserve">estudiantes que viajan en autobús, caminando a casa o en bicicleta.  Todos los pasajeros deben ser bajados y recogidos en el lateral de la Biblioteca.  </w:t>
      </w:r>
      <w:r w:rsidRPr="00B96828">
        <w:rPr>
          <w:b/>
          <w:szCs w:val="20"/>
        </w:rPr>
        <w:t>POR FAVOR, NO DEJÉIS NI RECOJÁIS A LOS ALUMNOS QUE VIAJAN EN COCHES EN EL LATERAL DEL EDIFICIO DONDE SUBEN Y DESCARGAN LOS AUTOBUSES.</w:t>
      </w:r>
    </w:p>
    <w:p w:rsidR="00EE5EEA" w:rsidRPr="00B96828" w:rsidRDefault="00EE5EEA" w:rsidP="00EE5EEA">
      <w:pPr>
        <w:jc w:val="both"/>
        <w:rPr>
          <w:rFonts w:ascii="Gautami" w:hAnsi="Gautami" w:cs="Gautami"/>
          <w:szCs w:val="20"/>
        </w:rPr>
      </w:pPr>
    </w:p>
    <w:p w:rsidR="00462E35" w:rsidRDefault="00462E35" w:rsidP="00EE5EEA">
      <w:pPr>
        <w:jc w:val="both"/>
        <w:rPr>
          <w:b/>
          <w:szCs w:val="20"/>
          <w:u w:val="single"/>
        </w:rPr>
      </w:pPr>
    </w:p>
    <w:p w:rsidR="00462E35" w:rsidRDefault="00462E35" w:rsidP="00EE5EEA">
      <w:pPr>
        <w:jc w:val="both"/>
        <w:rPr>
          <w:b/>
          <w:szCs w:val="20"/>
          <w:u w:val="single"/>
        </w:rPr>
      </w:pPr>
    </w:p>
    <w:p w:rsidR="005C6952" w:rsidRDefault="00EE5EEA" w:rsidP="00EE5EEA">
      <w:pPr>
        <w:jc w:val="both"/>
        <w:rPr>
          <w:szCs w:val="20"/>
        </w:rPr>
      </w:pPr>
      <w:r w:rsidRPr="00B96828">
        <w:rPr>
          <w:b/>
          <w:szCs w:val="20"/>
          <w:u w:val="single"/>
        </w:rPr>
        <w:t xml:space="preserve">PASAJEROS Y CAMINANTES DE AUTOBÚS </w:t>
      </w:r>
    </w:p>
    <w:p w:rsidR="00AB4B18" w:rsidRDefault="005C6952" w:rsidP="00EE5EEA">
      <w:pPr>
        <w:jc w:val="both"/>
        <w:rPr>
          <w:szCs w:val="20"/>
        </w:rPr>
      </w:pPr>
      <w:r>
        <w:rPr>
          <w:szCs w:val="20"/>
        </w:rPr>
        <w:t>Los estudiantes serán despedidos a las 14:50.  Los usuarios del autobús deben presentarse directamente en su autobús.  Los caminantes seguirán la acera y cruzarán la calle con el guardabosques.</w:t>
      </w:r>
    </w:p>
    <w:p w:rsidR="00660273" w:rsidRDefault="00660273" w:rsidP="00EE5EEA">
      <w:pPr>
        <w:jc w:val="both"/>
        <w:rPr>
          <w:b/>
          <w:szCs w:val="20"/>
          <w:u w:val="single"/>
        </w:rPr>
      </w:pPr>
    </w:p>
    <w:p w:rsidR="005C6952" w:rsidRDefault="00EE5EEA" w:rsidP="00EE5EEA">
      <w:pPr>
        <w:jc w:val="both"/>
        <w:rPr>
          <w:szCs w:val="20"/>
        </w:rPr>
      </w:pPr>
      <w:r w:rsidRPr="00B96828">
        <w:rPr>
          <w:b/>
          <w:szCs w:val="20"/>
          <w:u w:val="single"/>
        </w:rPr>
        <w:t>PASAJEROS DE COCHES</w:t>
      </w:r>
    </w:p>
    <w:p w:rsidR="00EE5EEA" w:rsidRPr="00B96828" w:rsidRDefault="005C6952" w:rsidP="00EE5EEA">
      <w:pPr>
        <w:jc w:val="both"/>
        <w:rPr>
          <w:szCs w:val="20"/>
        </w:rPr>
      </w:pPr>
      <w:r>
        <w:rPr>
          <w:szCs w:val="20"/>
        </w:rPr>
        <w:t>Los estudiantes seguirán la acera exterior hasta una zona designada para recoger. Pedimos a los padres que hagan lo siguiente:</w:t>
      </w:r>
    </w:p>
    <w:p w:rsidR="00EE5EEA" w:rsidRPr="00B96828" w:rsidRDefault="00EE5EEA" w:rsidP="00EE5EEA">
      <w:pPr>
        <w:numPr>
          <w:ilvl w:val="0"/>
          <w:numId w:val="1"/>
        </w:numPr>
        <w:jc w:val="both"/>
        <w:rPr>
          <w:b/>
          <w:szCs w:val="20"/>
        </w:rPr>
      </w:pPr>
      <w:r w:rsidRPr="00B96828">
        <w:rPr>
          <w:b/>
          <w:szCs w:val="20"/>
        </w:rPr>
        <w:t>Coloca una tarjeta de nombre en la ventana que muestre el nombre del alumno o estudiantes que vas a recoger.</w:t>
      </w:r>
    </w:p>
    <w:p w:rsidR="00EE5EEA" w:rsidRPr="00B96828" w:rsidRDefault="00EE5EEA" w:rsidP="00EE5EEA">
      <w:pPr>
        <w:numPr>
          <w:ilvl w:val="0"/>
          <w:numId w:val="1"/>
        </w:numPr>
        <w:jc w:val="both"/>
        <w:rPr>
          <w:b/>
          <w:szCs w:val="20"/>
        </w:rPr>
      </w:pPr>
      <w:r w:rsidRPr="00B96828">
        <w:rPr>
          <w:b/>
          <w:szCs w:val="20"/>
        </w:rPr>
        <w:t>Los padres deben permanecer en su vehículo en todo momento.</w:t>
      </w:r>
    </w:p>
    <w:p w:rsidR="00EE5EEA" w:rsidRPr="00B96828" w:rsidRDefault="00EE5EEA" w:rsidP="00EE5EEA">
      <w:pPr>
        <w:numPr>
          <w:ilvl w:val="0"/>
          <w:numId w:val="1"/>
        </w:numPr>
        <w:jc w:val="both"/>
        <w:rPr>
          <w:b/>
          <w:szCs w:val="20"/>
        </w:rPr>
      </w:pPr>
      <w:r w:rsidRPr="00B96828">
        <w:rPr>
          <w:b/>
          <w:szCs w:val="20"/>
        </w:rPr>
        <w:t>Durante la carga de la tarde, los padres no deben aparcar su vehículo ni acudir al edificio para recoger a su hijo.</w:t>
      </w:r>
    </w:p>
    <w:p w:rsidR="00EE5EEA" w:rsidRPr="00B96828" w:rsidRDefault="00EE5EEA" w:rsidP="00EE5EEA">
      <w:pPr>
        <w:numPr>
          <w:ilvl w:val="0"/>
          <w:numId w:val="1"/>
        </w:numPr>
        <w:jc w:val="both"/>
        <w:rPr>
          <w:b/>
          <w:szCs w:val="20"/>
        </w:rPr>
      </w:pPr>
      <w:r w:rsidRPr="00B96828">
        <w:rPr>
          <w:b/>
          <w:szCs w:val="20"/>
        </w:rPr>
        <w:t>Nunca señales a un estudiante para que cruce la calle y venga a tu coche.</w:t>
      </w:r>
    </w:p>
    <w:p w:rsidR="00EE5EEA" w:rsidRPr="00B96828" w:rsidRDefault="00EE5EEA" w:rsidP="00EE5EEA">
      <w:pPr>
        <w:ind w:left="720"/>
        <w:jc w:val="both"/>
        <w:rPr>
          <w:b/>
          <w:szCs w:val="20"/>
        </w:rPr>
      </w:pPr>
    </w:p>
    <w:p w:rsidR="00EE5EEA" w:rsidRPr="00B96828" w:rsidRDefault="00EE5EEA" w:rsidP="00EE5EEA">
      <w:pPr>
        <w:jc w:val="both"/>
        <w:rPr>
          <w:b/>
          <w:szCs w:val="20"/>
          <w:u w:val="single"/>
        </w:rPr>
      </w:pPr>
      <w:r w:rsidRPr="00B96828">
        <w:rPr>
          <w:b/>
          <w:szCs w:val="20"/>
          <w:u w:val="single"/>
        </w:rPr>
        <w:t>PASAJEROS DE AUTOBÚS Y COCHE</w:t>
      </w:r>
    </w:p>
    <w:p w:rsidR="00EE5EEA" w:rsidRPr="008E4E22" w:rsidRDefault="00EE5EEA" w:rsidP="00EE5EEA">
      <w:pPr>
        <w:jc w:val="both"/>
        <w:rPr>
          <w:b/>
          <w:szCs w:val="20"/>
          <w:u w:val="single"/>
        </w:rPr>
      </w:pPr>
      <w:r w:rsidRPr="00B96828">
        <w:rPr>
          <w:szCs w:val="20"/>
        </w:rPr>
        <w:t xml:space="preserve">Si un padre necesita cambiar el método de transporte de su hijo, debe enviar una nota al profesor de su hijo. La nota debe incluir la fecha, el nombre del tutor y el cambio de transporte (pasajero del coche, pasajero del autobús incluyendo el nombre del conductor, etc.) No se permitirá a los estudiantes llamar a casa para saber si pueden viajar con otra persona, si pueden coger otro autobús o para volver andando a casa. </w:t>
      </w:r>
      <w:r w:rsidRPr="008E4E22">
        <w:rPr>
          <w:b/>
          <w:szCs w:val="20"/>
          <w:u w:val="single"/>
        </w:rPr>
        <w:t>NO SE ACEPTARÁN CAMBIOS DE TRANSPORTE DESPUÉS DE LAS 14:00 CADA DÍA.</w:t>
      </w:r>
    </w:p>
    <w:p w:rsidR="00EE5EEA" w:rsidRPr="00B96828" w:rsidRDefault="00EE5EEA" w:rsidP="00EE5EEA">
      <w:pPr>
        <w:jc w:val="both"/>
        <w:rPr>
          <w:b/>
          <w:szCs w:val="20"/>
          <w:u w:val="single"/>
        </w:rPr>
      </w:pPr>
    </w:p>
    <w:p w:rsidR="00EE5EEA" w:rsidRPr="00B96828" w:rsidRDefault="00EE5EEA" w:rsidP="00EE5EEA">
      <w:pPr>
        <w:rPr>
          <w:rFonts w:ascii="Gautami" w:hAnsi="Gautami" w:cs="Gautami"/>
          <w:b/>
          <w:szCs w:val="20"/>
        </w:rPr>
      </w:pPr>
      <w:bookmarkStart w:id="4" w:name="_Hlk137115363"/>
      <w:r w:rsidRPr="00B96828">
        <w:rPr>
          <w:b/>
          <w:szCs w:val="20"/>
          <w:u w:val="single"/>
        </w:rPr>
        <w:t>POLÍTICAS SOBRE AUTOBUSES ESCOLARES</w:t>
      </w:r>
    </w:p>
    <w:p w:rsidR="00EE5EEA" w:rsidRPr="00B96828" w:rsidRDefault="00EE5EEA" w:rsidP="00EE5EEA">
      <w:pPr>
        <w:jc w:val="both"/>
        <w:rPr>
          <w:szCs w:val="20"/>
        </w:rPr>
      </w:pPr>
      <w:r w:rsidRPr="00B96828">
        <w:rPr>
          <w:b/>
          <w:szCs w:val="20"/>
        </w:rPr>
        <w:t xml:space="preserve">Objetivo: </w:t>
      </w:r>
      <w:r w:rsidRPr="00B96828">
        <w:rPr>
          <w:szCs w:val="20"/>
        </w:rPr>
        <w:t>Mantener un conjunto uniforme de normas para garantizar un entorno seguro para el transporte diario de todos los pasajeros de autobús de las Escuelas del Condado de Dale.</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Los estudiantes podrán subir o descargar del autobús en solo dos ubicaciones:</w:t>
      </w:r>
    </w:p>
    <w:p w:rsidR="00EE5EEA" w:rsidRPr="00B96828" w:rsidRDefault="00EE5EEA" w:rsidP="00EE5EEA">
      <w:pPr>
        <w:jc w:val="both"/>
        <w:rPr>
          <w:szCs w:val="20"/>
        </w:rPr>
      </w:pPr>
      <w:r w:rsidRPr="00B96828">
        <w:rPr>
          <w:szCs w:val="20"/>
        </w:rPr>
        <w:tab/>
      </w:r>
    </w:p>
    <w:p w:rsidR="00EE5EEA" w:rsidRPr="00B96828" w:rsidRDefault="00EE5EEA" w:rsidP="00EE5EEA">
      <w:pPr>
        <w:jc w:val="both"/>
        <w:rPr>
          <w:szCs w:val="20"/>
        </w:rPr>
      </w:pPr>
      <w:r w:rsidRPr="00B96828">
        <w:rPr>
          <w:szCs w:val="20"/>
        </w:rPr>
        <w:tab/>
        <w:t xml:space="preserve">1.  </w:t>
      </w:r>
      <w:r w:rsidRPr="00B96828">
        <w:rPr>
          <w:b/>
          <w:szCs w:val="20"/>
        </w:rPr>
        <w:t>La parada de autobús del barrio asignada.  2. Su escuela asignada.</w:t>
      </w:r>
    </w:p>
    <w:p w:rsidR="00EE5EEA" w:rsidRPr="00B96828" w:rsidRDefault="00EE5EEA" w:rsidP="00EE5EEA">
      <w:pPr>
        <w:jc w:val="both"/>
        <w:rPr>
          <w:szCs w:val="20"/>
        </w:rPr>
      </w:pPr>
    </w:p>
    <w:p w:rsidR="00EE5EEA" w:rsidRPr="00B96828" w:rsidRDefault="00EE5EEA" w:rsidP="00EE5EEA">
      <w:pPr>
        <w:jc w:val="both"/>
        <w:rPr>
          <w:b/>
          <w:szCs w:val="20"/>
        </w:rPr>
      </w:pPr>
      <w:r w:rsidRPr="00B96828">
        <w:rPr>
          <w:szCs w:val="20"/>
        </w:rPr>
        <w:t xml:space="preserve">Los conductores de autobús no pararán para que los estudiantes suban o descarguen en ningún otro lugar. </w:t>
      </w:r>
    </w:p>
    <w:p w:rsidR="00EE5EEA" w:rsidRPr="00B96828" w:rsidRDefault="00EE5EEA" w:rsidP="00EE5EEA">
      <w:pPr>
        <w:jc w:val="both"/>
        <w:rPr>
          <w:szCs w:val="20"/>
        </w:rPr>
      </w:pPr>
      <w:r w:rsidRPr="00B96828">
        <w:rPr>
          <w:szCs w:val="20"/>
        </w:rPr>
        <w:t xml:space="preserve">Cualquier cambio en este procedimiento requerirá una solicitud por escrito de los padres, aprobada por la administración escolar, </w:t>
      </w:r>
      <w:r w:rsidRPr="00B96828">
        <w:rPr>
          <w:b/>
          <w:szCs w:val="20"/>
          <w:u w:val="single"/>
        </w:rPr>
        <w:t>antes de</w:t>
      </w:r>
      <w:r w:rsidRPr="00B96828">
        <w:rPr>
          <w:szCs w:val="20"/>
        </w:rPr>
        <w:t xml:space="preserve"> que el alumno pueda viajar en un autobús no asignado.</w:t>
      </w:r>
    </w:p>
    <w:p w:rsidR="00EE5EEA" w:rsidRPr="00B96828" w:rsidRDefault="00EE5EEA" w:rsidP="00EE5EEA">
      <w:pPr>
        <w:jc w:val="both"/>
        <w:rPr>
          <w:szCs w:val="20"/>
        </w:rPr>
      </w:pPr>
    </w:p>
    <w:p w:rsidR="00EE5EEA" w:rsidRPr="00B96828" w:rsidRDefault="00EE5EEA" w:rsidP="00EE5EEA">
      <w:pPr>
        <w:jc w:val="both"/>
        <w:rPr>
          <w:szCs w:val="20"/>
        </w:rPr>
      </w:pPr>
      <w:r w:rsidRPr="00B96828">
        <w:rPr>
          <w:szCs w:val="20"/>
        </w:rPr>
        <w:t xml:space="preserve">El horario de autobuses será lo más consistente posible.  Debería haber muy pocas ocasiones en las que el autobús no llegue a tiempo para recoger o dejar a los estudiantes.  Todos los estudiantes deben estar esperando en la parada asignada </w:t>
      </w:r>
      <w:r w:rsidRPr="00B96828">
        <w:rPr>
          <w:b/>
          <w:szCs w:val="20"/>
          <w:u w:val="single"/>
        </w:rPr>
        <w:t>antes</w:t>
      </w:r>
      <w:r w:rsidRPr="00B96828">
        <w:rPr>
          <w:szCs w:val="20"/>
        </w:rPr>
        <w:t xml:space="preserve"> de la llegada del autobús.  El autobús no puede ni va a esperar a los estudiantes que no estén </w:t>
      </w:r>
      <w:r w:rsidRPr="00B96828">
        <w:rPr>
          <w:b/>
          <w:szCs w:val="20"/>
          <w:u w:val="single"/>
        </w:rPr>
        <w:t>en</w:t>
      </w:r>
      <w:r w:rsidRPr="00B96828">
        <w:rPr>
          <w:szCs w:val="20"/>
        </w:rPr>
        <w:t xml:space="preserve"> la parada asignada debido al tiempo y los factores </w:t>
      </w:r>
      <w:r w:rsidRPr="00B96828">
        <w:rPr>
          <w:szCs w:val="20"/>
        </w:rPr>
        <w:lastRenderedPageBreak/>
        <w:t xml:space="preserve">de seguridad implicados.  Los estudiantes deben estar </w:t>
      </w:r>
      <w:r w:rsidRPr="00B96828">
        <w:rPr>
          <w:b/>
          <w:szCs w:val="20"/>
          <w:u w:val="single"/>
        </w:rPr>
        <w:t xml:space="preserve"> al menos a 3 metros</w:t>
      </w:r>
      <w:r w:rsidRPr="00B96828">
        <w:rPr>
          <w:szCs w:val="20"/>
        </w:rPr>
        <w:t xml:space="preserve"> de distancia de la carretera de forma ordenada.  Durante los días de lluvia, los estudiantes deben estar atentos a la llegada del autobús y moverse lo más rápido y seguro posible hasta la parada asignada cuando el autobús llegue. Un padre o tutor debe estar presente en la parada de autobús cada mañana y tarde.</w:t>
      </w:r>
    </w:p>
    <w:bookmarkEnd w:id="4"/>
    <w:p w:rsidR="00EE5EEA" w:rsidRPr="00AE3C23" w:rsidRDefault="00EE5EEA" w:rsidP="00EE5EEA">
      <w:pPr>
        <w:jc w:val="both"/>
        <w:rPr>
          <w:szCs w:val="20"/>
        </w:rPr>
      </w:pPr>
    </w:p>
    <w:p w:rsidR="00EE5EEA" w:rsidRPr="009C168E" w:rsidRDefault="00EE5EEA" w:rsidP="00EE5EEA">
      <w:pPr>
        <w:jc w:val="both"/>
        <w:rPr>
          <w:b/>
          <w:szCs w:val="20"/>
          <w:u w:val="single"/>
        </w:rPr>
      </w:pPr>
      <w:bookmarkStart w:id="5" w:name="_Hlk137115477"/>
      <w:r w:rsidRPr="00B96828">
        <w:rPr>
          <w:b/>
          <w:szCs w:val="20"/>
          <w:u w:val="single"/>
        </w:rPr>
        <w:t>Reglas de conducta:</w:t>
      </w:r>
    </w:p>
    <w:p w:rsidR="00EE5EEA" w:rsidRPr="00945F3C" w:rsidRDefault="00EE5EEA" w:rsidP="00996829">
      <w:pPr>
        <w:numPr>
          <w:ilvl w:val="0"/>
          <w:numId w:val="22"/>
        </w:numPr>
        <w:shd w:val="clear" w:color="000000" w:fill="FFFFFF"/>
        <w:tabs>
          <w:tab w:val="left" w:pos="18"/>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i/>
        </w:rPr>
      </w:pPr>
      <w:r w:rsidRPr="00945F3C">
        <w:rPr>
          <w:spacing w:val="-12"/>
        </w:rPr>
        <w:t>Sigue siempre las instrucciones del conductor.</w:t>
      </w:r>
    </w:p>
    <w:p w:rsidR="00EE5EEA" w:rsidRPr="00945F3C" w:rsidRDefault="00EE5EEA" w:rsidP="00996829">
      <w:pPr>
        <w:numPr>
          <w:ilvl w:val="0"/>
          <w:numId w:val="22"/>
        </w:numPr>
        <w:shd w:val="clear" w:color="000000" w:fill="FFFFFF"/>
        <w:tabs>
          <w:tab w:val="left" w:pos="74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i/>
        </w:rPr>
      </w:pPr>
      <w:r w:rsidRPr="00945F3C">
        <w:rPr>
          <w:spacing w:val="-12"/>
        </w:rPr>
        <w:t>Permanece sentado en el asiento asignado, mira hacia la parte delantera del autobús y mantén el pasillo despejado.</w:t>
      </w:r>
    </w:p>
    <w:p w:rsidR="00EE5EEA" w:rsidRPr="00945F3C" w:rsidRDefault="00EE5EEA" w:rsidP="00996829">
      <w:pPr>
        <w:numPr>
          <w:ilvl w:val="0"/>
          <w:numId w:val="22"/>
        </w:numPr>
        <w:shd w:val="clear" w:color="000000" w:fill="FFFFFF"/>
        <w:tabs>
          <w:tab w:val="clear" w:pos="1080"/>
          <w:tab w:val="num" w:pos="720"/>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10"/>
        </w:rPr>
        <w:t>Ningún objeto tirado por las ventanas ni dentro del autobús.</w:t>
      </w:r>
    </w:p>
    <w:p w:rsidR="00EE5EEA" w:rsidRPr="00945F3C" w:rsidRDefault="00EE5EEA" w:rsidP="00996829">
      <w:pPr>
        <w:numPr>
          <w:ilvl w:val="0"/>
          <w:numId w:val="22"/>
        </w:numPr>
        <w:shd w:val="clear" w:color="000000" w:fill="FFFFFF"/>
        <w:tabs>
          <w:tab w:val="clear" w:pos="1080"/>
          <w:tab w:val="num" w:pos="720"/>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10"/>
        </w:rPr>
        <w:t>Se prohíbe el vandalismo del autobús.</w:t>
      </w:r>
    </w:p>
    <w:p w:rsidR="00EE5EEA" w:rsidRPr="00945F3C" w:rsidRDefault="00EE5EEA" w:rsidP="00996829">
      <w:pPr>
        <w:numPr>
          <w:ilvl w:val="0"/>
          <w:numId w:val="22"/>
        </w:numPr>
        <w:shd w:val="clear" w:color="000000" w:fill="FFFFFF"/>
        <w:tabs>
          <w:tab w:val="clear" w:pos="1080"/>
          <w:tab w:val="left" w:pos="74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left="720"/>
        <w:rPr>
          <w:i/>
        </w:rPr>
      </w:pPr>
      <w:r w:rsidRPr="00945F3C">
        <w:rPr>
          <w:spacing w:val="-7"/>
        </w:rPr>
        <w:t>Mantener un nivel de ruido bajo para no distraer al conductor; Silencio absoluto en todos los pasos a nivel.</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10"/>
        </w:rPr>
        <w:t>No hay comida, bebida, chicle, palabrotas ni tabaco.</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5"/>
        </w:rPr>
        <w:t>Los estudiantes mantendrán el código de vestimenta del colegio.</w:t>
      </w:r>
    </w:p>
    <w:p w:rsidR="00EE5EEA" w:rsidRPr="00945F3C" w:rsidRDefault="00EE5EEA" w:rsidP="00996829">
      <w:pPr>
        <w:numPr>
          <w:ilvl w:val="0"/>
          <w:numId w:val="22"/>
        </w:numPr>
        <w:shd w:val="clear" w:color="000000" w:fill="FFFFFF"/>
        <w:tabs>
          <w:tab w:val="left" w:pos="756"/>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 w:val="left" w:pos="9360"/>
        </w:tabs>
        <w:spacing w:before="80"/>
        <w:ind w:hanging="720"/>
        <w:rPr>
          <w:spacing w:val="-5"/>
        </w:rPr>
      </w:pPr>
      <w:r w:rsidRPr="00945F3C">
        <w:rPr>
          <w:spacing w:val="-5"/>
        </w:rPr>
        <w:t>Todas las normas del colegio se aplican mientras se va en el autobús escolar.</w:t>
      </w:r>
    </w:p>
    <w:p w:rsidR="00EE5EEA" w:rsidRPr="00945F3C" w:rsidRDefault="00EE5EEA" w:rsidP="00EE5EEA">
      <w:pPr>
        <w:pStyle w:val="BodyTextIndent"/>
        <w:ind w:left="720"/>
      </w:pPr>
      <w:r w:rsidRPr="00945F3C">
        <w:t xml:space="preserve">  </w:t>
      </w:r>
    </w:p>
    <w:p w:rsidR="00AE3C23" w:rsidRDefault="00EE5EEA" w:rsidP="00AE3C23">
      <w:pPr>
        <w:pStyle w:val="BodyTextIndent"/>
        <w:ind w:left="720"/>
        <w:rPr>
          <w:b/>
        </w:rPr>
      </w:pPr>
      <w:r w:rsidRPr="00945F3C">
        <w:rPr>
          <w:b/>
        </w:rPr>
        <w:t>El conductor de tu hijo tiene la responsabilidad de mantener la disciplina para proporcionar el medio de transporte más seguro posible.</w:t>
      </w:r>
      <w:bookmarkEnd w:id="5"/>
    </w:p>
    <w:p w:rsidR="00AE3C23" w:rsidRDefault="00AE3C23" w:rsidP="00AE3C23">
      <w:pPr>
        <w:pStyle w:val="BodyTextIndent"/>
        <w:ind w:left="720"/>
        <w:rPr>
          <w:b/>
        </w:rPr>
      </w:pPr>
    </w:p>
    <w:p w:rsidR="00AE3C23" w:rsidRPr="00AE3C23" w:rsidRDefault="00AE3C23" w:rsidP="00AE3C23">
      <w:pPr>
        <w:jc w:val="center"/>
        <w:rPr>
          <w:b/>
          <w:u w:val="single"/>
        </w:rPr>
      </w:pPr>
      <w:r w:rsidRPr="00AE3C23">
        <w:rPr>
          <w:b/>
          <w:color w:val="222222"/>
          <w:u w:val="single"/>
          <w:shd w:val="clear" w:color="auto" w:fill="FFFFFF"/>
        </w:rPr>
        <w:t>Plan Disciplinario de Transporte Estudiantil</w:t>
      </w:r>
    </w:p>
    <w:p w:rsidR="00AE3C23" w:rsidRPr="00AE3C23" w:rsidRDefault="00AE3C23" w:rsidP="00AE3C23">
      <w:pPr>
        <w:jc w:val="center"/>
      </w:pPr>
    </w:p>
    <w:p w:rsidR="00AE3C23" w:rsidRPr="00652BA1" w:rsidRDefault="00AE3C23" w:rsidP="00AE3C23">
      <w:pPr>
        <w:jc w:val="center"/>
        <w:rPr>
          <w:b/>
          <w:u w:val="single"/>
        </w:rPr>
      </w:pPr>
      <w:r w:rsidRPr="00652BA1">
        <w:rPr>
          <w:b/>
          <w:iCs/>
          <w:color w:val="222222"/>
          <w:u w:val="single"/>
          <w:shd w:val="clear" w:color="auto" w:fill="FFFFFF"/>
        </w:rPr>
        <w:t>Guía de información sobre el transporte en autobús para padres y estudiantes de las escuelas del condado de Dale:</w:t>
      </w:r>
    </w:p>
    <w:p w:rsidR="00AE3C23" w:rsidRPr="00AE3C23" w:rsidRDefault="00AE3C23" w:rsidP="00AE3C23">
      <w:pPr>
        <w:rPr>
          <w:color w:val="222222"/>
          <w:shd w:val="clear" w:color="auto" w:fill="FFFFFF"/>
        </w:rPr>
      </w:pPr>
    </w:p>
    <w:p w:rsidR="00AE3C23" w:rsidRPr="00AE3C23" w:rsidRDefault="00AE3C23" w:rsidP="00AE3C23">
      <w:r w:rsidRPr="00AE3C23">
        <w:rPr>
          <w:color w:val="222222"/>
          <w:shd w:val="clear" w:color="auto" w:fill="FFFFFF"/>
        </w:rPr>
        <w:t>Los estudiantes que no cumplan las normas y directrices de seguridad del autobús estarán sujetos a las siguientes acciones preliminares que deberá tomar el conductor:</w:t>
      </w:r>
    </w:p>
    <w:p w:rsidR="00AE3C23" w:rsidRPr="00AE3C23" w:rsidRDefault="00AE3C23" w:rsidP="00AE3C23"/>
    <w:p w:rsidR="00AE3C23" w:rsidRPr="00AE3C23" w:rsidRDefault="00AE3C23" w:rsidP="00AE3C23">
      <w:pPr>
        <w:ind w:firstLine="720"/>
      </w:pPr>
      <w:r w:rsidRPr="00AE3C23">
        <w:rPr>
          <w:color w:val="222222"/>
          <w:shd w:val="clear" w:color="auto" w:fill="FFFFFF"/>
        </w:rPr>
        <w:t>- El conductor avisará al estudiante</w:t>
      </w:r>
    </w:p>
    <w:p w:rsidR="00AE3C23" w:rsidRPr="00AE3C23" w:rsidRDefault="00AE3C23" w:rsidP="00AE3C23">
      <w:pPr>
        <w:ind w:firstLine="720"/>
      </w:pPr>
      <w:r w:rsidRPr="00AE3C23">
        <w:rPr>
          <w:color w:val="222222"/>
          <w:shd w:val="clear" w:color="auto" w:fill="FFFFFF"/>
        </w:rPr>
        <w:t>⁃ El conductor volverá a sentar al estudiante</w:t>
      </w:r>
    </w:p>
    <w:p w:rsidR="00AE3C23" w:rsidRPr="00AE3C23" w:rsidRDefault="00AE3C23" w:rsidP="00AE3C23">
      <w:pPr>
        <w:ind w:firstLine="720"/>
      </w:pPr>
      <w:r w:rsidRPr="00AE3C23">
        <w:rPr>
          <w:color w:val="222222"/>
          <w:shd w:val="clear" w:color="auto" w:fill="FFFFFF"/>
        </w:rPr>
        <w:t>⁃ El conductor contactará con el padre</w:t>
      </w:r>
    </w:p>
    <w:p w:rsidR="00AE3C23" w:rsidRPr="00AE3C23" w:rsidRDefault="00AE3C23" w:rsidP="00AE3C23"/>
    <w:p w:rsidR="00AE3C23" w:rsidRPr="00AE3C23" w:rsidRDefault="00AE3C23" w:rsidP="00AE3C23">
      <w:r w:rsidRPr="00AE3C23">
        <w:rPr>
          <w:color w:val="222222"/>
          <w:shd w:val="clear" w:color="auto" w:fill="FFFFFF"/>
        </w:rPr>
        <w:t>Si las acciones preliminares anteriores del conductor no resuelven el comportamiento o el problema del alumno, el conductor remitirá al alumno al director del edificio o a su representante.</w:t>
      </w:r>
    </w:p>
    <w:p w:rsidR="00AE3C23" w:rsidRPr="00AE3C23" w:rsidRDefault="00AE3C23" w:rsidP="00AE3C23"/>
    <w:p w:rsidR="00AE3C23" w:rsidRPr="00AE3C23" w:rsidRDefault="00AE3C23" w:rsidP="00AE3C23">
      <w:r w:rsidRPr="00AE3C23">
        <w:rPr>
          <w:color w:val="222222"/>
          <w:shd w:val="clear" w:color="auto" w:fill="FFFFFF"/>
        </w:rPr>
        <w:t>El director o su representante tiene la autoridad para negar a un alumno el privilegio de viajar en autobús escolar. Esta denegación, basada en la mala conducta del estudiante por una infracción cometida en el autobús escolar, será por un periodo razonable y especificado. El padre o tutor será notificado antes de la suspensión.</w:t>
      </w:r>
    </w:p>
    <w:p w:rsidR="00AE3C23" w:rsidRPr="00AE3C23" w:rsidRDefault="00AE3C23" w:rsidP="00AE3C23"/>
    <w:p w:rsidR="00AE3C23" w:rsidRPr="00AE3C23" w:rsidRDefault="00AE3C23" w:rsidP="00AE3C23">
      <w:r w:rsidRPr="00AE3C23">
        <w:rPr>
          <w:color w:val="222222"/>
          <w:shd w:val="clear" w:color="auto" w:fill="FFFFFF"/>
        </w:rPr>
        <w:lastRenderedPageBreak/>
        <w:t>Todas las derivaciones disciplinarias que resultan de incidentes ocurridos en un autobús escolar se envían al director del edificio o a su representante. Las medidas disciplinarias tomadas por la administración escolar son las siguientes:</w:t>
      </w:r>
    </w:p>
    <w:p w:rsidR="00AE3C23" w:rsidRPr="00AE3C23" w:rsidRDefault="00AE3C23" w:rsidP="00AE3C23"/>
    <w:p w:rsidR="00AE3C23" w:rsidRPr="00AE3C23" w:rsidRDefault="00AE3C23" w:rsidP="00996829">
      <w:pPr>
        <w:numPr>
          <w:ilvl w:val="0"/>
          <w:numId w:val="31"/>
        </w:numPr>
        <w:spacing w:after="160" w:line="259" w:lineRule="auto"/>
        <w:textAlignment w:val="baseline"/>
        <w:rPr>
          <w:color w:val="222222"/>
        </w:rPr>
      </w:pPr>
      <w:r w:rsidRPr="00AE3C23">
        <w:rPr>
          <w:b/>
          <w:bCs/>
          <w:color w:val="222222"/>
          <w:shd w:val="clear" w:color="auto" w:fill="FFFFFF"/>
        </w:rPr>
        <w:t>Primera infracción:</w:t>
      </w:r>
      <w:r w:rsidRPr="00AE3C23">
        <w:rPr>
          <w:color w:val="222222"/>
          <w:shd w:val="clear" w:color="auto" w:fill="FFFFFF"/>
        </w:rPr>
        <w:t xml:space="preserve"> advertencia/reunión administrativa con el padre o tutor por teléfono o en persona. </w:t>
      </w:r>
      <w:r w:rsidRPr="00AE3C23">
        <w:rPr>
          <w:color w:val="000000"/>
        </w:rPr>
        <w:br/>
      </w:r>
    </w:p>
    <w:p w:rsidR="00AE3C23" w:rsidRPr="00AE3C23" w:rsidRDefault="00AE3C23" w:rsidP="00996829">
      <w:pPr>
        <w:numPr>
          <w:ilvl w:val="0"/>
          <w:numId w:val="32"/>
        </w:numPr>
        <w:spacing w:after="160" w:line="259" w:lineRule="auto"/>
        <w:textAlignment w:val="baseline"/>
        <w:rPr>
          <w:color w:val="222222"/>
        </w:rPr>
      </w:pPr>
      <w:r w:rsidRPr="00AE3C23">
        <w:rPr>
          <w:b/>
          <w:bCs/>
          <w:color w:val="222222"/>
          <w:shd w:val="clear" w:color="auto" w:fill="FFFFFF"/>
        </w:rPr>
        <w:t>Segunda infracción:</w:t>
      </w:r>
      <w:r w:rsidRPr="00AE3C23">
        <w:rPr>
          <w:color w:val="222222"/>
          <w:shd w:val="clear" w:color="auto" w:fill="FFFFFF"/>
        </w:rPr>
        <w:t xml:space="preserve"> suspensión de tres días del autobús o castigo corporal; el padre o madre será notificado por teléfono o en persona</w:t>
      </w:r>
      <w:r w:rsidRPr="00AE3C23">
        <w:rPr>
          <w:color w:val="000000"/>
        </w:rPr>
        <w:br/>
      </w:r>
    </w:p>
    <w:p w:rsidR="00AE3C23" w:rsidRPr="00AE3C23" w:rsidRDefault="00AE3C23" w:rsidP="00996829">
      <w:pPr>
        <w:numPr>
          <w:ilvl w:val="0"/>
          <w:numId w:val="33"/>
        </w:numPr>
        <w:spacing w:after="160" w:line="259" w:lineRule="auto"/>
        <w:textAlignment w:val="baseline"/>
        <w:rPr>
          <w:color w:val="222222"/>
        </w:rPr>
      </w:pPr>
      <w:r w:rsidRPr="00AE3C23">
        <w:rPr>
          <w:b/>
          <w:bCs/>
          <w:color w:val="222222"/>
          <w:shd w:val="clear" w:color="auto" w:fill="FFFFFF"/>
        </w:rPr>
        <w:t>Tercera infracción:</w:t>
      </w:r>
      <w:r w:rsidRPr="00AE3C23">
        <w:rPr>
          <w:color w:val="222222"/>
          <w:shd w:val="clear" w:color="auto" w:fill="FFFFFF"/>
        </w:rPr>
        <w:t xml:space="preserve"> suspensión de cinco días del autobús; padre notificado por teléfono o en persona</w:t>
      </w:r>
      <w:r w:rsidRPr="00AE3C23">
        <w:br/>
      </w:r>
    </w:p>
    <w:p w:rsidR="00AE3C23" w:rsidRPr="00AE3C23" w:rsidRDefault="00AE3C23" w:rsidP="00996829">
      <w:pPr>
        <w:numPr>
          <w:ilvl w:val="0"/>
          <w:numId w:val="34"/>
        </w:numPr>
        <w:spacing w:after="160" w:line="259" w:lineRule="auto"/>
        <w:textAlignment w:val="baseline"/>
        <w:rPr>
          <w:color w:val="222222"/>
        </w:rPr>
      </w:pPr>
      <w:r w:rsidRPr="00AE3C23">
        <w:rPr>
          <w:b/>
          <w:bCs/>
          <w:color w:val="222222"/>
          <w:shd w:val="clear" w:color="auto" w:fill="FFFFFF"/>
        </w:rPr>
        <w:t>Cuarta infracción:</w:t>
      </w:r>
      <w:r w:rsidRPr="00AE3C23">
        <w:rPr>
          <w:color w:val="222222"/>
          <w:shd w:val="clear" w:color="auto" w:fill="FFFFFF"/>
        </w:rPr>
        <w:t xml:space="preserve"> suspensión de diez días del autobús; el padre o madre se notifica por teléfono o en persona</w:t>
      </w:r>
    </w:p>
    <w:p w:rsidR="00AE3C23" w:rsidRPr="00AE3C23" w:rsidRDefault="00AE3C23" w:rsidP="00AE3C23"/>
    <w:p w:rsidR="00AE3C23" w:rsidRPr="00AE3C23" w:rsidRDefault="00AE3C23" w:rsidP="00996829">
      <w:pPr>
        <w:numPr>
          <w:ilvl w:val="0"/>
          <w:numId w:val="35"/>
        </w:numPr>
        <w:spacing w:after="160" w:line="259" w:lineRule="auto"/>
        <w:textAlignment w:val="baseline"/>
        <w:rPr>
          <w:color w:val="222222"/>
        </w:rPr>
      </w:pPr>
      <w:r w:rsidRPr="00AE3C23">
        <w:rPr>
          <w:b/>
          <w:bCs/>
          <w:color w:val="222222"/>
          <w:shd w:val="clear" w:color="auto" w:fill="FFFFFF"/>
        </w:rPr>
        <w:t>Quinta infracción:</w:t>
      </w:r>
      <w:r w:rsidRPr="00AE3C23">
        <w:rPr>
          <w:color w:val="222222"/>
          <w:shd w:val="clear" w:color="auto" w:fill="FFFFFF"/>
        </w:rPr>
        <w:t xml:space="preserve"> suspensión de veinte días del autobús; padre notificado por teléfono o en persona</w:t>
      </w:r>
      <w:r w:rsidRPr="00AE3C23">
        <w:rPr>
          <w:color w:val="000000"/>
        </w:rPr>
        <w:br/>
      </w:r>
    </w:p>
    <w:p w:rsidR="00AE3C23" w:rsidRPr="00AE3C23" w:rsidRDefault="00AE3C23" w:rsidP="00996829">
      <w:pPr>
        <w:numPr>
          <w:ilvl w:val="0"/>
          <w:numId w:val="36"/>
        </w:numPr>
        <w:spacing w:after="160" w:line="259" w:lineRule="auto"/>
        <w:textAlignment w:val="baseline"/>
        <w:rPr>
          <w:color w:val="222222"/>
        </w:rPr>
      </w:pPr>
      <w:r w:rsidRPr="00AE3C23">
        <w:rPr>
          <w:b/>
          <w:bCs/>
          <w:color w:val="222222"/>
          <w:shd w:val="clear" w:color="auto" w:fill="FFFFFF"/>
        </w:rPr>
        <w:t xml:space="preserve">Faltas posteriores: </w:t>
      </w:r>
      <w:r w:rsidRPr="00AE3C23">
        <w:rPr>
          <w:color w:val="222222"/>
          <w:shd w:val="clear" w:color="auto" w:fill="FFFFFF"/>
        </w:rPr>
        <w:t>suspensión del autobús por el resto del semestre o el resto del curso escolar; el padre será notificado durante una reunión presencial con el director o su representante; la notificación de una suspensión a largo plazo puede realizarse mediante una conferencia telefónica si es necesario.</w:t>
      </w:r>
    </w:p>
    <w:p w:rsidR="00AE3C23" w:rsidRPr="00AE3C23" w:rsidRDefault="00AE3C23" w:rsidP="00AE3C23">
      <w:pPr>
        <w:ind w:left="720"/>
        <w:textAlignment w:val="baseline"/>
        <w:rPr>
          <w:color w:val="222222"/>
        </w:rPr>
      </w:pPr>
    </w:p>
    <w:p w:rsidR="00AE3C23" w:rsidRPr="00AE3C23" w:rsidRDefault="00AE3C23" w:rsidP="00AE3C23">
      <w:r w:rsidRPr="00AE3C23">
        <w:rPr>
          <w:color w:val="222222"/>
          <w:shd w:val="clear" w:color="auto" w:fill="FFFFFF"/>
        </w:rPr>
        <w:t>**Las peleas y/o el contacto físico con otro estudiante pueden conllevar nuevas sanciones disciplinarias según las directrices establecidas en el Código de Conducta del Estudiante en el manual escolar.  El Código de Conducta de las Escuelas del Condado de Dale se aplica a los estudiantes en transporte para cualquier función relacionada con el colegio.</w:t>
      </w:r>
    </w:p>
    <w:p w:rsidR="00EE5EEA" w:rsidRDefault="00EE5EEA" w:rsidP="00EE5EEA">
      <w:pPr>
        <w:jc w:val="both"/>
        <w:rPr>
          <w:szCs w:val="20"/>
        </w:rPr>
      </w:pPr>
    </w:p>
    <w:p w:rsidR="00EE5EEA" w:rsidRPr="00E17FAF" w:rsidRDefault="00EE5EEA" w:rsidP="00EE5EEA">
      <w:pPr>
        <w:jc w:val="both"/>
        <w:rPr>
          <w:b/>
          <w:szCs w:val="20"/>
        </w:rPr>
      </w:pPr>
      <w:r w:rsidRPr="00E17FAF">
        <w:rPr>
          <w:b/>
          <w:szCs w:val="20"/>
        </w:rPr>
        <w:t xml:space="preserve">Los padres no deben parar el autobús para quejarse al conductor.  Si tienen una queja, llama al colegio para concertar una reunión con el conductor del autobús.  </w:t>
      </w:r>
    </w:p>
    <w:p w:rsidR="00EE5EEA" w:rsidRPr="00B96828" w:rsidRDefault="00EE5EEA" w:rsidP="00EE5EEA">
      <w:pPr>
        <w:jc w:val="both"/>
        <w:rPr>
          <w:b/>
          <w:szCs w:val="20"/>
        </w:rPr>
      </w:pPr>
    </w:p>
    <w:p w:rsidR="00EE5EEA" w:rsidRPr="00B96828" w:rsidRDefault="00EE5EEA" w:rsidP="00EE5EEA">
      <w:pPr>
        <w:jc w:val="both"/>
        <w:rPr>
          <w:b/>
          <w:szCs w:val="20"/>
        </w:rPr>
      </w:pPr>
      <w:r w:rsidRPr="00B96828">
        <w:rPr>
          <w:b/>
          <w:szCs w:val="20"/>
        </w:rPr>
        <w:t>Si un padre sube a un autobús, se llama a la policía y se firma una orden de allanamiento.</w:t>
      </w:r>
    </w:p>
    <w:p w:rsidR="000150C9" w:rsidRDefault="000150C9" w:rsidP="00EE5EEA">
      <w:pPr>
        <w:jc w:val="center"/>
        <w:rPr>
          <w:b/>
          <w:sz w:val="28"/>
          <w:szCs w:val="28"/>
        </w:rPr>
      </w:pPr>
    </w:p>
    <w:p w:rsidR="00EE5EEA" w:rsidRPr="00ED2534" w:rsidRDefault="00EE5EEA" w:rsidP="00EE5EEA">
      <w:pPr>
        <w:jc w:val="center"/>
        <w:rPr>
          <w:b/>
          <w:sz w:val="28"/>
          <w:szCs w:val="28"/>
        </w:rPr>
      </w:pPr>
      <w:r w:rsidRPr="00ED2534">
        <w:rPr>
          <w:b/>
          <w:sz w:val="28"/>
          <w:szCs w:val="28"/>
        </w:rPr>
        <w:t xml:space="preserve">Por favor, recuerda: es un privilegio viajar en autobús, no un </w:t>
      </w:r>
      <w:proofErr w:type="gramStart"/>
      <w:r w:rsidRPr="00ED2534">
        <w:rPr>
          <w:b/>
          <w:sz w:val="28"/>
          <w:szCs w:val="28"/>
        </w:rPr>
        <w:t>derecho.*</w:t>
      </w:r>
      <w:proofErr w:type="gramEnd"/>
      <w:r w:rsidRPr="00ED2534">
        <w:rPr>
          <w:b/>
          <w:sz w:val="28"/>
          <w:szCs w:val="28"/>
        </w:rPr>
        <w:t>**</w:t>
      </w:r>
    </w:p>
    <w:p w:rsidR="00EE5EEA" w:rsidRPr="00B96828" w:rsidRDefault="00EE5EEA" w:rsidP="00EE5EEA">
      <w:pPr>
        <w:rPr>
          <w:szCs w:val="20"/>
        </w:rPr>
      </w:pPr>
    </w:p>
    <w:p w:rsidR="00EE5EEA" w:rsidRPr="00B96828" w:rsidRDefault="00EE5EEA" w:rsidP="00EE5EEA">
      <w:pPr>
        <w:rPr>
          <w:b/>
          <w:szCs w:val="20"/>
        </w:rPr>
      </w:pPr>
      <w:r w:rsidRPr="00B96828">
        <w:rPr>
          <w:b/>
          <w:caps/>
          <w:szCs w:val="20"/>
          <w:u w:val="single"/>
        </w:rPr>
        <w:t>Sistema de Calificación</w:t>
      </w:r>
    </w:p>
    <w:p w:rsidR="00EE5EEA" w:rsidRPr="00B96828" w:rsidRDefault="00EE5EEA" w:rsidP="00EE5EEA">
      <w:pPr>
        <w:rPr>
          <w:b/>
          <w:szCs w:val="20"/>
        </w:rPr>
      </w:pPr>
      <w:r w:rsidRPr="00B96828">
        <w:rPr>
          <w:szCs w:val="20"/>
        </w:rPr>
        <w:t xml:space="preserve">Los alumnos de infantil a duodécimo curso recibirán un boletín al final de cada periodo de calificación de nueve semanas.  Este boletín debe ser firmado por un padre o tutor para los alumnos de K-6 y devuelto al profesor, salvo en el último periodo de informe.  Durante la mitad de cada nueve semanas, se enviará un informe de progreso a todos los estudiantes a casa, que también debe ser firmado y devuelto por los estudiantes de K-6. El boletín de notas de las cuartas </w:t>
      </w:r>
      <w:r w:rsidRPr="00B96828">
        <w:rPr>
          <w:szCs w:val="20"/>
        </w:rPr>
        <w:lastRenderedPageBreak/>
        <w:t xml:space="preserve">nueve semanas debe recogerse o enviarse por correo (el estudiante debe aportar un sobre sellado). A los estudiantes se les encomende la responsabilidad de mostrar sus informes de progreso y boletines a sus padres. </w:t>
      </w:r>
    </w:p>
    <w:p w:rsidR="000150C9" w:rsidRDefault="000150C9" w:rsidP="00EE5EEA">
      <w:pPr>
        <w:rPr>
          <w:b/>
          <w:caps/>
          <w:szCs w:val="20"/>
          <w:u w:val="single"/>
        </w:rPr>
      </w:pPr>
    </w:p>
    <w:p w:rsidR="00EE5EEA" w:rsidRPr="00B96828" w:rsidRDefault="00EE5EEA" w:rsidP="00EE5EEA">
      <w:pPr>
        <w:rPr>
          <w:b/>
          <w:szCs w:val="20"/>
        </w:rPr>
      </w:pPr>
      <w:r w:rsidRPr="00B96828">
        <w:rPr>
          <w:b/>
          <w:caps/>
          <w:szCs w:val="20"/>
          <w:u w:val="single"/>
        </w:rPr>
        <w:t>Política de Clasificación</w:t>
      </w:r>
    </w:p>
    <w:p w:rsidR="00EE5EEA" w:rsidRPr="00B96828" w:rsidRDefault="00EE5EEA" w:rsidP="00EE5EEA">
      <w:pPr>
        <w:rPr>
          <w:szCs w:val="20"/>
        </w:rPr>
      </w:pPr>
      <w:r w:rsidRPr="00B96828">
        <w:rPr>
          <w:szCs w:val="20"/>
        </w:rPr>
        <w:t>"A" se define como 90-100</w:t>
      </w:r>
      <w:r w:rsidRPr="00B96828">
        <w:rPr>
          <w:szCs w:val="20"/>
        </w:rPr>
        <w:tab/>
      </w:r>
      <w:r w:rsidRPr="00B96828">
        <w:rPr>
          <w:szCs w:val="20"/>
        </w:rPr>
        <w:tab/>
      </w:r>
      <w:r w:rsidRPr="00B96828">
        <w:rPr>
          <w:szCs w:val="20"/>
        </w:rPr>
        <w:tab/>
        <w:t>"B" se define como 80-89</w:t>
      </w:r>
    </w:p>
    <w:p w:rsidR="00EE5EEA" w:rsidRPr="00B96828" w:rsidRDefault="00EE5EEA" w:rsidP="00EE5EEA">
      <w:pPr>
        <w:rPr>
          <w:szCs w:val="20"/>
        </w:rPr>
      </w:pPr>
      <w:r w:rsidRPr="00B96828">
        <w:rPr>
          <w:szCs w:val="20"/>
        </w:rPr>
        <w:t>"C" se define como 70-79</w:t>
      </w:r>
      <w:r w:rsidRPr="00B96828">
        <w:rPr>
          <w:szCs w:val="20"/>
        </w:rPr>
        <w:tab/>
      </w:r>
      <w:r w:rsidRPr="00B96828">
        <w:rPr>
          <w:szCs w:val="20"/>
        </w:rPr>
        <w:tab/>
      </w:r>
      <w:r w:rsidRPr="00B96828">
        <w:rPr>
          <w:szCs w:val="20"/>
        </w:rPr>
        <w:tab/>
        <w:t>"D" se define como 60-69</w:t>
      </w:r>
    </w:p>
    <w:p w:rsidR="00EE5EEA" w:rsidRPr="00B96828" w:rsidRDefault="00EE5EEA" w:rsidP="0074585C">
      <w:pPr>
        <w:rPr>
          <w:szCs w:val="20"/>
        </w:rPr>
      </w:pPr>
      <w:r w:rsidRPr="00B96828">
        <w:rPr>
          <w:szCs w:val="20"/>
        </w:rPr>
        <w:t>"F" se define como 0-59</w:t>
      </w:r>
      <w:r w:rsidRPr="00B96828">
        <w:rPr>
          <w:szCs w:val="20"/>
        </w:rPr>
        <w:tab/>
      </w:r>
      <w:r w:rsidRPr="00B96828">
        <w:rPr>
          <w:szCs w:val="20"/>
        </w:rPr>
        <w:tab/>
      </w:r>
      <w:r w:rsidRPr="00B96828">
        <w:rPr>
          <w:szCs w:val="20"/>
        </w:rPr>
        <w:tab/>
      </w:r>
      <w:r w:rsidRPr="00B96828">
        <w:rPr>
          <w:szCs w:val="20"/>
        </w:rPr>
        <w:tab/>
      </w:r>
    </w:p>
    <w:p w:rsidR="00184A0E" w:rsidRDefault="00184A0E" w:rsidP="00EE5EEA">
      <w:pPr>
        <w:jc w:val="both"/>
        <w:rPr>
          <w:b/>
          <w:szCs w:val="20"/>
          <w:u w:val="single"/>
        </w:rPr>
      </w:pPr>
      <w:bookmarkStart w:id="6" w:name="_Hlk137116006"/>
    </w:p>
    <w:p w:rsidR="00EE5EEA" w:rsidRPr="00B96828" w:rsidRDefault="00EE5EEA" w:rsidP="00EE5EEA">
      <w:pPr>
        <w:jc w:val="both"/>
        <w:rPr>
          <w:szCs w:val="20"/>
        </w:rPr>
      </w:pPr>
      <w:r w:rsidRPr="00B96828">
        <w:rPr>
          <w:b/>
          <w:szCs w:val="20"/>
          <w:u w:val="single"/>
        </w:rPr>
        <w:t>PROMOCIÓN Y RETENCIÓN:</w:t>
      </w:r>
    </w:p>
    <w:bookmarkEnd w:id="6"/>
    <w:p w:rsidR="00975A25" w:rsidRPr="00975A25" w:rsidRDefault="00975A25" w:rsidP="00975A25">
      <w:pPr>
        <w:pStyle w:val="NormalWeb"/>
        <w:shd w:val="clear" w:color="auto" w:fill="FFFFFF"/>
        <w:spacing w:before="0" w:beforeAutospacing="0" w:after="0" w:afterAutospacing="0"/>
        <w:rPr>
          <w:color w:val="222222"/>
        </w:rPr>
      </w:pPr>
      <w:r w:rsidRPr="00975A25">
        <w:rPr>
          <w:color w:val="000000"/>
        </w:rPr>
        <w:t>La decisión de retener a un alumno de primaria (K-6) será decisión del director y del profesor(es) y no se podrá tomar sin solicitar una reunión con los padres del alumno. Los estudiantes con ausencias excesivas pueden ser retenidos.</w:t>
      </w:r>
    </w:p>
    <w:p w:rsidR="00975A25" w:rsidRPr="00975A25" w:rsidRDefault="00975A25" w:rsidP="00975A25"/>
    <w:p w:rsidR="005F013E" w:rsidRDefault="00975A25" w:rsidP="005F013E">
      <w:pPr>
        <w:pStyle w:val="NormalWeb"/>
        <w:shd w:val="clear" w:color="auto" w:fill="FFFFFF"/>
        <w:spacing w:before="0" w:beforeAutospacing="0" w:after="0" w:afterAutospacing="0"/>
        <w:rPr>
          <w:color w:val="000000"/>
        </w:rPr>
      </w:pPr>
      <w:r w:rsidRPr="00975A25">
        <w:rPr>
          <w:color w:val="000000"/>
        </w:rPr>
        <w:t xml:space="preserve">Alumnos de 3º curso: Los estudiantes también pueden ser retenidos según las condiciones de la Ley de Alfabetización de Alabama. Según la </w:t>
      </w:r>
      <w:r w:rsidRPr="00975A25">
        <w:rPr>
          <w:i/>
          <w:iCs/>
          <w:color w:val="000000"/>
        </w:rPr>
        <w:t xml:space="preserve">Ley de Alfabetización de Alabama, </w:t>
      </w:r>
      <w:r w:rsidRPr="00975A25">
        <w:rPr>
          <w:color w:val="000000"/>
        </w:rPr>
        <w:t>"</w:t>
      </w:r>
      <w:r w:rsidRPr="00975A25">
        <w:rPr>
          <w:i/>
          <w:iCs/>
          <w:color w:val="000000"/>
        </w:rPr>
        <w:t xml:space="preserve">A partir del curso escolar 2023-24, los alumnos de tercer curso deberán demostrar habilidades lectoras suficientes para ascender a cuarto curso. Un estudiante que obtenga el nivel más bajo de rendimiento en lectura en la evaluación estatal establecida para tercer curso no será promovido a cuarto a menos que cumpla una exención justificada para la </w:t>
      </w:r>
      <w:r w:rsidRPr="00975A25">
        <w:rPr>
          <w:color w:val="000000"/>
        </w:rPr>
        <w:t>promoción.</w:t>
      </w:r>
    </w:p>
    <w:p w:rsidR="00EE5EEA" w:rsidRPr="005F013E" w:rsidRDefault="00EE5EEA" w:rsidP="005F013E">
      <w:pPr>
        <w:pStyle w:val="NormalWeb"/>
        <w:shd w:val="clear" w:color="auto" w:fill="FFFFFF"/>
        <w:spacing w:before="0" w:beforeAutospacing="0" w:after="0" w:afterAutospacing="0"/>
        <w:rPr>
          <w:color w:val="222222"/>
        </w:rPr>
      </w:pPr>
      <w:r w:rsidRPr="00B96828">
        <w:rPr>
          <w:b/>
          <w:szCs w:val="20"/>
          <w:u w:val="single"/>
        </w:rPr>
        <w:t>CUADRO DE HONOR</w:t>
      </w:r>
    </w:p>
    <w:p w:rsidR="00EE5EEA" w:rsidRPr="00B96828" w:rsidRDefault="00EE5EEA" w:rsidP="00EE5EEA">
      <w:pPr>
        <w:rPr>
          <w:szCs w:val="20"/>
        </w:rPr>
      </w:pPr>
      <w:r w:rsidRPr="00B96828">
        <w:rPr>
          <w:szCs w:val="20"/>
        </w:rPr>
        <w:t xml:space="preserve">El Cuadro de Honor "A" es para aquellos estudiantes que obtienen solo "A" en el boletín de calificaciones de ese periodo.  El Cuadro de Honor "A-B" es para aquellos estudiantes que no hayan tenido ninguna nota inferior a una A o B en el boletín de calificaciones de un periodo concreto.  El Cuadro de Honor Anual "A" es para aquellos estudiantes que obtienen todas las "A" en cada asignatura durante cada periodo de calificación.  El Cuadro de Honor anual "A-B" es para aquellos estudiantes que no obtienen calificaciones inferiores a una A o B en cada asignatura durante cada periodo de calificación.  </w:t>
      </w:r>
    </w:p>
    <w:p w:rsidR="00EE5EEA" w:rsidRPr="00B96828" w:rsidRDefault="00EE5EEA" w:rsidP="00EE5EEA">
      <w:pPr>
        <w:rPr>
          <w:szCs w:val="20"/>
        </w:rPr>
      </w:pPr>
    </w:p>
    <w:p w:rsidR="00EE5EEA" w:rsidRPr="00B96828" w:rsidRDefault="00213215" w:rsidP="00EE5EEA">
      <w:pPr>
        <w:rPr>
          <w:b/>
          <w:bCs/>
          <w:szCs w:val="20"/>
          <w:u w:val="single"/>
        </w:rPr>
      </w:pPr>
      <w:r>
        <w:rPr>
          <w:b/>
          <w:bCs/>
          <w:szCs w:val="20"/>
          <w:u w:val="single"/>
        </w:rPr>
        <w:t>POLÍTICA DE POWERSCHOOL</w:t>
      </w:r>
    </w:p>
    <w:p w:rsidR="00EE5EEA" w:rsidRDefault="00EE5EEA" w:rsidP="00EE5EEA">
      <w:pPr>
        <w:rPr>
          <w:szCs w:val="20"/>
        </w:rPr>
      </w:pPr>
      <w:bookmarkStart w:id="7" w:name="_Hlk137116085"/>
      <w:r w:rsidRPr="00B96828">
        <w:rPr>
          <w:szCs w:val="20"/>
        </w:rPr>
        <w:t>Los padres tienen acceso a través de PowerSchool para consultar las notas, los registros de asistencia y los registros disciplinarios de los estudiantes.  Los padres pueden recibir la información de acceso de la Oficina de Orientación y se les anima a utilizar este método de seguimiento del progreso. Esta información se envía a casa al comienzo de cada curso escolar.</w:t>
      </w:r>
      <w:bookmarkEnd w:id="7"/>
    </w:p>
    <w:p w:rsidR="00EE5EEA" w:rsidRPr="00B96828" w:rsidRDefault="00EE5EEA" w:rsidP="00EE5EEA">
      <w:pPr>
        <w:rPr>
          <w:szCs w:val="20"/>
        </w:rPr>
      </w:pPr>
    </w:p>
    <w:p w:rsidR="00EE5EEA" w:rsidRPr="00B96828" w:rsidRDefault="00EE5EEA" w:rsidP="00EE5EEA">
      <w:pPr>
        <w:rPr>
          <w:b/>
          <w:szCs w:val="20"/>
        </w:rPr>
      </w:pPr>
      <w:r w:rsidRPr="00B96828">
        <w:rPr>
          <w:b/>
          <w:caps/>
          <w:szCs w:val="20"/>
          <w:u w:val="single"/>
        </w:rPr>
        <w:t>Deberes</w:t>
      </w:r>
    </w:p>
    <w:p w:rsidR="00EE5EEA" w:rsidRPr="00B96828" w:rsidRDefault="00EE5EEA" w:rsidP="00EE5EEA">
      <w:pPr>
        <w:rPr>
          <w:szCs w:val="20"/>
        </w:rPr>
      </w:pPr>
      <w:r w:rsidRPr="00B96828">
        <w:rPr>
          <w:szCs w:val="20"/>
        </w:rPr>
        <w:t>Se espera que cada estudiante complete todos los deberes durante el año.  Estas tareas variarán a lo largo del año y de un profesor a otro.  Se pide a los padres que fomenten el orgullo por haber completado tareas bien hechas. Si en algún momento surge una duda sobre los deberes, se anima a los padres a contactar con el profesor para una reunión.  Los deberes nunca se utilizan como forma de castigo para los estudiantes.</w:t>
      </w:r>
    </w:p>
    <w:p w:rsidR="002A66E7" w:rsidRDefault="002A66E7" w:rsidP="00EE5EEA">
      <w:pPr>
        <w:rPr>
          <w:b/>
          <w:bCs/>
          <w:szCs w:val="20"/>
          <w:u w:val="single"/>
        </w:rPr>
      </w:pPr>
    </w:p>
    <w:p w:rsidR="00EE5EEA" w:rsidRPr="00B96828" w:rsidRDefault="00EE5EEA" w:rsidP="00EE5EEA">
      <w:pPr>
        <w:rPr>
          <w:szCs w:val="20"/>
        </w:rPr>
      </w:pPr>
      <w:r w:rsidRPr="00B96828">
        <w:rPr>
          <w:b/>
          <w:bCs/>
          <w:szCs w:val="20"/>
          <w:u w:val="single"/>
        </w:rPr>
        <w:t>RECAUDACIÓN DE FONDOS</w:t>
      </w:r>
    </w:p>
    <w:p w:rsidR="00EE5EEA" w:rsidRPr="00B96828" w:rsidRDefault="00EE5EEA" w:rsidP="00EE5EEA">
      <w:pPr>
        <w:rPr>
          <w:szCs w:val="20"/>
        </w:rPr>
      </w:pPr>
      <w:r w:rsidRPr="00B96828">
        <w:rPr>
          <w:szCs w:val="20"/>
        </w:rPr>
        <w:t>Las actividades de recaudación de fondos se limitan a las organizaciones del colegio. Las actividades de recaudación de fondos deben contar con la aprobación previa del principal. Las actividades no deben interferir con el tiempo de instrucción.</w:t>
      </w:r>
    </w:p>
    <w:p w:rsidR="002A66E7" w:rsidRDefault="002A66E7" w:rsidP="00EE5EEA">
      <w:pPr>
        <w:rPr>
          <w:b/>
          <w:caps/>
          <w:szCs w:val="20"/>
          <w:u w:val="single"/>
        </w:rPr>
      </w:pPr>
    </w:p>
    <w:p w:rsidR="00EE5EEA" w:rsidRPr="00B96828" w:rsidRDefault="00EE5EEA" w:rsidP="00EE5EEA">
      <w:pPr>
        <w:rPr>
          <w:b/>
          <w:szCs w:val="20"/>
        </w:rPr>
      </w:pPr>
      <w:r w:rsidRPr="00B96828">
        <w:rPr>
          <w:b/>
          <w:caps/>
          <w:szCs w:val="20"/>
          <w:u w:val="single"/>
        </w:rPr>
        <w:lastRenderedPageBreak/>
        <w:t>Política de medicación</w:t>
      </w:r>
    </w:p>
    <w:p w:rsidR="00EE5EEA" w:rsidRPr="00B96828" w:rsidRDefault="00EE5EEA" w:rsidP="00EE5EEA">
      <w:pPr>
        <w:rPr>
          <w:szCs w:val="20"/>
        </w:rPr>
      </w:pPr>
      <w:r w:rsidRPr="00B96828">
        <w:rPr>
          <w:szCs w:val="20"/>
        </w:rPr>
        <w:t>Muchos niños con discapacidades crónicas o enfermedades pueden asistir a la escuela gracias a la eficacia de la medicación que les recetan.  Cualquier estudiante que esté obligado a tomar medicamentos prescritos o de venta libre debe hacerlo en cumplimiento de la normativa escolar.  Estas regulaciones incluyen lo siguiente:</w:t>
      </w:r>
    </w:p>
    <w:p w:rsidR="00EE5EEA" w:rsidRPr="00B96828" w:rsidRDefault="00EE5EEA" w:rsidP="00EE5EEA">
      <w:pPr>
        <w:rPr>
          <w:szCs w:val="20"/>
        </w:rPr>
      </w:pPr>
      <w:r w:rsidRPr="00B96828">
        <w:rPr>
          <w:szCs w:val="20"/>
        </w:rPr>
        <w:t xml:space="preserve">1. Recoger un FORMULARIO DE AUTORIZACIÓN DE MEDICACIÓN en la oficina del colegio que debe ser rellenado TANTO el médico del niño como el padre          </w:t>
      </w:r>
    </w:p>
    <w:p w:rsidR="00EE5EEA" w:rsidRPr="00B96828" w:rsidRDefault="00EE5EEA" w:rsidP="00EE5EEA">
      <w:pPr>
        <w:rPr>
          <w:szCs w:val="20"/>
        </w:rPr>
      </w:pPr>
      <w:r w:rsidRPr="00B96828">
        <w:rPr>
          <w:szCs w:val="20"/>
        </w:rPr>
        <w:t>2. Los medicamentos recetados deben estar en un recipiente con la etiqueta de la farmacia.</w:t>
      </w:r>
    </w:p>
    <w:p w:rsidR="00EE5EEA" w:rsidRPr="00B96828" w:rsidRDefault="00EE5EEA" w:rsidP="00EE5EEA">
      <w:pPr>
        <w:rPr>
          <w:szCs w:val="20"/>
        </w:rPr>
      </w:pPr>
      <w:r w:rsidRPr="00B96828">
        <w:rPr>
          <w:szCs w:val="20"/>
        </w:rPr>
        <w:t>3. Los padres deben trasladar toda la medicación a la consulta.  No envíes medicamentos con tu hijo.</w:t>
      </w:r>
    </w:p>
    <w:p w:rsidR="00EE5EEA" w:rsidRPr="00B96828" w:rsidRDefault="00EE5EEA" w:rsidP="00EE5EEA">
      <w:pPr>
        <w:rPr>
          <w:szCs w:val="20"/>
        </w:rPr>
      </w:pPr>
      <w:r w:rsidRPr="00B96828">
        <w:rPr>
          <w:szCs w:val="20"/>
        </w:rPr>
        <w:t>4. Los medicamentos recetados 2 o 3 veces al día deben administrarse en casa y no durante el horario escolar.</w:t>
      </w:r>
    </w:p>
    <w:p w:rsidR="00EE5EEA" w:rsidRPr="00B96828" w:rsidRDefault="00EE5EEA" w:rsidP="00EE5EEA">
      <w:pPr>
        <w:rPr>
          <w:szCs w:val="20"/>
        </w:rPr>
      </w:pPr>
      <w:r w:rsidRPr="00B96828">
        <w:rPr>
          <w:szCs w:val="20"/>
        </w:rPr>
        <w:t>5. Recoger toda la medicación al final del curso escolar. Cualquier medicación que quede en el colegio será desechada.</w:t>
      </w:r>
    </w:p>
    <w:p w:rsidR="00EE5EEA" w:rsidRPr="00B96828" w:rsidRDefault="00EE5EEA" w:rsidP="00EE5EEA">
      <w:pPr>
        <w:rPr>
          <w:szCs w:val="20"/>
        </w:rPr>
      </w:pPr>
    </w:p>
    <w:p w:rsidR="00EE5EEA" w:rsidRPr="00B96702" w:rsidRDefault="00EE5EEA" w:rsidP="00EE5EEA">
      <w:pPr>
        <w:rPr>
          <w:b/>
          <w:szCs w:val="20"/>
          <w:u w:val="single"/>
        </w:rPr>
      </w:pPr>
      <w:r>
        <w:rPr>
          <w:b/>
          <w:szCs w:val="20"/>
          <w:u w:val="single"/>
        </w:rPr>
        <w:t>EXÁMENES MÉDICOS</w:t>
      </w:r>
    </w:p>
    <w:p w:rsidR="00EE5EEA" w:rsidRPr="00B96828" w:rsidRDefault="00EE5EEA" w:rsidP="00EE5EEA">
      <w:pPr>
        <w:rPr>
          <w:szCs w:val="20"/>
        </w:rPr>
      </w:pPr>
      <w:r w:rsidRPr="00B96828">
        <w:rPr>
          <w:szCs w:val="20"/>
        </w:rPr>
        <w:t>La Junta de Educación del Condado de Dale realizará periódicamente y a veces de forma aleatoria cribados de visión y audición para los estudiantes que asisten a las escuelas del condado de Dale. Si te opones a estos controles y te gusta ejercer tu opción de denegar este servicio, hazlo por escrito dirigido al director.</w:t>
      </w:r>
    </w:p>
    <w:p w:rsidR="00EE5EEA" w:rsidRPr="00B96828" w:rsidRDefault="00EE5EEA" w:rsidP="00EE5EEA">
      <w:pPr>
        <w:rPr>
          <w:szCs w:val="20"/>
        </w:rPr>
      </w:pPr>
      <w:r w:rsidRPr="003406CE">
        <w:rPr>
          <w:b/>
          <w:szCs w:val="20"/>
        </w:rPr>
        <w:t>Cribados de escoliosis:</w:t>
      </w:r>
      <w:r>
        <w:rPr>
          <w:szCs w:val="20"/>
        </w:rPr>
        <w:t xml:space="preserve"> El Departamento de Educación del Estado de Alabama y el Departamento de Salud Pública de Alabama exigen que los distritos escolares de Alabama ofrezcan y proporcionen cribados de escoliosis para estudiantes de 5º a 9º curso. El padre o tutor debe completar un permiso antes de la selección.</w:t>
      </w:r>
    </w:p>
    <w:p w:rsidR="002A66E7" w:rsidRDefault="002A66E7" w:rsidP="00EE5EEA">
      <w:pPr>
        <w:rPr>
          <w:b/>
          <w:szCs w:val="20"/>
          <w:u w:val="single"/>
        </w:rPr>
      </w:pPr>
    </w:p>
    <w:p w:rsidR="00EE5EEA" w:rsidRPr="00B96828" w:rsidRDefault="00EE5EEA" w:rsidP="00EE5EEA">
      <w:pPr>
        <w:rPr>
          <w:b/>
          <w:szCs w:val="20"/>
          <w:u w:val="single"/>
        </w:rPr>
      </w:pPr>
      <w:r w:rsidRPr="00B96828">
        <w:rPr>
          <w:b/>
          <w:szCs w:val="20"/>
          <w:u w:val="single"/>
        </w:rPr>
        <w:t>POLÍTICA CONTRA PIOJOS DE CABEZA</w:t>
      </w:r>
    </w:p>
    <w:p w:rsidR="00EE5EEA" w:rsidRPr="00B96828" w:rsidRDefault="00EE5EEA" w:rsidP="00EE5EEA">
      <w:pPr>
        <w:rPr>
          <w:szCs w:val="20"/>
        </w:rPr>
      </w:pPr>
      <w:r w:rsidRPr="00B96828">
        <w:rPr>
          <w:szCs w:val="20"/>
        </w:rPr>
        <w:t>Los niños que se encuentren con piojos serán enviados a casa con instrucciones para el tratamiento. Una vez tratado, el niño puede volver a la escuela. No es necesario eliminar todas las lendiduras. Si aún se encuentran algunos piojos vivos tras la inspección del pelo, se producirá el siguiente proceso:</w:t>
      </w:r>
    </w:p>
    <w:p w:rsidR="00EE5EEA" w:rsidRPr="00B96828" w:rsidRDefault="00EE5EEA" w:rsidP="00EE5EEA">
      <w:pPr>
        <w:rPr>
          <w:szCs w:val="20"/>
        </w:rPr>
      </w:pPr>
    </w:p>
    <w:p w:rsidR="00EE5EEA" w:rsidRPr="00B96828" w:rsidRDefault="00EE5EEA" w:rsidP="00EE5EEA">
      <w:pPr>
        <w:numPr>
          <w:ilvl w:val="0"/>
          <w:numId w:val="2"/>
        </w:numPr>
        <w:rPr>
          <w:szCs w:val="20"/>
        </w:rPr>
      </w:pPr>
      <w:r w:rsidRPr="00B96828">
        <w:rPr>
          <w:szCs w:val="20"/>
        </w:rPr>
        <w:t>Se le preguntará al niño si ha sido tratado.</w:t>
      </w:r>
    </w:p>
    <w:p w:rsidR="00EE5EEA" w:rsidRPr="00B96828" w:rsidRDefault="00EE5EEA" w:rsidP="00EE5EEA">
      <w:pPr>
        <w:numPr>
          <w:ilvl w:val="0"/>
          <w:numId w:val="2"/>
        </w:numPr>
        <w:rPr>
          <w:szCs w:val="20"/>
        </w:rPr>
      </w:pPr>
      <w:r w:rsidRPr="00B96828">
        <w:rPr>
          <w:szCs w:val="20"/>
        </w:rPr>
        <w:t>Si se les trata, se les pedirá que peinen los piojos muertos y lentos que quedan del pelo.</w:t>
      </w:r>
    </w:p>
    <w:p w:rsidR="00EE5EEA" w:rsidRPr="00B96828" w:rsidRDefault="00EE5EEA" w:rsidP="00EE5EEA">
      <w:pPr>
        <w:numPr>
          <w:ilvl w:val="0"/>
          <w:numId w:val="2"/>
        </w:numPr>
        <w:rPr>
          <w:szCs w:val="20"/>
        </w:rPr>
      </w:pPr>
      <w:r w:rsidRPr="00B96828">
        <w:rPr>
          <w:szCs w:val="20"/>
        </w:rPr>
        <w:t>Si se trata y no se encuentran piojos muertos y los piojos parecen tan activos como antes, el niño será enviado a casa y se pedirá al padre que acuda a su profesional sanitario para cambiar de medicación. Se animará al padre o madre a seguir las instrucciones del tratamiento.</w:t>
      </w:r>
    </w:p>
    <w:p w:rsidR="00EE5EEA" w:rsidRPr="00B96828" w:rsidRDefault="00EE5EEA" w:rsidP="00EE5EEA">
      <w:pPr>
        <w:rPr>
          <w:szCs w:val="20"/>
        </w:rPr>
      </w:pPr>
    </w:p>
    <w:p w:rsidR="00EE5EEA" w:rsidRPr="00B96828" w:rsidRDefault="00EE5EEA" w:rsidP="00EE5EEA">
      <w:pPr>
        <w:rPr>
          <w:szCs w:val="20"/>
        </w:rPr>
      </w:pPr>
      <w:r w:rsidRPr="00B96828">
        <w:rPr>
          <w:szCs w:val="20"/>
        </w:rPr>
        <w:t>Después de que el niño sea tratado y haya regresado al colegio, se le revisará de nuevo en 7-10 días para detectar piojos vivos y liendres a un cuarto de distancia del cuero cabelludo.  Se revisará a los compañeros de clase y a los hermanos del colegio para detectar pruebas de piojos.  Las ausencias excesivas debidas a piojos no estarán justificadas.</w:t>
      </w:r>
    </w:p>
    <w:p w:rsidR="00EE5EEA" w:rsidRPr="00B96828" w:rsidRDefault="00EE5EEA" w:rsidP="00EE5EEA">
      <w:pPr>
        <w:rPr>
          <w:szCs w:val="20"/>
        </w:rPr>
      </w:pPr>
    </w:p>
    <w:p w:rsidR="00EE5EEA" w:rsidRPr="00B96828" w:rsidRDefault="00EE5EEA" w:rsidP="00EE5EEA">
      <w:pPr>
        <w:rPr>
          <w:b/>
          <w:szCs w:val="20"/>
        </w:rPr>
      </w:pPr>
      <w:r w:rsidRPr="00B96828">
        <w:rPr>
          <w:b/>
          <w:szCs w:val="20"/>
          <w:u w:val="single"/>
        </w:rPr>
        <w:t>OTROS PROBLEMAS MÉDICOS</w:t>
      </w:r>
    </w:p>
    <w:p w:rsidR="00EE5EEA" w:rsidRPr="00B96828" w:rsidRDefault="00EE5EEA" w:rsidP="00EE5EEA">
      <w:pPr>
        <w:numPr>
          <w:ilvl w:val="0"/>
          <w:numId w:val="3"/>
        </w:numPr>
        <w:rPr>
          <w:szCs w:val="20"/>
        </w:rPr>
      </w:pPr>
      <w:bookmarkStart w:id="8" w:name="_Hlk137117254"/>
      <w:r w:rsidRPr="00B96828">
        <w:rPr>
          <w:szCs w:val="20"/>
        </w:rPr>
        <w:t xml:space="preserve">FIEBRE: Los niños deben permanecer en casa hasta que hayan estado </w:t>
      </w:r>
      <w:r w:rsidRPr="00B96828">
        <w:rPr>
          <w:b/>
          <w:szCs w:val="20"/>
        </w:rPr>
        <w:t>libres de fiebre durante 24 horas</w:t>
      </w:r>
      <w:r w:rsidRPr="00B96828">
        <w:rPr>
          <w:szCs w:val="20"/>
        </w:rPr>
        <w:t>.</w:t>
      </w:r>
    </w:p>
    <w:p w:rsidR="00EE5EEA" w:rsidRPr="00B96828" w:rsidRDefault="00EE5EEA" w:rsidP="00EE5EEA">
      <w:pPr>
        <w:numPr>
          <w:ilvl w:val="0"/>
          <w:numId w:val="3"/>
        </w:numPr>
        <w:rPr>
          <w:szCs w:val="20"/>
        </w:rPr>
      </w:pPr>
      <w:r w:rsidRPr="00B96828">
        <w:rPr>
          <w:szCs w:val="20"/>
        </w:rPr>
        <w:lastRenderedPageBreak/>
        <w:t>VÓMITOS/DIARREA: Un niño no debe asistir a la escuela si ha tenido vómitos o diarrea excesivos en las últimas 24 horas.</w:t>
      </w:r>
    </w:p>
    <w:p w:rsidR="00EE5EEA" w:rsidRPr="00B96828" w:rsidRDefault="00EE5EEA" w:rsidP="00EE5EEA">
      <w:pPr>
        <w:numPr>
          <w:ilvl w:val="0"/>
          <w:numId w:val="3"/>
        </w:numPr>
        <w:rPr>
          <w:szCs w:val="20"/>
        </w:rPr>
      </w:pPr>
      <w:r w:rsidRPr="00B96828">
        <w:rPr>
          <w:szCs w:val="20"/>
        </w:rPr>
        <w:t xml:space="preserve">CONJUNTIVITIS: Un niño no debe volver a la escuela hasta que haya sido tratado por esta inflamación </w:t>
      </w:r>
    </w:p>
    <w:p w:rsidR="00EE5EEA" w:rsidRPr="00B96828" w:rsidRDefault="00EE5EEA" w:rsidP="00EE5EEA">
      <w:pPr>
        <w:numPr>
          <w:ilvl w:val="0"/>
          <w:numId w:val="3"/>
        </w:numPr>
        <w:rPr>
          <w:szCs w:val="20"/>
        </w:rPr>
      </w:pPr>
      <w:r w:rsidRPr="00B96828">
        <w:rPr>
          <w:szCs w:val="20"/>
        </w:rPr>
        <w:t>ESTREPTÓN EN LA GARGANTA: Un niño no debe volver a la escuela hasta que esté libre de fiebre y esté con antibióticos durante 24 horas.  Si está libre de fiebre y aún así no se encuentra bien, mantenlo en casa.</w:t>
      </w:r>
    </w:p>
    <w:p w:rsidR="00EE5EEA" w:rsidRPr="00B96828" w:rsidRDefault="00EE5EEA" w:rsidP="00EE5EEA">
      <w:pPr>
        <w:numPr>
          <w:ilvl w:val="0"/>
          <w:numId w:val="3"/>
        </w:numPr>
        <w:rPr>
          <w:szCs w:val="20"/>
        </w:rPr>
      </w:pPr>
      <w:r w:rsidRPr="00B96828">
        <w:rPr>
          <w:szCs w:val="20"/>
        </w:rPr>
        <w:t xml:space="preserve">ERUPCIÓN NO DIAGNOSTICADA: Los niños no deben volver a la escuela hasta que el sarpullido haya sido diagnosticado y tratado.  Podría ser sarampión, varicela, sarna u otra enfermedad contagiosa. </w:t>
      </w:r>
    </w:p>
    <w:p w:rsidR="00EE5EEA" w:rsidRPr="00B96828" w:rsidRDefault="00EE5EEA" w:rsidP="00EE5EEA">
      <w:pPr>
        <w:numPr>
          <w:ilvl w:val="0"/>
          <w:numId w:val="3"/>
        </w:numPr>
        <w:rPr>
          <w:szCs w:val="20"/>
        </w:rPr>
      </w:pPr>
      <w:r w:rsidRPr="00B96828">
        <w:rPr>
          <w:szCs w:val="20"/>
        </w:rPr>
        <w:t>VARICELA: Un niño debe estar libre de fiebre durante 24 horas y la viruela debe secarse.  Los niños que tienen varicela deben quedarse en casa durante siete días después de que haya aparecido la primera lesión.</w:t>
      </w:r>
    </w:p>
    <w:bookmarkEnd w:id="8"/>
    <w:p w:rsidR="00111FF9" w:rsidRDefault="00111FF9" w:rsidP="00213215">
      <w:pPr>
        <w:shd w:val="clear" w:color="auto" w:fill="FFFFFF"/>
        <w:rPr>
          <w:rFonts w:ascii="Arial" w:hAnsi="Arial" w:cs="Arial"/>
          <w:b/>
          <w:color w:val="222222"/>
          <w:u w:val="single"/>
        </w:rPr>
      </w:pPr>
    </w:p>
    <w:p w:rsidR="00213215" w:rsidRPr="00400A39" w:rsidRDefault="00213215" w:rsidP="00213215">
      <w:pPr>
        <w:shd w:val="clear" w:color="auto" w:fill="FFFFFF"/>
        <w:rPr>
          <w:b/>
          <w:color w:val="222222"/>
        </w:rPr>
      </w:pPr>
      <w:bookmarkStart w:id="9" w:name="_Hlk137117308"/>
      <w:r w:rsidRPr="00400A39">
        <w:rPr>
          <w:b/>
          <w:color w:val="222222"/>
          <w:u w:val="single"/>
        </w:rPr>
        <w:t>POLÍTICA DE SEGURIDAD SOLAR</w:t>
      </w:r>
    </w:p>
    <w:p w:rsidR="00213215" w:rsidRPr="00400A39" w:rsidRDefault="00213215" w:rsidP="00213215">
      <w:pPr>
        <w:shd w:val="clear" w:color="auto" w:fill="FFFFFF"/>
        <w:rPr>
          <w:color w:val="222222"/>
        </w:rPr>
      </w:pPr>
      <w:r w:rsidRPr="00400A39">
        <w:rPr>
          <w:color w:val="222222"/>
        </w:rPr>
        <w:t>Se anima y se permite a todos los estudiantes usar protector solar.  Se anima a todos los estudiantes a llevar ropa y accesorios de protección solar cuando estén al aire libre durante la jornada escolar.  Las clases de Educación Física al aire libre y los recreos al aire libre pueden trasladarse si la temperatura supera los 95 grados Fahrenheit y/o el índice de calor supera los 100 grados Fahrenheit.  Las clases de seguridad solar se incluirán en las clases de educación física según corresponda durante el curso escolar.</w:t>
      </w:r>
      <w:bookmarkEnd w:id="9"/>
    </w:p>
    <w:p w:rsidR="00213215" w:rsidRPr="00B96828" w:rsidRDefault="00213215" w:rsidP="00EE5EEA">
      <w:pPr>
        <w:rPr>
          <w:szCs w:val="20"/>
        </w:rPr>
      </w:pPr>
    </w:p>
    <w:p w:rsidR="00EE5EEA" w:rsidRPr="00B96828" w:rsidRDefault="00EE5EEA" w:rsidP="00EE5EEA">
      <w:pPr>
        <w:widowControl w:val="0"/>
        <w:autoSpaceDE w:val="0"/>
        <w:autoSpaceDN w:val="0"/>
        <w:adjustRightInd w:val="0"/>
        <w:ind w:left="9" w:right="2606"/>
        <w:jc w:val="both"/>
        <w:rPr>
          <w:szCs w:val="20"/>
        </w:rPr>
      </w:pPr>
      <w:bookmarkStart w:id="10" w:name="_Hlk137117359"/>
      <w:r w:rsidRPr="00B96828">
        <w:rPr>
          <w:b/>
          <w:bCs/>
          <w:caps/>
          <w:szCs w:val="20"/>
          <w:u w:val="single"/>
        </w:rPr>
        <w:t>Certificado de Inmunización</w:t>
      </w:r>
    </w:p>
    <w:p w:rsidR="002A66E7" w:rsidRPr="00AE3C23" w:rsidRDefault="00EE5EEA" w:rsidP="00AE3C23">
      <w:pPr>
        <w:widowControl w:val="0"/>
        <w:autoSpaceDE w:val="0"/>
        <w:autoSpaceDN w:val="0"/>
        <w:adjustRightInd w:val="0"/>
        <w:ind w:left="14" w:right="677"/>
        <w:jc w:val="both"/>
        <w:rPr>
          <w:szCs w:val="20"/>
        </w:rPr>
      </w:pPr>
      <w:r w:rsidRPr="00B96828">
        <w:rPr>
          <w:szCs w:val="20"/>
        </w:rPr>
        <w:t>Todos los estudiantes deben tener en sus registros escolares un certificado que demuestre que se han recibido todas las vacunas requeridas para ingresar al colegio. Estudiantes que ingresan a 6º curso: La Ley de Alabama exige que todos los estudiantes de 11 o 12 años que estén entrando en sexto curso tengan una vacunación TDAP vigente.</w:t>
      </w:r>
      <w:bookmarkEnd w:id="10"/>
    </w:p>
    <w:p w:rsidR="00AE3C23" w:rsidRDefault="00AE3C23" w:rsidP="00EE5EEA">
      <w:pPr>
        <w:widowControl w:val="0"/>
        <w:autoSpaceDE w:val="0"/>
        <w:autoSpaceDN w:val="0"/>
        <w:adjustRightInd w:val="0"/>
        <w:ind w:left="9" w:right="2793"/>
        <w:jc w:val="both"/>
        <w:rPr>
          <w:b/>
          <w:bCs/>
          <w:caps/>
          <w:szCs w:val="20"/>
          <w:u w:val="single"/>
        </w:rPr>
      </w:pPr>
    </w:p>
    <w:p w:rsidR="00EE5EEA" w:rsidRPr="00B96828" w:rsidRDefault="00EE5EEA" w:rsidP="00EE5EEA">
      <w:pPr>
        <w:widowControl w:val="0"/>
        <w:autoSpaceDE w:val="0"/>
        <w:autoSpaceDN w:val="0"/>
        <w:adjustRightInd w:val="0"/>
        <w:ind w:left="9" w:right="2793"/>
        <w:jc w:val="both"/>
        <w:rPr>
          <w:b/>
          <w:bCs/>
          <w:caps/>
          <w:szCs w:val="20"/>
          <w:u w:val="single"/>
        </w:rPr>
      </w:pPr>
      <w:r w:rsidRPr="00B96828">
        <w:rPr>
          <w:b/>
          <w:bCs/>
          <w:caps/>
          <w:szCs w:val="20"/>
          <w:u w:val="single"/>
        </w:rPr>
        <w:t>Enfermedades transmisibles</w:t>
      </w:r>
    </w:p>
    <w:p w:rsidR="00EE5EEA" w:rsidRPr="00B96828" w:rsidRDefault="00EE5EEA" w:rsidP="00EE5EEA">
      <w:pPr>
        <w:rPr>
          <w:szCs w:val="20"/>
        </w:rPr>
      </w:pPr>
      <w:r w:rsidRPr="00B96828">
        <w:rPr>
          <w:szCs w:val="20"/>
        </w:rPr>
        <w:t>Cualquier niño con una enfermedad o infestación contagiosa o contagiosa puede ser suspendido de la escuela mientras exista la enfermedad.  El director no permitirá que ningún estudiante diagnosticado o sospechoso de tener una enfermedad transmisible (que no sea una enfermedad respiratoria leve) asista a la escuela salvo lo que se indique aquí.  El director informará de todos los casos de enfermedades transmisibles confirmadas o sospechosas a la enfermera del colegio.  Un estudiante diagnosticado con una enfermedad transmisible debe ser autorizado por un médico o la enfermera del colegio con una declaración escrita de autorización presentada al centro.</w:t>
      </w:r>
    </w:p>
    <w:p w:rsidR="00EE5EEA" w:rsidRPr="00B96828" w:rsidRDefault="00EE5EEA" w:rsidP="00EE5EEA">
      <w:pPr>
        <w:widowControl w:val="0"/>
        <w:autoSpaceDE w:val="0"/>
        <w:autoSpaceDN w:val="0"/>
        <w:adjustRightInd w:val="0"/>
        <w:ind w:left="9" w:right="2793"/>
        <w:jc w:val="both"/>
        <w:rPr>
          <w:b/>
          <w:bCs/>
          <w:caps/>
          <w:szCs w:val="20"/>
          <w:u w:val="single"/>
        </w:rPr>
      </w:pPr>
    </w:p>
    <w:p w:rsidR="00EE5EEA" w:rsidRPr="00B96828" w:rsidRDefault="00EE5EEA" w:rsidP="00EE5EEA">
      <w:pPr>
        <w:widowControl w:val="0"/>
        <w:autoSpaceDE w:val="0"/>
        <w:autoSpaceDN w:val="0"/>
        <w:adjustRightInd w:val="0"/>
        <w:ind w:left="9" w:right="2793"/>
        <w:jc w:val="both"/>
        <w:rPr>
          <w:szCs w:val="20"/>
        </w:rPr>
      </w:pPr>
      <w:r w:rsidRPr="00B96828">
        <w:rPr>
          <w:b/>
          <w:bCs/>
          <w:caps/>
          <w:szCs w:val="20"/>
          <w:u w:val="single"/>
        </w:rPr>
        <w:t>Números de la Seguridad Social</w:t>
      </w:r>
    </w:p>
    <w:p w:rsidR="00EE5EEA" w:rsidRPr="00B96828" w:rsidRDefault="00EE5EEA" w:rsidP="00EE5EEA">
      <w:pPr>
        <w:widowControl w:val="0"/>
        <w:autoSpaceDE w:val="0"/>
        <w:autoSpaceDN w:val="0"/>
        <w:adjustRightInd w:val="0"/>
        <w:ind w:left="9" w:right="139"/>
        <w:rPr>
          <w:szCs w:val="20"/>
        </w:rPr>
      </w:pPr>
      <w:r w:rsidRPr="00B96828">
        <w:rPr>
          <w:szCs w:val="20"/>
        </w:rPr>
        <w:t>El colegio conserva una copia de las tarjetas de la seguridad social de todos los estudiantes registradas.</w:t>
      </w:r>
    </w:p>
    <w:p w:rsidR="00EE5EEA" w:rsidRPr="00B96828" w:rsidRDefault="00EE5EEA" w:rsidP="00EE5EEA">
      <w:pPr>
        <w:rPr>
          <w:b/>
          <w:caps/>
          <w:szCs w:val="20"/>
          <w:u w:val="single"/>
        </w:rPr>
      </w:pPr>
    </w:p>
    <w:p w:rsidR="00EE5EEA" w:rsidRPr="00B96828" w:rsidRDefault="00EE5EEA" w:rsidP="00EE5EEA">
      <w:pPr>
        <w:rPr>
          <w:b/>
          <w:szCs w:val="20"/>
        </w:rPr>
      </w:pPr>
      <w:r w:rsidRPr="00B96828">
        <w:rPr>
          <w:b/>
          <w:caps/>
          <w:szCs w:val="20"/>
          <w:u w:val="single"/>
        </w:rPr>
        <w:t>Seguro para estudiantes</w:t>
      </w:r>
    </w:p>
    <w:p w:rsidR="00EE5EEA" w:rsidRDefault="00EE5EEA" w:rsidP="00EE5EEA">
      <w:pPr>
        <w:rPr>
          <w:szCs w:val="20"/>
        </w:rPr>
      </w:pPr>
      <w:r w:rsidRPr="00B96828">
        <w:rPr>
          <w:szCs w:val="20"/>
        </w:rPr>
        <w:t>Una póliza de seguro de accidentes puede adquirirse durante un periodo de tiempo determinado a través de un proveedor escolar.</w:t>
      </w:r>
    </w:p>
    <w:p w:rsidR="00EE5EEA" w:rsidRDefault="00EE5EEA" w:rsidP="00EE5EEA">
      <w:pPr>
        <w:rPr>
          <w:szCs w:val="20"/>
        </w:rPr>
      </w:pPr>
    </w:p>
    <w:p w:rsidR="00EE5EEA" w:rsidRPr="00B96828" w:rsidRDefault="00EE5EEA" w:rsidP="00EE5EEA">
      <w:pPr>
        <w:rPr>
          <w:b/>
          <w:szCs w:val="20"/>
          <w:u w:val="single"/>
        </w:rPr>
      </w:pPr>
      <w:r w:rsidRPr="00B96828">
        <w:rPr>
          <w:b/>
          <w:szCs w:val="20"/>
          <w:u w:val="single"/>
        </w:rPr>
        <w:t>PROCEDIMIENTOS DE EMERGENCIA – INCENDIOS, METEOROLOGÍA, CONFINAMIENTO</w:t>
      </w:r>
    </w:p>
    <w:p w:rsidR="00EE5EEA" w:rsidRPr="00B96828" w:rsidRDefault="00EE5EEA" w:rsidP="00EE5EEA">
      <w:pPr>
        <w:rPr>
          <w:szCs w:val="20"/>
        </w:rPr>
      </w:pPr>
    </w:p>
    <w:p w:rsidR="00EE5EEA" w:rsidRPr="00B96828" w:rsidRDefault="00EE5EEA" w:rsidP="00EE5EEA">
      <w:pPr>
        <w:jc w:val="center"/>
        <w:rPr>
          <w:b/>
          <w:bCs/>
          <w:color w:val="000000"/>
          <w:szCs w:val="20"/>
        </w:rPr>
      </w:pPr>
      <w:r>
        <w:rPr>
          <w:b/>
          <w:bCs/>
          <w:color w:val="000000"/>
          <w:szCs w:val="20"/>
        </w:rPr>
        <w:t>Incendio</w:t>
      </w:r>
    </w:p>
    <w:p w:rsidR="00EE5EEA" w:rsidRPr="00B96828" w:rsidRDefault="00EE5EEA" w:rsidP="00EE5EEA">
      <w:pPr>
        <w:jc w:val="center"/>
        <w:rPr>
          <w:szCs w:val="20"/>
        </w:rPr>
      </w:pPr>
      <w:r w:rsidRPr="00B96828">
        <w:rPr>
          <w:b/>
          <w:bCs/>
          <w:color w:val="000000"/>
          <w:szCs w:val="20"/>
        </w:rPr>
        <w:t>Serie de campanas cortas o anuncios por interfono</w:t>
      </w:r>
    </w:p>
    <w:p w:rsidR="00EE5EEA" w:rsidRPr="00B96828" w:rsidRDefault="00EE5EEA" w:rsidP="00EE5EEA">
      <w:pPr>
        <w:rPr>
          <w:szCs w:val="20"/>
        </w:rPr>
      </w:pPr>
    </w:p>
    <w:p w:rsidR="00EE5EEA" w:rsidRPr="00B96828" w:rsidRDefault="00EE5EEA" w:rsidP="00EE5EEA">
      <w:pPr>
        <w:rPr>
          <w:b/>
          <w:bCs/>
          <w:color w:val="000000"/>
          <w:szCs w:val="20"/>
        </w:rPr>
      </w:pPr>
      <w:r w:rsidRPr="00B96828">
        <w:rPr>
          <w:b/>
          <w:bCs/>
          <w:color w:val="000000"/>
          <w:szCs w:val="20"/>
        </w:rPr>
        <w:t>Cada aula tendrá un plan de evacuación colocado junto a cada puerta.</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Procedimiento para la evacuación general</w:t>
      </w:r>
    </w:p>
    <w:p w:rsidR="00EE5EEA" w:rsidRPr="00B96828" w:rsidRDefault="00EE5EEA" w:rsidP="00EE5EEA">
      <w:pPr>
        <w:numPr>
          <w:ilvl w:val="0"/>
          <w:numId w:val="4"/>
        </w:numPr>
        <w:textAlignment w:val="baseline"/>
        <w:rPr>
          <w:color w:val="000000"/>
          <w:szCs w:val="20"/>
        </w:rPr>
      </w:pPr>
      <w:r w:rsidRPr="00B96828">
        <w:rPr>
          <w:color w:val="000000"/>
          <w:szCs w:val="20"/>
        </w:rPr>
        <w:t>Haz fila rápida y discreta a los estudiantes.  Los estudiantes dejarán sus pertenencias en la sala.</w:t>
      </w:r>
    </w:p>
    <w:p w:rsidR="00EE5EEA" w:rsidRPr="00B96828" w:rsidRDefault="00EE5EEA" w:rsidP="00EE5EEA">
      <w:pPr>
        <w:numPr>
          <w:ilvl w:val="0"/>
          <w:numId w:val="4"/>
        </w:numPr>
        <w:textAlignment w:val="baseline"/>
        <w:rPr>
          <w:color w:val="000000"/>
          <w:szCs w:val="20"/>
        </w:rPr>
      </w:pPr>
      <w:r w:rsidRPr="00B96828">
        <w:rPr>
          <w:color w:val="000000"/>
          <w:szCs w:val="20"/>
        </w:rPr>
        <w:t>El profesor deberá:</w:t>
      </w:r>
    </w:p>
    <w:p w:rsidR="00EE5EEA" w:rsidRPr="00B96828" w:rsidRDefault="00EE5EEA" w:rsidP="00EE5EEA">
      <w:pPr>
        <w:numPr>
          <w:ilvl w:val="1"/>
          <w:numId w:val="9"/>
        </w:numPr>
        <w:textAlignment w:val="baseline"/>
        <w:rPr>
          <w:color w:val="000000"/>
          <w:szCs w:val="20"/>
        </w:rPr>
      </w:pPr>
      <w:r w:rsidRPr="00B96828">
        <w:rPr>
          <w:color w:val="000000"/>
          <w:szCs w:val="20"/>
        </w:rPr>
        <w:t>Diles a los estudiantes que se dirijan a la zona designada</w:t>
      </w:r>
    </w:p>
    <w:p w:rsidR="00EE5EEA" w:rsidRPr="00B96828" w:rsidRDefault="00EE5EEA" w:rsidP="00EE5EEA">
      <w:pPr>
        <w:numPr>
          <w:ilvl w:val="1"/>
          <w:numId w:val="9"/>
        </w:numPr>
        <w:textAlignment w:val="baseline"/>
        <w:rPr>
          <w:color w:val="000000"/>
          <w:szCs w:val="20"/>
        </w:rPr>
      </w:pPr>
      <w:r w:rsidRPr="00B96828">
        <w:rPr>
          <w:color w:val="000000"/>
          <w:szCs w:val="20"/>
        </w:rPr>
        <w:t>Deja las luces encendidas</w:t>
      </w:r>
    </w:p>
    <w:p w:rsidR="00EE5EEA" w:rsidRPr="00B96828" w:rsidRDefault="00EE5EEA" w:rsidP="00EE5EEA">
      <w:pPr>
        <w:numPr>
          <w:ilvl w:val="1"/>
          <w:numId w:val="9"/>
        </w:numPr>
        <w:textAlignment w:val="baseline"/>
        <w:rPr>
          <w:color w:val="000000"/>
          <w:szCs w:val="20"/>
        </w:rPr>
      </w:pPr>
      <w:r w:rsidRPr="00B96828">
        <w:rPr>
          <w:color w:val="000000"/>
          <w:szCs w:val="20"/>
        </w:rPr>
        <w:t>Libro de lista/plan de la clase de Carry</w:t>
      </w:r>
    </w:p>
    <w:p w:rsidR="00EE5EEA" w:rsidRPr="00B96828" w:rsidRDefault="00EE5EEA" w:rsidP="00EE5EEA">
      <w:pPr>
        <w:numPr>
          <w:ilvl w:val="1"/>
          <w:numId w:val="9"/>
        </w:numPr>
        <w:textAlignment w:val="baseline"/>
        <w:rPr>
          <w:color w:val="000000"/>
          <w:szCs w:val="20"/>
        </w:rPr>
      </w:pPr>
      <w:r w:rsidRPr="00B96828">
        <w:rPr>
          <w:color w:val="000000"/>
          <w:szCs w:val="20"/>
        </w:rPr>
        <w:t>Después de que los estudiantes salgan de la sala, haz una revisión final para ellos</w:t>
      </w:r>
    </w:p>
    <w:p w:rsidR="00EE5EEA" w:rsidRPr="00B96828" w:rsidRDefault="00EE5EEA" w:rsidP="00EE5EEA">
      <w:pPr>
        <w:numPr>
          <w:ilvl w:val="1"/>
          <w:numId w:val="9"/>
        </w:numPr>
        <w:textAlignment w:val="baseline"/>
        <w:rPr>
          <w:color w:val="000000"/>
          <w:szCs w:val="20"/>
        </w:rPr>
      </w:pPr>
      <w:r w:rsidRPr="00B96828">
        <w:rPr>
          <w:color w:val="000000"/>
          <w:szCs w:val="20"/>
        </w:rPr>
        <w:t>Cierra la puerta</w:t>
      </w:r>
    </w:p>
    <w:p w:rsidR="00EE5EEA" w:rsidRPr="00B96828" w:rsidRDefault="00EE5EEA" w:rsidP="00EE5EEA">
      <w:pPr>
        <w:numPr>
          <w:ilvl w:val="1"/>
          <w:numId w:val="9"/>
        </w:numPr>
        <w:textAlignment w:val="baseline"/>
        <w:rPr>
          <w:color w:val="000000"/>
          <w:szCs w:val="20"/>
        </w:rPr>
      </w:pPr>
      <w:r w:rsidRPr="00B96828">
        <w:rPr>
          <w:color w:val="000000"/>
          <w:szCs w:val="20"/>
        </w:rPr>
        <w:t>Acompaña a los estudiantes hasta el área designada.</w:t>
      </w:r>
    </w:p>
    <w:p w:rsidR="00EE5EEA" w:rsidRPr="00B96828" w:rsidRDefault="00EE5EEA" w:rsidP="00EE5EEA">
      <w:pPr>
        <w:numPr>
          <w:ilvl w:val="1"/>
          <w:numId w:val="9"/>
        </w:numPr>
        <w:textAlignment w:val="baseline"/>
        <w:rPr>
          <w:color w:val="000000"/>
          <w:szCs w:val="20"/>
        </w:rPr>
      </w:pPr>
      <w:r w:rsidRPr="00B96828">
        <w:rPr>
          <w:color w:val="000000"/>
          <w:szCs w:val="20"/>
        </w:rPr>
        <w:t>Llama lista.</w:t>
      </w:r>
    </w:p>
    <w:p w:rsidR="00EE5EEA" w:rsidRPr="00B96828" w:rsidRDefault="00EE5EEA" w:rsidP="00EE5EEA">
      <w:pPr>
        <w:numPr>
          <w:ilvl w:val="1"/>
          <w:numId w:val="9"/>
        </w:numPr>
        <w:textAlignment w:val="baseline"/>
        <w:rPr>
          <w:color w:val="000000"/>
          <w:szCs w:val="20"/>
        </w:rPr>
      </w:pPr>
      <w:r w:rsidRPr="00B96828">
        <w:rPr>
          <w:color w:val="000000"/>
          <w:szCs w:val="20"/>
        </w:rPr>
        <w:t xml:space="preserve">Si falta un alumno, contacta con el director </w:t>
      </w:r>
    </w:p>
    <w:p w:rsidR="00EE5EEA" w:rsidRPr="00B96828" w:rsidRDefault="00EE5EEA" w:rsidP="00EE5EEA">
      <w:pPr>
        <w:numPr>
          <w:ilvl w:val="1"/>
          <w:numId w:val="9"/>
        </w:numPr>
        <w:textAlignment w:val="baseline"/>
        <w:rPr>
          <w:color w:val="000000"/>
          <w:szCs w:val="20"/>
        </w:rPr>
      </w:pPr>
      <w:r w:rsidRPr="00B96828">
        <w:rPr>
          <w:color w:val="000000"/>
          <w:szCs w:val="20"/>
        </w:rPr>
        <w:t>Mira/Escucha las indicaciones:</w:t>
      </w:r>
    </w:p>
    <w:p w:rsidR="00EE5EEA" w:rsidRPr="00B96828" w:rsidRDefault="00EE5EEA" w:rsidP="00EE5EEA">
      <w:pPr>
        <w:numPr>
          <w:ilvl w:val="1"/>
          <w:numId w:val="9"/>
        </w:numPr>
        <w:textAlignment w:val="baseline"/>
        <w:rPr>
          <w:color w:val="000000"/>
          <w:szCs w:val="20"/>
        </w:rPr>
      </w:pPr>
      <w:r w:rsidRPr="00B96828">
        <w:rPr>
          <w:color w:val="000000"/>
          <w:szCs w:val="20"/>
        </w:rPr>
        <w:t>Todo despejado (un timbre largo o un anuncio por interfono) – vuelta al colegio</w:t>
      </w:r>
    </w:p>
    <w:p w:rsidR="00EE5EEA" w:rsidRPr="00B96828" w:rsidRDefault="00EE5EEA" w:rsidP="00EE5EEA">
      <w:pPr>
        <w:numPr>
          <w:ilvl w:val="1"/>
          <w:numId w:val="9"/>
        </w:numPr>
        <w:textAlignment w:val="baseline"/>
        <w:rPr>
          <w:color w:val="000000"/>
          <w:szCs w:val="20"/>
        </w:rPr>
      </w:pPr>
      <w:r w:rsidRPr="00B96828">
        <w:rPr>
          <w:color w:val="000000"/>
          <w:szCs w:val="20"/>
        </w:rPr>
        <w:t>No todo está claro: sigue las instrucciones de la administración o de las fuerzas del orden</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Incidentes que requieren evacuación</w:t>
      </w:r>
    </w:p>
    <w:p w:rsidR="00EE5EEA" w:rsidRPr="00B96828" w:rsidRDefault="00EE5EEA" w:rsidP="00EE5EEA">
      <w:pPr>
        <w:numPr>
          <w:ilvl w:val="0"/>
          <w:numId w:val="5"/>
        </w:numPr>
        <w:textAlignment w:val="baseline"/>
        <w:rPr>
          <w:color w:val="000000"/>
          <w:szCs w:val="20"/>
        </w:rPr>
      </w:pPr>
      <w:r w:rsidRPr="00B96828">
        <w:rPr>
          <w:color w:val="000000"/>
          <w:szCs w:val="20"/>
        </w:rPr>
        <w:t>Amenaza de bomba – evacuación normal</w:t>
      </w:r>
    </w:p>
    <w:p w:rsidR="00EE5EEA" w:rsidRPr="00B96828" w:rsidRDefault="00EE5EEA" w:rsidP="00EE5EEA">
      <w:pPr>
        <w:numPr>
          <w:ilvl w:val="0"/>
          <w:numId w:val="5"/>
        </w:numPr>
        <w:textAlignment w:val="baseline"/>
        <w:rPr>
          <w:color w:val="000000"/>
          <w:szCs w:val="20"/>
        </w:rPr>
      </w:pPr>
      <w:r w:rsidRPr="00B96828">
        <w:rPr>
          <w:color w:val="000000"/>
          <w:szCs w:val="20"/>
        </w:rPr>
        <w:t>Derrame químico – puede ser necesario evacuar.  Evita la zona de derrames durante la evacuación.  Sigue las indicaciones de administración, mantenimiento, servicios de emergencia o fuerzas del orden.</w:t>
      </w:r>
    </w:p>
    <w:p w:rsidR="00EE5EEA" w:rsidRPr="00B96828" w:rsidRDefault="00EE5EEA" w:rsidP="00EE5EEA">
      <w:pPr>
        <w:numPr>
          <w:ilvl w:val="0"/>
          <w:numId w:val="5"/>
        </w:numPr>
        <w:textAlignment w:val="baseline"/>
        <w:rPr>
          <w:color w:val="000000"/>
          <w:szCs w:val="20"/>
        </w:rPr>
      </w:pPr>
      <w:r w:rsidRPr="00B96828">
        <w:rPr>
          <w:color w:val="000000"/>
          <w:szCs w:val="20"/>
        </w:rPr>
        <w:t>Explosión – no esperes a la campana; Inicio de evacuación</w:t>
      </w:r>
    </w:p>
    <w:p w:rsidR="00EE5EEA" w:rsidRPr="00B96828" w:rsidRDefault="00EE5EEA" w:rsidP="00EE5EEA">
      <w:pPr>
        <w:numPr>
          <w:ilvl w:val="0"/>
          <w:numId w:val="5"/>
        </w:numPr>
        <w:textAlignment w:val="baseline"/>
        <w:rPr>
          <w:color w:val="000000"/>
          <w:szCs w:val="20"/>
        </w:rPr>
      </w:pPr>
      <w:r w:rsidRPr="00B96828">
        <w:rPr>
          <w:color w:val="000000"/>
          <w:szCs w:val="20"/>
        </w:rPr>
        <w:t>Aeronaves caídas – puede ser necesaria la evacuación.  Sigue las indicaciones de la administración, los servicios de emergencia o las fuerzas del orden.</w:t>
      </w:r>
    </w:p>
    <w:p w:rsidR="00EE5EEA" w:rsidRPr="00B96828" w:rsidRDefault="00EE5EEA" w:rsidP="00EE5EEA">
      <w:pPr>
        <w:numPr>
          <w:ilvl w:val="0"/>
          <w:numId w:val="5"/>
        </w:numPr>
        <w:textAlignment w:val="baseline"/>
        <w:rPr>
          <w:color w:val="000000"/>
          <w:szCs w:val="20"/>
        </w:rPr>
      </w:pPr>
      <w:r w:rsidRPr="00B96828">
        <w:rPr>
          <w:color w:val="000000"/>
          <w:szCs w:val="20"/>
        </w:rPr>
        <w:t>Incendio – evacuación normal</w:t>
      </w:r>
    </w:p>
    <w:p w:rsidR="00EE5EEA" w:rsidRPr="00B96828" w:rsidRDefault="00EE5EEA" w:rsidP="00EE5EEA">
      <w:pPr>
        <w:numPr>
          <w:ilvl w:val="0"/>
          <w:numId w:val="5"/>
        </w:numPr>
        <w:rPr>
          <w:szCs w:val="20"/>
        </w:rPr>
      </w:pPr>
      <w:r w:rsidRPr="00B96828">
        <w:rPr>
          <w:color w:val="000000"/>
          <w:szCs w:val="20"/>
        </w:rPr>
        <w:t xml:space="preserve">Emergencia de servicios públicos – puede ser necesaria la evacuación.  Sigue las indicaciones de administración, mantenimiento, servicios de emergencia o fuerzas del orden </w:t>
      </w:r>
    </w:p>
    <w:p w:rsidR="00EE5EEA" w:rsidRDefault="00EE5EEA" w:rsidP="00EE5EEA">
      <w:pPr>
        <w:jc w:val="center"/>
        <w:rPr>
          <w:b/>
          <w:bCs/>
          <w:color w:val="000000"/>
          <w:szCs w:val="20"/>
        </w:rPr>
      </w:pPr>
    </w:p>
    <w:p w:rsidR="00EE5EEA" w:rsidRPr="00B96828" w:rsidRDefault="00EE5EEA" w:rsidP="00EE5EEA">
      <w:pPr>
        <w:jc w:val="center"/>
        <w:rPr>
          <w:szCs w:val="20"/>
        </w:rPr>
      </w:pPr>
      <w:r w:rsidRPr="00B96828">
        <w:rPr>
          <w:b/>
          <w:bCs/>
          <w:color w:val="000000"/>
          <w:szCs w:val="20"/>
        </w:rPr>
        <w:t>Clima severo</w:t>
      </w:r>
    </w:p>
    <w:p w:rsidR="00EE5EEA" w:rsidRPr="00B96828" w:rsidRDefault="00EE5EEA" w:rsidP="00EE5EEA">
      <w:pPr>
        <w:jc w:val="center"/>
        <w:rPr>
          <w:szCs w:val="20"/>
        </w:rPr>
      </w:pPr>
      <w:r w:rsidRPr="00B96828">
        <w:rPr>
          <w:b/>
          <w:bCs/>
          <w:color w:val="000000"/>
          <w:szCs w:val="20"/>
        </w:rPr>
        <w:t>Un anuncio largo de campana o interfono</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Cada aula tendrá un plan de condiciones meteorológicas severas afichado junto a cada puerta.</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Procedimiento para condiciones meteorológicas severas (huracán, tornado, etc.)</w:t>
      </w:r>
    </w:p>
    <w:p w:rsidR="00EE5EEA" w:rsidRPr="00B96828" w:rsidRDefault="00EE5EEA" w:rsidP="00EE5EEA">
      <w:pPr>
        <w:numPr>
          <w:ilvl w:val="0"/>
          <w:numId w:val="6"/>
        </w:numPr>
        <w:textAlignment w:val="baseline"/>
        <w:rPr>
          <w:color w:val="000000"/>
          <w:szCs w:val="20"/>
        </w:rPr>
      </w:pPr>
      <w:r w:rsidRPr="00B96828">
        <w:rPr>
          <w:color w:val="000000"/>
          <w:szCs w:val="20"/>
        </w:rPr>
        <w:t>Haz fila rápida y discreta a los estudiantes.</w:t>
      </w:r>
    </w:p>
    <w:p w:rsidR="00EE5EEA" w:rsidRPr="00B96828" w:rsidRDefault="00EE5EEA" w:rsidP="00EE5EEA">
      <w:pPr>
        <w:numPr>
          <w:ilvl w:val="0"/>
          <w:numId w:val="6"/>
        </w:numPr>
        <w:textAlignment w:val="baseline"/>
        <w:rPr>
          <w:color w:val="000000"/>
          <w:szCs w:val="20"/>
        </w:rPr>
      </w:pPr>
      <w:r w:rsidRPr="00B96828">
        <w:rPr>
          <w:color w:val="000000"/>
          <w:szCs w:val="20"/>
        </w:rPr>
        <w:t>El profesor deberá:</w:t>
      </w:r>
    </w:p>
    <w:p w:rsidR="00EE5EEA" w:rsidRPr="00B96828" w:rsidRDefault="00EE5EEA" w:rsidP="00EE5EEA">
      <w:pPr>
        <w:numPr>
          <w:ilvl w:val="1"/>
          <w:numId w:val="10"/>
        </w:numPr>
        <w:textAlignment w:val="baseline"/>
        <w:rPr>
          <w:color w:val="000000"/>
          <w:szCs w:val="20"/>
        </w:rPr>
      </w:pPr>
      <w:r w:rsidRPr="00B96828">
        <w:rPr>
          <w:color w:val="000000"/>
          <w:szCs w:val="20"/>
        </w:rPr>
        <w:t>Diles a los estudiantes que se dirijan a la zona designada</w:t>
      </w:r>
    </w:p>
    <w:p w:rsidR="00EE5EEA" w:rsidRPr="00B96828" w:rsidRDefault="00EE5EEA" w:rsidP="00EE5EEA">
      <w:pPr>
        <w:numPr>
          <w:ilvl w:val="1"/>
          <w:numId w:val="10"/>
        </w:numPr>
        <w:textAlignment w:val="baseline"/>
        <w:rPr>
          <w:color w:val="000000"/>
          <w:szCs w:val="20"/>
        </w:rPr>
      </w:pPr>
      <w:r w:rsidRPr="00B96828">
        <w:rPr>
          <w:color w:val="000000"/>
          <w:szCs w:val="20"/>
        </w:rPr>
        <w:t>Deja las luces encendidas</w:t>
      </w:r>
    </w:p>
    <w:p w:rsidR="00EE5EEA" w:rsidRPr="00B96828" w:rsidRDefault="00EE5EEA" w:rsidP="00EE5EEA">
      <w:pPr>
        <w:numPr>
          <w:ilvl w:val="1"/>
          <w:numId w:val="10"/>
        </w:numPr>
        <w:textAlignment w:val="baseline"/>
        <w:rPr>
          <w:color w:val="000000"/>
          <w:szCs w:val="20"/>
        </w:rPr>
      </w:pPr>
      <w:r w:rsidRPr="00B96828">
        <w:rPr>
          <w:color w:val="000000"/>
          <w:szCs w:val="20"/>
        </w:rPr>
        <w:lastRenderedPageBreak/>
        <w:t>Libro de lista/plan de la clase de Carry</w:t>
      </w:r>
    </w:p>
    <w:p w:rsidR="00EE5EEA" w:rsidRPr="00B96828" w:rsidRDefault="00EE5EEA" w:rsidP="00EE5EEA">
      <w:pPr>
        <w:numPr>
          <w:ilvl w:val="1"/>
          <w:numId w:val="10"/>
        </w:numPr>
        <w:textAlignment w:val="baseline"/>
        <w:rPr>
          <w:color w:val="000000"/>
          <w:szCs w:val="20"/>
        </w:rPr>
      </w:pPr>
      <w:r w:rsidRPr="00B96828">
        <w:rPr>
          <w:color w:val="000000"/>
          <w:szCs w:val="20"/>
        </w:rPr>
        <w:t>Haz una revisión final para los estudiantes</w:t>
      </w:r>
    </w:p>
    <w:p w:rsidR="00EE5EEA" w:rsidRPr="00B96828" w:rsidRDefault="00EE5EEA" w:rsidP="00EE5EEA">
      <w:pPr>
        <w:numPr>
          <w:ilvl w:val="1"/>
          <w:numId w:val="10"/>
        </w:numPr>
        <w:textAlignment w:val="baseline"/>
        <w:rPr>
          <w:color w:val="000000"/>
          <w:szCs w:val="20"/>
        </w:rPr>
      </w:pPr>
      <w:r w:rsidRPr="00B96828">
        <w:rPr>
          <w:color w:val="000000"/>
          <w:szCs w:val="20"/>
        </w:rPr>
        <w:t>Cierra la puerta</w:t>
      </w:r>
    </w:p>
    <w:p w:rsidR="00EE5EEA" w:rsidRPr="00B96828" w:rsidRDefault="00EE5EEA" w:rsidP="00EE5EEA">
      <w:pPr>
        <w:numPr>
          <w:ilvl w:val="1"/>
          <w:numId w:val="10"/>
        </w:numPr>
        <w:textAlignment w:val="baseline"/>
        <w:rPr>
          <w:color w:val="000000"/>
          <w:szCs w:val="20"/>
        </w:rPr>
      </w:pPr>
      <w:r w:rsidRPr="00B96828">
        <w:rPr>
          <w:color w:val="000000"/>
          <w:szCs w:val="20"/>
        </w:rPr>
        <w:t>Guía a los estudiantes a la zona asignada.</w:t>
      </w:r>
    </w:p>
    <w:p w:rsidR="00EE5EEA" w:rsidRPr="00B96828" w:rsidRDefault="00EE5EEA" w:rsidP="00EE5EEA">
      <w:pPr>
        <w:numPr>
          <w:ilvl w:val="1"/>
          <w:numId w:val="10"/>
        </w:numPr>
        <w:textAlignment w:val="baseline"/>
        <w:rPr>
          <w:color w:val="000000"/>
          <w:szCs w:val="20"/>
        </w:rPr>
      </w:pPr>
      <w:r w:rsidRPr="00B96828">
        <w:rPr>
          <w:color w:val="000000"/>
          <w:szCs w:val="20"/>
        </w:rPr>
        <w:t>Los estudiantes se sentarán de rodillas mirando a la pared en posición agachada.</w:t>
      </w:r>
    </w:p>
    <w:p w:rsidR="00EE5EEA" w:rsidRPr="00B96828" w:rsidRDefault="00EE5EEA" w:rsidP="00EE5EEA">
      <w:pPr>
        <w:numPr>
          <w:ilvl w:val="1"/>
          <w:numId w:val="10"/>
        </w:numPr>
        <w:textAlignment w:val="baseline"/>
        <w:rPr>
          <w:color w:val="000000"/>
          <w:szCs w:val="20"/>
        </w:rPr>
      </w:pPr>
      <w:r w:rsidRPr="00B96828">
        <w:rPr>
          <w:color w:val="000000"/>
          <w:szCs w:val="20"/>
        </w:rPr>
        <w:t>Los estudiantes no pueden sentarse en las puertas</w:t>
      </w:r>
    </w:p>
    <w:p w:rsidR="00EE5EEA" w:rsidRPr="00B96828" w:rsidRDefault="00EE5EEA" w:rsidP="00EE5EEA">
      <w:pPr>
        <w:numPr>
          <w:ilvl w:val="1"/>
          <w:numId w:val="10"/>
        </w:numPr>
        <w:textAlignment w:val="baseline"/>
        <w:rPr>
          <w:color w:val="000000"/>
          <w:szCs w:val="20"/>
        </w:rPr>
      </w:pPr>
      <w:r w:rsidRPr="00B96828">
        <w:rPr>
          <w:color w:val="000000"/>
          <w:szCs w:val="20"/>
        </w:rPr>
        <w:t>Un pasillo central debe mantenerse abierto, incluso si hay varias filas</w:t>
      </w:r>
    </w:p>
    <w:p w:rsidR="00EE5EEA" w:rsidRPr="00B96828" w:rsidRDefault="00EE5EEA" w:rsidP="00EE5EEA">
      <w:pPr>
        <w:numPr>
          <w:ilvl w:val="1"/>
          <w:numId w:val="10"/>
        </w:numPr>
        <w:textAlignment w:val="baseline"/>
        <w:rPr>
          <w:color w:val="000000"/>
          <w:szCs w:val="20"/>
        </w:rPr>
      </w:pPr>
      <w:r w:rsidRPr="00B96828">
        <w:rPr>
          <w:color w:val="000000"/>
          <w:szCs w:val="20"/>
        </w:rPr>
        <w:t>Mantén la calma y permanece con los estudiantes.</w:t>
      </w:r>
    </w:p>
    <w:p w:rsidR="00EE5EEA" w:rsidRPr="00B96828" w:rsidRDefault="00EE5EEA" w:rsidP="00EE5EEA">
      <w:pPr>
        <w:numPr>
          <w:ilvl w:val="1"/>
          <w:numId w:val="10"/>
        </w:numPr>
        <w:textAlignment w:val="baseline"/>
        <w:rPr>
          <w:color w:val="000000"/>
          <w:szCs w:val="20"/>
        </w:rPr>
      </w:pPr>
      <w:r w:rsidRPr="00B96828">
        <w:rPr>
          <w:color w:val="000000"/>
          <w:szCs w:val="20"/>
        </w:rPr>
        <w:t>Llama lista.</w:t>
      </w:r>
    </w:p>
    <w:p w:rsidR="00EE5EEA" w:rsidRPr="00B96828" w:rsidRDefault="00EE5EEA" w:rsidP="00EE5EEA">
      <w:pPr>
        <w:numPr>
          <w:ilvl w:val="1"/>
          <w:numId w:val="10"/>
        </w:numPr>
        <w:textAlignment w:val="baseline"/>
        <w:rPr>
          <w:color w:val="000000"/>
          <w:szCs w:val="20"/>
        </w:rPr>
      </w:pPr>
      <w:r w:rsidRPr="00B96828">
        <w:rPr>
          <w:color w:val="000000"/>
          <w:szCs w:val="20"/>
        </w:rPr>
        <w:t>En caso de emergencia, tornado o daños en el edificio</w:t>
      </w:r>
    </w:p>
    <w:p w:rsidR="00EE5EEA" w:rsidRPr="00B96828" w:rsidRDefault="00EE5EEA" w:rsidP="00EE5EEA">
      <w:pPr>
        <w:numPr>
          <w:ilvl w:val="1"/>
          <w:numId w:val="10"/>
        </w:numPr>
        <w:textAlignment w:val="baseline"/>
        <w:rPr>
          <w:color w:val="000000"/>
          <w:szCs w:val="20"/>
        </w:rPr>
      </w:pPr>
      <w:r w:rsidRPr="00B96828">
        <w:rPr>
          <w:color w:val="000000"/>
          <w:szCs w:val="20"/>
        </w:rPr>
        <w:t>Diles a los estudiantes que bajen la cabeza.</w:t>
      </w:r>
    </w:p>
    <w:p w:rsidR="00EE5EEA" w:rsidRPr="00B96828" w:rsidRDefault="00EE5EEA" w:rsidP="00EE5EEA">
      <w:pPr>
        <w:numPr>
          <w:ilvl w:val="1"/>
          <w:numId w:val="10"/>
        </w:numPr>
        <w:textAlignment w:val="baseline"/>
        <w:rPr>
          <w:color w:val="000000"/>
          <w:szCs w:val="20"/>
        </w:rPr>
      </w:pPr>
      <w:r w:rsidRPr="00B96828">
        <w:rPr>
          <w:color w:val="000000"/>
          <w:szCs w:val="20"/>
        </w:rPr>
        <w:t>Escucha/Vigila las indicaciones de la administración y los servicios de emergencia</w:t>
      </w:r>
    </w:p>
    <w:p w:rsidR="00EE5EEA" w:rsidRPr="00B96828" w:rsidRDefault="00EE5EEA" w:rsidP="00EE5EEA">
      <w:pPr>
        <w:numPr>
          <w:ilvl w:val="1"/>
          <w:numId w:val="10"/>
        </w:numPr>
        <w:textAlignment w:val="baseline"/>
        <w:rPr>
          <w:color w:val="000000"/>
          <w:szCs w:val="20"/>
        </w:rPr>
      </w:pPr>
      <w:r w:rsidRPr="00B96828">
        <w:rPr>
          <w:color w:val="000000"/>
          <w:szCs w:val="20"/>
        </w:rPr>
        <w:t>Si la escuela sufre daños, no mueva a los alumnos por zonas dañadas hasta que los escombros estén lo suficientemente libres para permitir un movimiento seguro y no haya peligro de caída de líneas eléctricas.</w:t>
      </w:r>
    </w:p>
    <w:p w:rsidR="00EE5EEA" w:rsidRPr="00B96828" w:rsidRDefault="00EE5EEA" w:rsidP="00EE5EEA">
      <w:pPr>
        <w:numPr>
          <w:ilvl w:val="1"/>
          <w:numId w:val="10"/>
        </w:numPr>
        <w:textAlignment w:val="baseline"/>
        <w:rPr>
          <w:color w:val="000000"/>
          <w:szCs w:val="20"/>
        </w:rPr>
      </w:pPr>
      <w:r w:rsidRPr="00B96828">
        <w:rPr>
          <w:color w:val="000000"/>
          <w:szCs w:val="20"/>
        </w:rPr>
        <w:t>Guía a los alumnos de vuelta al aula después de que suene la campana de "todo claro" o se haga un anuncio.</w:t>
      </w:r>
    </w:p>
    <w:p w:rsidR="00E4751D" w:rsidRDefault="00E4751D" w:rsidP="00EE5EEA">
      <w:pPr>
        <w:jc w:val="center"/>
        <w:rPr>
          <w:b/>
          <w:bCs/>
          <w:color w:val="000000"/>
          <w:szCs w:val="20"/>
        </w:rPr>
      </w:pPr>
    </w:p>
    <w:p w:rsidR="00EE5EEA" w:rsidRPr="00B96828" w:rsidRDefault="00EE5EEA" w:rsidP="00EE5EEA">
      <w:pPr>
        <w:jc w:val="center"/>
        <w:rPr>
          <w:szCs w:val="20"/>
        </w:rPr>
      </w:pPr>
      <w:r w:rsidRPr="00B96828">
        <w:rPr>
          <w:b/>
          <w:bCs/>
          <w:color w:val="000000"/>
          <w:szCs w:val="20"/>
        </w:rPr>
        <w:t>Confinamiento</w:t>
      </w:r>
    </w:p>
    <w:p w:rsidR="00EE5EEA" w:rsidRPr="00B96828" w:rsidRDefault="00EE5EEA" w:rsidP="00EE5EEA">
      <w:pPr>
        <w:jc w:val="center"/>
        <w:rPr>
          <w:szCs w:val="20"/>
        </w:rPr>
      </w:pPr>
      <w:r w:rsidRPr="00B96828">
        <w:rPr>
          <w:b/>
          <w:bCs/>
          <w:color w:val="000000"/>
          <w:szCs w:val="20"/>
        </w:rPr>
        <w:t>"Por favor, inicien un confinamiento" - Anuncio del interfono</w:t>
      </w:r>
    </w:p>
    <w:p w:rsidR="00EE5EEA" w:rsidRPr="00B96828" w:rsidRDefault="00EE5EEA" w:rsidP="00EE5EEA">
      <w:pPr>
        <w:jc w:val="center"/>
        <w:rPr>
          <w:szCs w:val="20"/>
        </w:rPr>
      </w:pPr>
    </w:p>
    <w:p w:rsidR="00EE5EEA" w:rsidRPr="00B96828" w:rsidRDefault="00EE5EEA" w:rsidP="00EE5EEA">
      <w:pPr>
        <w:rPr>
          <w:szCs w:val="20"/>
        </w:rPr>
      </w:pPr>
      <w:r w:rsidRPr="00B96828">
        <w:rPr>
          <w:b/>
          <w:bCs/>
          <w:color w:val="000000"/>
          <w:szCs w:val="20"/>
        </w:rPr>
        <w:t>Confinamiento de procedimientos</w:t>
      </w:r>
    </w:p>
    <w:p w:rsidR="00EE5EEA" w:rsidRPr="00B96828" w:rsidRDefault="00EE5EEA" w:rsidP="00EE5EEA">
      <w:pPr>
        <w:numPr>
          <w:ilvl w:val="0"/>
          <w:numId w:val="7"/>
        </w:numPr>
        <w:textAlignment w:val="baseline"/>
        <w:rPr>
          <w:color w:val="000000"/>
          <w:szCs w:val="20"/>
        </w:rPr>
      </w:pPr>
      <w:r w:rsidRPr="00B96828">
        <w:rPr>
          <w:color w:val="000000"/>
          <w:szCs w:val="20"/>
        </w:rPr>
        <w:t>Revisa el pasillo y lleva a cualquier alumno que esté en el salón a un aula.</w:t>
      </w:r>
    </w:p>
    <w:p w:rsidR="00EE5EEA" w:rsidRPr="00B96828" w:rsidRDefault="00EE5EEA" w:rsidP="00EE5EEA">
      <w:pPr>
        <w:numPr>
          <w:ilvl w:val="0"/>
          <w:numId w:val="7"/>
        </w:numPr>
        <w:textAlignment w:val="baseline"/>
        <w:rPr>
          <w:color w:val="000000"/>
          <w:szCs w:val="20"/>
        </w:rPr>
      </w:pPr>
      <w:r w:rsidRPr="00B96828">
        <w:rPr>
          <w:color w:val="000000"/>
          <w:szCs w:val="20"/>
        </w:rPr>
        <w:t>Cierra y cierra las puertas.</w:t>
      </w:r>
    </w:p>
    <w:p w:rsidR="00EE5EEA" w:rsidRPr="00B96828" w:rsidRDefault="00EE5EEA" w:rsidP="00EE5EEA">
      <w:pPr>
        <w:numPr>
          <w:ilvl w:val="0"/>
          <w:numId w:val="7"/>
        </w:numPr>
        <w:textAlignment w:val="baseline"/>
        <w:rPr>
          <w:color w:val="000000"/>
          <w:szCs w:val="20"/>
        </w:rPr>
      </w:pPr>
      <w:r w:rsidRPr="00B96828">
        <w:rPr>
          <w:color w:val="000000"/>
          <w:szCs w:val="20"/>
        </w:rPr>
        <w:t>Cubre los cristales de las puertas.</w:t>
      </w:r>
    </w:p>
    <w:p w:rsidR="00EE5EEA" w:rsidRPr="00B96828" w:rsidRDefault="00EE5EEA" w:rsidP="00EE5EEA">
      <w:pPr>
        <w:numPr>
          <w:ilvl w:val="0"/>
          <w:numId w:val="7"/>
        </w:numPr>
        <w:textAlignment w:val="baseline"/>
        <w:rPr>
          <w:color w:val="000000"/>
          <w:szCs w:val="20"/>
        </w:rPr>
      </w:pPr>
      <w:r w:rsidRPr="00B96828">
        <w:rPr>
          <w:color w:val="000000"/>
          <w:szCs w:val="20"/>
        </w:rPr>
        <w:t>Apaga las luces.</w:t>
      </w:r>
    </w:p>
    <w:p w:rsidR="00EE5EEA" w:rsidRPr="00B96828" w:rsidRDefault="00EE5EEA" w:rsidP="00EE5EEA">
      <w:pPr>
        <w:numPr>
          <w:ilvl w:val="0"/>
          <w:numId w:val="7"/>
        </w:numPr>
        <w:textAlignment w:val="baseline"/>
        <w:rPr>
          <w:color w:val="000000"/>
          <w:szCs w:val="20"/>
        </w:rPr>
      </w:pPr>
      <w:r w:rsidRPr="00B96828">
        <w:rPr>
          <w:color w:val="000000"/>
          <w:szCs w:val="20"/>
        </w:rPr>
        <w:t>Traslada a los alumnos a la esquina más alejada de la pared desde donde está la puerta del aula.</w:t>
      </w:r>
    </w:p>
    <w:p w:rsidR="00EE5EEA" w:rsidRPr="00B96828" w:rsidRDefault="00EE5EEA" w:rsidP="00EE5EEA">
      <w:pPr>
        <w:numPr>
          <w:ilvl w:val="0"/>
          <w:numId w:val="7"/>
        </w:numPr>
        <w:textAlignment w:val="baseline"/>
        <w:rPr>
          <w:color w:val="000000"/>
          <w:szCs w:val="20"/>
        </w:rPr>
      </w:pPr>
      <w:r w:rsidRPr="00B96828">
        <w:rPr>
          <w:color w:val="000000"/>
          <w:szCs w:val="20"/>
        </w:rPr>
        <w:t>Si disponen de medios, la oficina contactará con todas las aulas para identificar a los estudiantes que no están en sus clases asignadas.</w:t>
      </w:r>
    </w:p>
    <w:p w:rsidR="00EE5EEA" w:rsidRPr="00B96828" w:rsidRDefault="00EE5EEA" w:rsidP="00EE5EEA">
      <w:pPr>
        <w:numPr>
          <w:ilvl w:val="0"/>
          <w:numId w:val="7"/>
        </w:numPr>
        <w:textAlignment w:val="baseline"/>
        <w:rPr>
          <w:color w:val="000000"/>
          <w:szCs w:val="20"/>
        </w:rPr>
      </w:pPr>
      <w:r w:rsidRPr="00B96828">
        <w:rPr>
          <w:color w:val="000000"/>
          <w:szCs w:val="20"/>
        </w:rPr>
        <w:t>El confinamiento seguirá vigente hasta que se determine que la escuela es segura y se pueda volver a los procedimientos operativos normales.</w:t>
      </w:r>
    </w:p>
    <w:p w:rsidR="00EE5EEA" w:rsidRPr="00B96828" w:rsidRDefault="00EE5EEA" w:rsidP="00EE5EEA">
      <w:pPr>
        <w:numPr>
          <w:ilvl w:val="0"/>
          <w:numId w:val="7"/>
        </w:numPr>
        <w:textAlignment w:val="baseline"/>
        <w:rPr>
          <w:color w:val="000000"/>
          <w:szCs w:val="20"/>
        </w:rPr>
      </w:pPr>
      <w:r w:rsidRPr="00B96828">
        <w:rPr>
          <w:color w:val="000000"/>
          <w:szCs w:val="20"/>
        </w:rPr>
        <w:t>La oficina anunciará el fin del confinamiento.</w:t>
      </w:r>
    </w:p>
    <w:p w:rsidR="00EE5EEA" w:rsidRPr="00B96828" w:rsidRDefault="00EE5EEA" w:rsidP="00EE5EEA">
      <w:pPr>
        <w:rPr>
          <w:szCs w:val="20"/>
        </w:rPr>
      </w:pPr>
    </w:p>
    <w:p w:rsidR="00EE5EEA" w:rsidRPr="00B96828" w:rsidRDefault="00EE5EEA" w:rsidP="00EE5EEA">
      <w:pPr>
        <w:rPr>
          <w:szCs w:val="20"/>
        </w:rPr>
      </w:pPr>
      <w:r w:rsidRPr="00B96828">
        <w:rPr>
          <w:b/>
          <w:bCs/>
          <w:color w:val="000000"/>
          <w:szCs w:val="20"/>
        </w:rPr>
        <w:t>Si no estás en tu clase</w:t>
      </w:r>
    </w:p>
    <w:p w:rsidR="00EE5EEA" w:rsidRPr="00B96828" w:rsidRDefault="00EE5EEA" w:rsidP="00EE5EEA">
      <w:pPr>
        <w:numPr>
          <w:ilvl w:val="0"/>
          <w:numId w:val="8"/>
        </w:numPr>
        <w:textAlignment w:val="baseline"/>
        <w:rPr>
          <w:color w:val="000000"/>
          <w:szCs w:val="20"/>
        </w:rPr>
      </w:pPr>
      <w:r w:rsidRPr="00B96828">
        <w:rPr>
          <w:color w:val="000000"/>
          <w:szCs w:val="20"/>
        </w:rPr>
        <w:t>Lleva a los estudiantes al lugar seguro más cercano con una puerta que puedas cerrar con llave.  Puede que tengas que entrar en un aula ocupada.</w:t>
      </w:r>
    </w:p>
    <w:p w:rsidR="00EE5EEA" w:rsidRPr="00B96828" w:rsidRDefault="00EE5EEA" w:rsidP="00EE5EEA">
      <w:pPr>
        <w:numPr>
          <w:ilvl w:val="0"/>
          <w:numId w:val="8"/>
        </w:numPr>
        <w:textAlignment w:val="baseline"/>
        <w:rPr>
          <w:color w:val="000000"/>
          <w:szCs w:val="20"/>
        </w:rPr>
      </w:pPr>
      <w:r w:rsidRPr="00B96828">
        <w:rPr>
          <w:color w:val="000000"/>
          <w:szCs w:val="20"/>
        </w:rPr>
        <w:t>Apunta los nombres de los estudiantes.</w:t>
      </w:r>
    </w:p>
    <w:p w:rsidR="00EE5EEA" w:rsidRPr="00B96828" w:rsidRDefault="00EE5EEA" w:rsidP="00EE5EEA">
      <w:pPr>
        <w:ind w:left="720"/>
        <w:textAlignment w:val="baseline"/>
        <w:rPr>
          <w:color w:val="000000"/>
          <w:szCs w:val="20"/>
        </w:rPr>
      </w:pPr>
    </w:p>
    <w:p w:rsidR="00EE5EEA" w:rsidRPr="00B96828" w:rsidRDefault="00EE5EEA" w:rsidP="00EE5EEA">
      <w:pPr>
        <w:rPr>
          <w:szCs w:val="20"/>
        </w:rPr>
      </w:pPr>
      <w:r w:rsidRPr="00B96828">
        <w:rPr>
          <w:b/>
          <w:bCs/>
          <w:color w:val="000000"/>
          <w:szCs w:val="20"/>
        </w:rPr>
        <w:t>Incidentes que requieren confinamiento</w:t>
      </w:r>
    </w:p>
    <w:p w:rsidR="00EE5EEA" w:rsidRPr="00B96828" w:rsidRDefault="00EE5EEA" w:rsidP="00EE5EEA">
      <w:pPr>
        <w:numPr>
          <w:ilvl w:val="0"/>
          <w:numId w:val="11"/>
        </w:numPr>
        <w:textAlignment w:val="baseline"/>
        <w:rPr>
          <w:color w:val="000000"/>
          <w:szCs w:val="20"/>
        </w:rPr>
      </w:pPr>
      <w:r w:rsidRPr="00B96828">
        <w:rPr>
          <w:color w:val="000000"/>
          <w:szCs w:val="20"/>
        </w:rPr>
        <w:t>Derrame químico fuera del edificio</w:t>
      </w:r>
    </w:p>
    <w:p w:rsidR="00EE5EEA" w:rsidRPr="00B96828" w:rsidRDefault="00EE5EEA" w:rsidP="00EE5EEA">
      <w:pPr>
        <w:numPr>
          <w:ilvl w:val="0"/>
          <w:numId w:val="11"/>
        </w:numPr>
        <w:textAlignment w:val="baseline"/>
        <w:rPr>
          <w:color w:val="000000"/>
          <w:szCs w:val="20"/>
        </w:rPr>
      </w:pPr>
      <w:r w:rsidRPr="00B96828">
        <w:rPr>
          <w:color w:val="000000"/>
          <w:szCs w:val="20"/>
        </w:rPr>
        <w:t>Intruso</w:t>
      </w:r>
    </w:p>
    <w:p w:rsidR="00EE5EEA" w:rsidRPr="00B96828" w:rsidRDefault="00EE5EEA" w:rsidP="00EE5EEA">
      <w:pPr>
        <w:numPr>
          <w:ilvl w:val="0"/>
          <w:numId w:val="11"/>
        </w:numPr>
        <w:textAlignment w:val="baseline"/>
        <w:rPr>
          <w:color w:val="000000"/>
          <w:szCs w:val="20"/>
        </w:rPr>
      </w:pPr>
      <w:r w:rsidRPr="00B96828">
        <w:rPr>
          <w:color w:val="000000"/>
          <w:szCs w:val="20"/>
        </w:rPr>
        <w:t>Estudiante desaparecido (rehén/secuestro/perdido/fugado)</w:t>
      </w:r>
    </w:p>
    <w:p w:rsidR="00EE5EEA" w:rsidRPr="00B96828" w:rsidRDefault="00EE5EEA" w:rsidP="00EE5EEA">
      <w:pPr>
        <w:numPr>
          <w:ilvl w:val="0"/>
          <w:numId w:val="11"/>
        </w:numPr>
        <w:textAlignment w:val="baseline"/>
        <w:rPr>
          <w:color w:val="000000"/>
          <w:szCs w:val="20"/>
        </w:rPr>
      </w:pPr>
      <w:r w:rsidRPr="00B96828">
        <w:rPr>
          <w:color w:val="000000"/>
          <w:szCs w:val="20"/>
        </w:rPr>
        <w:t>Disturbios/Peleas</w:t>
      </w:r>
    </w:p>
    <w:p w:rsidR="00EE5EEA" w:rsidRPr="00B96828" w:rsidRDefault="00EE5EEA" w:rsidP="00EE5EEA">
      <w:pPr>
        <w:numPr>
          <w:ilvl w:val="0"/>
          <w:numId w:val="11"/>
        </w:numPr>
        <w:textAlignment w:val="baseline"/>
        <w:rPr>
          <w:color w:val="000000"/>
          <w:szCs w:val="20"/>
        </w:rPr>
      </w:pPr>
      <w:r w:rsidRPr="00B96828">
        <w:rPr>
          <w:color w:val="000000"/>
          <w:szCs w:val="20"/>
        </w:rPr>
        <w:t>Tiro</w:t>
      </w:r>
    </w:p>
    <w:p w:rsidR="00EE5EEA" w:rsidRPr="00B96828" w:rsidRDefault="00EE5EEA" w:rsidP="00EE5EEA">
      <w:pPr>
        <w:numPr>
          <w:ilvl w:val="0"/>
          <w:numId w:val="11"/>
        </w:numPr>
        <w:textAlignment w:val="baseline"/>
        <w:rPr>
          <w:color w:val="000000"/>
          <w:szCs w:val="20"/>
        </w:rPr>
      </w:pPr>
      <w:r w:rsidRPr="00B96828">
        <w:rPr>
          <w:color w:val="000000"/>
          <w:szCs w:val="20"/>
        </w:rPr>
        <w:t>Persona sospechosa en el campus</w:t>
      </w:r>
    </w:p>
    <w:p w:rsidR="00EE5EEA" w:rsidRDefault="00EE5EEA" w:rsidP="00EE5EEA">
      <w:pPr>
        <w:numPr>
          <w:ilvl w:val="0"/>
          <w:numId w:val="11"/>
        </w:numPr>
        <w:textAlignment w:val="baseline"/>
        <w:rPr>
          <w:color w:val="000000"/>
          <w:szCs w:val="20"/>
        </w:rPr>
      </w:pPr>
      <w:r w:rsidRPr="00B96828">
        <w:rPr>
          <w:color w:val="000000"/>
          <w:szCs w:val="20"/>
        </w:rPr>
        <w:lastRenderedPageBreak/>
        <w:t>Terrorista</w:t>
      </w:r>
    </w:p>
    <w:p w:rsidR="00EE5EEA" w:rsidRPr="00B96828" w:rsidRDefault="00EE5EEA" w:rsidP="00EE5EEA">
      <w:pPr>
        <w:numPr>
          <w:ilvl w:val="0"/>
          <w:numId w:val="11"/>
        </w:numPr>
        <w:textAlignment w:val="baseline"/>
        <w:rPr>
          <w:color w:val="000000"/>
          <w:szCs w:val="20"/>
        </w:rPr>
      </w:pPr>
      <w:r>
        <w:rPr>
          <w:color w:val="000000"/>
          <w:szCs w:val="20"/>
        </w:rPr>
        <w:t>Emergencia médica</w:t>
      </w:r>
    </w:p>
    <w:p w:rsidR="00EE5EEA" w:rsidRPr="00B96828" w:rsidRDefault="00EE5EEA" w:rsidP="00EE5EEA">
      <w:pPr>
        <w:ind w:left="360"/>
        <w:textAlignment w:val="baseline"/>
        <w:rPr>
          <w:color w:val="000000"/>
          <w:szCs w:val="20"/>
        </w:rPr>
      </w:pPr>
    </w:p>
    <w:p w:rsidR="00EE5EEA" w:rsidRPr="00B96828" w:rsidRDefault="00EE5EEA" w:rsidP="00EE5EEA">
      <w:pPr>
        <w:rPr>
          <w:szCs w:val="20"/>
        </w:rPr>
      </w:pPr>
      <w:r w:rsidRPr="00B96828">
        <w:rPr>
          <w:b/>
          <w:szCs w:val="20"/>
          <w:u w:val="single"/>
        </w:rPr>
        <w:t>BIENES PERSONALES</w:t>
      </w:r>
    </w:p>
    <w:p w:rsidR="00EE5EEA" w:rsidRPr="00B96828" w:rsidRDefault="00EE5EEA" w:rsidP="00EE5EEA">
      <w:pPr>
        <w:rPr>
          <w:sz w:val="32"/>
        </w:rPr>
      </w:pPr>
      <w:r w:rsidRPr="00B96828">
        <w:rPr>
          <w:szCs w:val="20"/>
        </w:rPr>
        <w:t>Los estudiantes NO deben llevar objetos de valor al colegio. Para evitar robos, es responsabilidad de cada estudiante NO dejar dinero ni objetos de valor sin vigilancia. NO dejes dinero ni objetos de valor en pupitres, vestuarios o taquillas del colegio.  NO dejes dinero ni objetos de valor en bolsos o mochilas desatendidas.</w:t>
      </w:r>
    </w:p>
    <w:p w:rsidR="00A82C65" w:rsidRDefault="00A82C65" w:rsidP="00EE5EEA">
      <w:pPr>
        <w:rPr>
          <w:b/>
          <w:caps/>
          <w:szCs w:val="20"/>
          <w:u w:val="single"/>
        </w:rPr>
      </w:pPr>
    </w:p>
    <w:p w:rsidR="00EE5EEA" w:rsidRPr="00B96828" w:rsidRDefault="00EE5EEA" w:rsidP="00EE5EEA">
      <w:pPr>
        <w:rPr>
          <w:b/>
          <w:szCs w:val="20"/>
        </w:rPr>
      </w:pPr>
      <w:r w:rsidRPr="00B96828">
        <w:rPr>
          <w:b/>
          <w:caps/>
          <w:szCs w:val="20"/>
          <w:u w:val="single"/>
        </w:rPr>
        <w:t>Enviar dinero al colegio/Cheques</w:t>
      </w:r>
    </w:p>
    <w:p w:rsidR="00EE5EEA" w:rsidRPr="00B96828" w:rsidRDefault="00EE5EEA" w:rsidP="00EE5EEA">
      <w:pPr>
        <w:rPr>
          <w:szCs w:val="20"/>
        </w:rPr>
      </w:pPr>
      <w:r w:rsidRPr="00B96828">
        <w:rPr>
          <w:szCs w:val="20"/>
        </w:rPr>
        <w:t xml:space="preserve">Los cheques se hacen a nombre del colegio y </w:t>
      </w:r>
      <w:r w:rsidRPr="00B96828">
        <w:rPr>
          <w:b/>
          <w:szCs w:val="20"/>
        </w:rPr>
        <w:t xml:space="preserve">tu número de teléfono </w:t>
      </w:r>
      <w:r w:rsidRPr="00B96828">
        <w:rPr>
          <w:szCs w:val="20"/>
        </w:rPr>
        <w:t>debe estar en el cheque</w:t>
      </w:r>
      <w:r w:rsidRPr="00AA0D74">
        <w:t xml:space="preserve">. </w:t>
      </w:r>
      <w:r w:rsidR="00AA0D74" w:rsidRPr="00AA0D74">
        <w:rPr>
          <w:color w:val="000000"/>
        </w:rPr>
        <w:t xml:space="preserve">Las escuelas del condado de Dale buscarán medidas legales para cobrar los cheques devueltos. </w:t>
      </w:r>
      <w:r w:rsidRPr="00B96828">
        <w:rPr>
          <w:szCs w:val="20"/>
        </w:rPr>
        <w:t>NO dejes dinero ni objetos de valor en bolsos o mochilas desatendidas. El personal escolar no se hace responsable de los objetos de valor perdidos o robados.</w:t>
      </w:r>
    </w:p>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POLÍTICA DE RECLAMACIONES</w:t>
      </w:r>
    </w:p>
    <w:p w:rsidR="00EE5EEA" w:rsidRPr="00B96828" w:rsidRDefault="00EE5EEA" w:rsidP="00EE5EEA">
      <w:pPr>
        <w:rPr>
          <w:szCs w:val="20"/>
        </w:rPr>
      </w:pPr>
      <w:r w:rsidRPr="00B96828">
        <w:rPr>
          <w:szCs w:val="20"/>
        </w:rPr>
        <w:t>Siempre que un estudiante del Sistema Escolar del Condado de Dale cree que tiene una queja, se hará todo lo posible para llegar a una resolución satisfactoria del problema de forma informal.  Cuando esto no se puede hacer, los estudiantes pueden recurrir a los procedimientos más formales establecidos en la Política 5.33.2 de la Junta de Educación del Condado de Dale.  Se puede obtener una copia del Manual de Políticas de la Junta y del formulario de quejas a través de la biblioteca del colegio, la Junta de Educación del Condado de Dale o la página web del colegio.</w:t>
      </w:r>
    </w:p>
    <w:p w:rsidR="00EE5EEA" w:rsidRPr="00B96828" w:rsidRDefault="00EE5EEA" w:rsidP="00EE5EEA">
      <w:pPr>
        <w:rPr>
          <w:b/>
          <w:szCs w:val="20"/>
          <w:u w:val="single"/>
        </w:rPr>
      </w:pPr>
    </w:p>
    <w:p w:rsidR="00213215" w:rsidRPr="00213215" w:rsidRDefault="00213215" w:rsidP="00213215">
      <w:pPr>
        <w:shd w:val="clear" w:color="auto" w:fill="FFFFFF"/>
        <w:rPr>
          <w:b/>
          <w:color w:val="222222"/>
        </w:rPr>
      </w:pPr>
      <w:r w:rsidRPr="00213215">
        <w:rPr>
          <w:b/>
          <w:color w:val="222222"/>
          <w:u w:val="single"/>
        </w:rPr>
        <w:t>USO DE FOTOS/INFORMACIÓN DE LOS ESTUDIANTES</w:t>
      </w:r>
    </w:p>
    <w:p w:rsidR="00EE5EEA" w:rsidRDefault="00213215" w:rsidP="00213215">
      <w:pPr>
        <w:rPr>
          <w:color w:val="222222"/>
        </w:rPr>
      </w:pPr>
      <w:r w:rsidRPr="00663970">
        <w:rPr>
          <w:color w:val="222222"/>
        </w:rPr>
        <w:t>Las fotos y retratos de los estudiantes serán utilizados por organizaciones estudiantiles, el colegio y el sistema escolar en papel y en publicaciones electrónicas.  El nombre, dirección, expediente académico y número de teléfono de los estudiantes pueden o serán facilitados a universidades, escuelas técnicas y a las fuerzas armadas cuando se solicite.  Si no desea que la foto, imagen o información de su hijo se publique o se publique, por favor contacte por escrito con el director del centro.</w:t>
      </w:r>
    </w:p>
    <w:p w:rsidR="00213215" w:rsidRPr="00B96828" w:rsidRDefault="00213215" w:rsidP="00213215">
      <w:pPr>
        <w:rPr>
          <w:szCs w:val="20"/>
        </w:rPr>
      </w:pPr>
    </w:p>
    <w:p w:rsidR="00766270" w:rsidRPr="00F1573F" w:rsidRDefault="00766270" w:rsidP="00766270">
      <w:pPr>
        <w:rPr>
          <w:rFonts w:eastAsia="Calibri"/>
          <w:b/>
          <w:bCs/>
          <w:u w:val="single"/>
        </w:rPr>
      </w:pPr>
      <w:bookmarkStart w:id="11" w:name="_Hlk42238990"/>
      <w:r w:rsidRPr="00F1573F">
        <w:rPr>
          <w:rFonts w:eastAsia="Calibri"/>
          <w:b/>
          <w:bCs/>
          <w:u w:val="single"/>
        </w:rPr>
        <w:t>Absentismo crónico</w:t>
      </w:r>
    </w:p>
    <w:p w:rsidR="00766270" w:rsidRPr="00F1573F" w:rsidRDefault="00766270" w:rsidP="00766270">
      <w:pPr>
        <w:rPr>
          <w:rFonts w:eastAsia="Calibri"/>
        </w:rPr>
      </w:pPr>
      <w:r w:rsidRPr="00F1573F">
        <w:rPr>
          <w:rFonts w:eastAsia="Calibri"/>
        </w:rPr>
        <w:t>El ausentismo crónico se define como un estudiante que falta 18 o más días de clase durante el curso escolar.  Esto incluye todo tipo de ausencias.  Las escuelas del condado de Dale se califican según la asistencia de los estudiantes en los boletines estatales y federales.  Animamos encarecidamente a las familias a que acudan a todas las citas (médico, dentista, etc.) en horarios que no coincidan con la jornada escolar.  El rendimiento estudiantil está directamente relacionado con la asistencia.</w:t>
      </w:r>
    </w:p>
    <w:p w:rsidR="00766270" w:rsidRPr="00766270" w:rsidRDefault="00766270" w:rsidP="00766270">
      <w:pPr>
        <w:rPr>
          <w:rFonts w:ascii="Calibri" w:eastAsia="Calibri" w:hAnsi="Calibri" w:cs="Calibri"/>
          <w:sz w:val="22"/>
          <w:szCs w:val="22"/>
        </w:rPr>
      </w:pPr>
    </w:p>
    <w:p w:rsidR="00766270" w:rsidRDefault="00766270" w:rsidP="00766270">
      <w:pPr>
        <w:rPr>
          <w:rFonts w:eastAsia="Calibri"/>
          <w:b/>
          <w:bCs/>
          <w:i/>
          <w:iCs/>
          <w:u w:val="single"/>
        </w:rPr>
      </w:pPr>
      <w:r w:rsidRPr="00F1573F">
        <w:rPr>
          <w:rFonts w:eastAsia="Calibri"/>
          <w:b/>
          <w:bCs/>
          <w:u w:val="single"/>
        </w:rPr>
        <w:t xml:space="preserve">Política de asistencia escolar del condado de Dale por </w:t>
      </w:r>
      <w:r w:rsidRPr="00F1573F">
        <w:rPr>
          <w:rFonts w:eastAsia="Calibri"/>
          <w:b/>
          <w:bCs/>
          <w:i/>
          <w:iCs/>
          <w:u w:val="single"/>
        </w:rPr>
        <w:t>curso escolar (absentismo)</w:t>
      </w:r>
    </w:p>
    <w:p w:rsidR="00766270" w:rsidRDefault="00766270" w:rsidP="00652BA1">
      <w:pPr>
        <w:rPr>
          <w:rFonts w:eastAsia="Calibri"/>
        </w:rPr>
      </w:pPr>
    </w:p>
    <w:p w:rsidR="00652BA1" w:rsidRPr="00652BA1" w:rsidRDefault="00652BA1" w:rsidP="00652BA1">
      <w:pPr>
        <w:pStyle w:val="ListParagraph"/>
        <w:numPr>
          <w:ilvl w:val="0"/>
          <w:numId w:val="40"/>
        </w:numPr>
        <w:rPr>
          <w:rFonts w:eastAsia="Calibri"/>
          <w:sz w:val="24"/>
          <w:szCs w:val="24"/>
        </w:rPr>
      </w:pPr>
      <w:r w:rsidRPr="00652BA1">
        <w:rPr>
          <w:rFonts w:ascii="Times New Roman" w:eastAsia="Calibri" w:hAnsi="Times New Roman"/>
          <w:sz w:val="24"/>
          <w:szCs w:val="24"/>
        </w:rPr>
        <w:t xml:space="preserve">Tras 3 ausencias injustificadas, los estudiantes recibirán una notificación de advertencia </w:t>
      </w:r>
    </w:p>
    <w:p w:rsidR="00766270" w:rsidRPr="00F1573F" w:rsidRDefault="00766270" w:rsidP="00996829">
      <w:pPr>
        <w:numPr>
          <w:ilvl w:val="0"/>
          <w:numId w:val="24"/>
        </w:numPr>
        <w:spacing w:after="160" w:line="259" w:lineRule="auto"/>
      </w:pPr>
      <w:r w:rsidRPr="00F1573F">
        <w:t>Tras 5 ausencias injustificadas, los estudiantes serán asignados al Tribunal de Alerta Temprana del Condado de Dale</w:t>
      </w:r>
    </w:p>
    <w:p w:rsidR="00766270" w:rsidRPr="00F1573F" w:rsidRDefault="00766270" w:rsidP="00766270">
      <w:pPr>
        <w:numPr>
          <w:ilvl w:val="0"/>
          <w:numId w:val="24"/>
        </w:numPr>
        <w:spacing w:after="160" w:line="259" w:lineRule="auto"/>
      </w:pPr>
      <w:r w:rsidRPr="00F1573F">
        <w:lastRenderedPageBreak/>
        <w:t>Tras 7 ausencias injustificadas, se presentarán cargos por absentismo escolar ante el Tribunal de Menores del Condado de Dale; si el alumno está en la escuela primaria, se presentará una petición contra los padres ante la Fiscalía del Condado de Dale</w:t>
      </w:r>
    </w:p>
    <w:p w:rsidR="00766270" w:rsidRPr="00F1573F" w:rsidRDefault="00766270" w:rsidP="00766270">
      <w:r w:rsidRPr="00F1573F">
        <w:t>**los estudiantes pueden recibir 5 notas parentales durante el curso escolar; Una vez agotadas las 5 notas parentales, todas las ausencias posteriores serán codificadas como no justificadas, salvo que la ausencia sea una visita documentada a un proveedor sanitario, una ausencia judicial o legal, o aprobada previamente por el principal</w:t>
      </w:r>
    </w:p>
    <w:p w:rsidR="00766270" w:rsidRPr="00766270" w:rsidRDefault="00766270" w:rsidP="00766270">
      <w:pPr>
        <w:rPr>
          <w:rFonts w:eastAsia="Calibri"/>
        </w:rPr>
      </w:pPr>
    </w:p>
    <w:p w:rsidR="00766270" w:rsidRPr="00766270" w:rsidRDefault="00766270" w:rsidP="00766270">
      <w:pPr>
        <w:rPr>
          <w:rFonts w:eastAsia="Calibri"/>
          <w:sz w:val="28"/>
          <w:szCs w:val="28"/>
          <w:u w:val="single"/>
        </w:rPr>
      </w:pPr>
      <w:r w:rsidRPr="00766270">
        <w:rPr>
          <w:rFonts w:eastAsia="Calibri"/>
          <w:b/>
          <w:bCs/>
          <w:sz w:val="28"/>
          <w:szCs w:val="28"/>
          <w:u w:val="single"/>
        </w:rPr>
        <w:t>Ausencias (política K-6)</w:t>
      </w:r>
    </w:p>
    <w:p w:rsidR="00766270" w:rsidRPr="00766270" w:rsidRDefault="00766270" w:rsidP="00766270">
      <w:pPr>
        <w:rPr>
          <w:rFonts w:eastAsia="Calibri"/>
        </w:rPr>
      </w:pPr>
      <w:r w:rsidRPr="00766270">
        <w:rPr>
          <w:rFonts w:eastAsia="Calibri"/>
        </w:rPr>
        <w:t xml:space="preserve">No se permite que los estudiantes falten a la escuela sin una excusa válida.  La ausencia de un estudiante solo puede justificarse por las siguientes razones: </w:t>
      </w:r>
    </w:p>
    <w:p w:rsidR="00766270" w:rsidRPr="00766270" w:rsidRDefault="00766270" w:rsidP="00766270">
      <w:pPr>
        <w:rPr>
          <w:rFonts w:eastAsia="Calibri"/>
        </w:rPr>
      </w:pPr>
      <w:r w:rsidRPr="00766270">
        <w:rPr>
          <w:rFonts w:eastAsia="Calibri"/>
        </w:rPr>
        <w:t xml:space="preserve">(1) enfermedad personal, (2) hospitalización, (3) citación judicial, (4) fallecimiento en la familia inmediata, (5) condición de emergencia determinada por el superintendente o director, (6) ausencia con permiso previo del principal y consentimiento del padre o tutor, y (7) festividades religiosas. </w:t>
      </w:r>
    </w:p>
    <w:p w:rsidR="00766270" w:rsidRPr="00766270" w:rsidRDefault="00766270" w:rsidP="00766270">
      <w:pPr>
        <w:rPr>
          <w:rFonts w:eastAsia="Calibri"/>
        </w:rPr>
      </w:pPr>
      <w:r w:rsidRPr="00766270">
        <w:rPr>
          <w:rFonts w:eastAsia="Calibri"/>
        </w:rPr>
        <w:t> </w:t>
      </w:r>
    </w:p>
    <w:p w:rsidR="00766270" w:rsidRPr="00766270" w:rsidRDefault="00766270" w:rsidP="00766270">
      <w:pPr>
        <w:rPr>
          <w:rFonts w:eastAsia="Calibri"/>
        </w:rPr>
      </w:pPr>
      <w:r w:rsidRPr="00766270">
        <w:rPr>
          <w:rFonts w:eastAsia="Calibri"/>
        </w:rPr>
        <w:t xml:space="preserve">Tras cinco (5) ausencias (sin contar las excusas de los proveedores sanitarios), los funcionarios administrativos deberán exigir que todas las ausencias posteriores sean verificadas por un profesional sanitario (médico, dentista, consejero, etc.) o por una autoridad legal (tribunal, fuerzas del orden, etc.).  El principal se reserva el derecho de determinar la validez de la excusa. </w:t>
      </w:r>
    </w:p>
    <w:p w:rsidR="00766270" w:rsidRPr="00766270" w:rsidRDefault="00766270" w:rsidP="00766270">
      <w:pPr>
        <w:rPr>
          <w:rFonts w:eastAsia="Calibri"/>
        </w:rPr>
      </w:pPr>
    </w:p>
    <w:p w:rsidR="00766270" w:rsidRPr="00766270" w:rsidRDefault="00766270" w:rsidP="00766270">
      <w:pPr>
        <w:rPr>
          <w:rFonts w:eastAsia="Calibri"/>
        </w:rPr>
      </w:pPr>
      <w:bookmarkStart w:id="12" w:name="_Hlk167865155"/>
      <w:r w:rsidRPr="00766270">
        <w:rPr>
          <w:rFonts w:eastAsia="Calibri"/>
        </w:rPr>
        <w:t>Los estudiantes disponen de 3 días tras volver a la escuela para presentar excusas a la autoridad escolar correspondiente.  Tras tres días, la escuela puede calificar la ausencia como injustificada.</w:t>
      </w:r>
    </w:p>
    <w:bookmarkEnd w:id="12"/>
    <w:p w:rsidR="00766270" w:rsidRPr="00766270" w:rsidRDefault="00766270" w:rsidP="00766270">
      <w:pPr>
        <w:rPr>
          <w:rFonts w:eastAsia="Calibri"/>
        </w:rPr>
      </w:pPr>
      <w:r w:rsidRPr="00766270">
        <w:rPr>
          <w:rFonts w:eastAsia="Calibri"/>
        </w:rPr>
        <w:t> </w:t>
      </w:r>
    </w:p>
    <w:p w:rsidR="00766270" w:rsidRPr="00766270" w:rsidRDefault="00766270" w:rsidP="00766270">
      <w:pPr>
        <w:rPr>
          <w:rFonts w:eastAsia="Calibri"/>
        </w:rPr>
      </w:pPr>
      <w:r w:rsidRPr="00766270">
        <w:rPr>
          <w:rFonts w:eastAsia="Calibri"/>
        </w:rPr>
        <w:t xml:space="preserve">Las Leyes de Asistencia Obligatoria de Alabama exigen que los niños de entre 6 y 17 años asistan a la escuela.  La ley también establece que los padres o tutores que controlan a los niños en edad escolar son responsables de la asistencia regular y la conducta adecuada de los niños. </w:t>
      </w:r>
    </w:p>
    <w:p w:rsidR="00F1573F" w:rsidRDefault="00F1573F" w:rsidP="009443F8">
      <w:pPr>
        <w:rPr>
          <w:b/>
          <w:szCs w:val="20"/>
        </w:rPr>
      </w:pPr>
    </w:p>
    <w:p w:rsidR="009443F8" w:rsidRPr="00652BA1" w:rsidRDefault="009443F8" w:rsidP="009443F8">
      <w:pPr>
        <w:rPr>
          <w:b/>
          <w:szCs w:val="20"/>
          <w:u w:val="single"/>
        </w:rPr>
      </w:pPr>
      <w:r w:rsidRPr="00652BA1">
        <w:rPr>
          <w:b/>
          <w:szCs w:val="20"/>
          <w:u w:val="single"/>
        </w:rPr>
        <w:t>Política de retraso sin justificación K-6:</w:t>
      </w:r>
    </w:p>
    <w:p w:rsidR="009443F8" w:rsidRPr="00B96828" w:rsidRDefault="009443F8" w:rsidP="009443F8">
      <w:pPr>
        <w:rPr>
          <w:b/>
          <w:szCs w:val="20"/>
          <w:u w:val="single"/>
        </w:rPr>
      </w:pPr>
    </w:p>
    <w:p w:rsidR="009443F8" w:rsidRPr="00B96828" w:rsidRDefault="009443F8" w:rsidP="009443F8">
      <w:pPr>
        <w:rPr>
          <w:szCs w:val="20"/>
        </w:rPr>
      </w:pPr>
      <w:r w:rsidRPr="00B96828">
        <w:rPr>
          <w:szCs w:val="20"/>
        </w:rPr>
        <w:tab/>
        <w:t>3 U retrasado -</w:t>
      </w:r>
      <w:r w:rsidRPr="00B96828">
        <w:rPr>
          <w:szCs w:val="20"/>
        </w:rPr>
        <w:tab/>
        <w:t>Se enviará una carta de advertencia a casa</w:t>
      </w:r>
    </w:p>
    <w:p w:rsidR="009443F8" w:rsidRPr="00B96828" w:rsidRDefault="009443F8" w:rsidP="009443F8">
      <w:pPr>
        <w:rPr>
          <w:szCs w:val="20"/>
        </w:rPr>
      </w:pPr>
      <w:r w:rsidRPr="00B96828">
        <w:rPr>
          <w:szCs w:val="20"/>
        </w:rPr>
        <w:tab/>
        <w:t xml:space="preserve">5 U tardy - </w:t>
      </w:r>
      <w:r w:rsidRPr="00B96828">
        <w:rPr>
          <w:szCs w:val="20"/>
        </w:rPr>
        <w:tab/>
        <w:t>Conferencia con la administración o su designado</w:t>
      </w:r>
    </w:p>
    <w:p w:rsidR="009443F8" w:rsidRDefault="009443F8" w:rsidP="009443F8">
      <w:pPr>
        <w:rPr>
          <w:szCs w:val="20"/>
        </w:rPr>
      </w:pPr>
      <w:r w:rsidRPr="00B96828">
        <w:rPr>
          <w:szCs w:val="20"/>
        </w:rPr>
        <w:tab/>
        <w:t xml:space="preserve">8 U tardy - </w:t>
      </w:r>
      <w:r w:rsidRPr="00B96828">
        <w:rPr>
          <w:szCs w:val="20"/>
        </w:rPr>
        <w:tab/>
        <w:t>Derivación de proyectos de prevención / Posible retención</w:t>
      </w:r>
    </w:p>
    <w:p w:rsidR="009443F8" w:rsidRPr="00B96828" w:rsidRDefault="009443F8" w:rsidP="009443F8">
      <w:pPr>
        <w:rPr>
          <w:szCs w:val="20"/>
        </w:rPr>
      </w:pPr>
    </w:p>
    <w:p w:rsidR="00652BA1" w:rsidRDefault="00652BA1" w:rsidP="009443F8">
      <w:pPr>
        <w:rPr>
          <w:b/>
          <w:szCs w:val="20"/>
          <w:u w:val="single"/>
        </w:rPr>
      </w:pPr>
    </w:p>
    <w:p w:rsidR="00652BA1" w:rsidRDefault="00652BA1" w:rsidP="009443F8">
      <w:pPr>
        <w:rPr>
          <w:b/>
          <w:szCs w:val="20"/>
          <w:u w:val="single"/>
        </w:rPr>
      </w:pPr>
    </w:p>
    <w:p w:rsidR="000C2AD7" w:rsidRDefault="000C2AD7" w:rsidP="009443F8">
      <w:pPr>
        <w:rPr>
          <w:b/>
          <w:szCs w:val="20"/>
          <w:u w:val="single"/>
        </w:rPr>
      </w:pPr>
    </w:p>
    <w:p w:rsidR="000C2AD7" w:rsidRDefault="000C2AD7" w:rsidP="009443F8">
      <w:pPr>
        <w:rPr>
          <w:b/>
          <w:szCs w:val="20"/>
          <w:u w:val="single"/>
        </w:rPr>
      </w:pPr>
    </w:p>
    <w:p w:rsidR="009443F8" w:rsidRPr="00B96828" w:rsidRDefault="009443F8" w:rsidP="009443F8">
      <w:pPr>
        <w:rPr>
          <w:b/>
          <w:szCs w:val="20"/>
          <w:u w:val="single"/>
        </w:rPr>
      </w:pPr>
      <w:r w:rsidRPr="00B96828">
        <w:rPr>
          <w:b/>
          <w:szCs w:val="20"/>
          <w:u w:val="single"/>
        </w:rPr>
        <w:t>ASISTENCIA PERFECTA</w:t>
      </w:r>
    </w:p>
    <w:p w:rsidR="009443F8" w:rsidRPr="00B96828" w:rsidRDefault="009443F8" w:rsidP="009443F8">
      <w:pPr>
        <w:rPr>
          <w:szCs w:val="20"/>
        </w:rPr>
      </w:pPr>
      <w:r w:rsidRPr="00B96828">
        <w:rPr>
          <w:szCs w:val="20"/>
        </w:rPr>
        <w:t>Los estudiantes alcanzan asistencia perfecta si sus registros indican que no habrá eventos de asistencia en ninguna de sus clases, salvo aquellas ausencias designadas como eventos escolares. Los eventos de asistencia incluyen ausencias, retrasos, registros y/o salidas.</w:t>
      </w:r>
    </w:p>
    <w:p w:rsidR="00A103DC" w:rsidRDefault="00A103DC" w:rsidP="00766270">
      <w:pPr>
        <w:rPr>
          <w:rFonts w:eastAsia="Calibri"/>
          <w:b/>
          <w:bCs/>
          <w:sz w:val="28"/>
          <w:szCs w:val="28"/>
          <w:u w:val="single"/>
        </w:rPr>
      </w:pPr>
    </w:p>
    <w:p w:rsidR="00A103DC" w:rsidRPr="00B96828" w:rsidRDefault="00A103DC" w:rsidP="00A103DC">
      <w:pPr>
        <w:pStyle w:val="tab2"/>
        <w:keepNext/>
      </w:pPr>
      <w:r w:rsidRPr="00B96828">
        <w:rPr>
          <w:rFonts w:ascii="Times New Roman" w:hAnsi="Times New Roman"/>
          <w:b/>
          <w:sz w:val="24"/>
          <w:u w:val="single"/>
        </w:rPr>
        <w:t>RETIRADA DE ESTUDIANTES</w:t>
      </w:r>
    </w:p>
    <w:p w:rsidR="00A103DC" w:rsidRPr="00B96828" w:rsidRDefault="00A103DC" w:rsidP="00A103DC">
      <w:pPr>
        <w:pStyle w:val="NoSpacing"/>
        <w:rPr>
          <w:szCs w:val="20"/>
        </w:rPr>
      </w:pPr>
      <w:r w:rsidRPr="00B96828">
        <w:rPr>
          <w:szCs w:val="20"/>
        </w:rPr>
        <w:t xml:space="preserve">Si un alumno va a ser dado de baja del colegio, los padres deben notificar a la oficina dos días antes del último día de asistencia del estudiante. Todos los libros de texto, libros de la biblioteca </w:t>
      </w:r>
      <w:r w:rsidRPr="00B96828">
        <w:rPr>
          <w:szCs w:val="20"/>
        </w:rPr>
        <w:lastRenderedPageBreak/>
        <w:t xml:space="preserve">y deudas deben ser saldados antes de que el estudiante pueda completar los papeles de retirada del estudiante. Completar los papeles de retirada lleva tiempo. </w:t>
      </w:r>
    </w:p>
    <w:p w:rsidR="00A103DC" w:rsidRDefault="00A103DC" w:rsidP="00766270">
      <w:pPr>
        <w:rPr>
          <w:rFonts w:eastAsia="Calibri"/>
          <w:b/>
          <w:bCs/>
          <w:sz w:val="28"/>
          <w:szCs w:val="28"/>
          <w:u w:val="single"/>
        </w:rPr>
      </w:pPr>
    </w:p>
    <w:p w:rsidR="00766270" w:rsidRPr="00766270" w:rsidRDefault="00766270" w:rsidP="00766270">
      <w:pPr>
        <w:rPr>
          <w:rFonts w:eastAsia="Calibri"/>
          <w:b/>
          <w:bCs/>
          <w:sz w:val="28"/>
          <w:szCs w:val="28"/>
          <w:u w:val="single"/>
        </w:rPr>
      </w:pPr>
      <w:r w:rsidRPr="00766270">
        <w:rPr>
          <w:rFonts w:eastAsia="Calibri"/>
          <w:b/>
          <w:bCs/>
          <w:sz w:val="28"/>
          <w:szCs w:val="28"/>
          <w:u w:val="single"/>
        </w:rPr>
        <w:t>Procedimiento para la retirada de un estudiante</w:t>
      </w:r>
    </w:p>
    <w:p w:rsidR="00766270" w:rsidRPr="00766270" w:rsidRDefault="00766270" w:rsidP="00766270">
      <w:pPr>
        <w:rPr>
          <w:rFonts w:eastAsia="Calibri"/>
        </w:rPr>
      </w:pPr>
      <w:r w:rsidRPr="00766270">
        <w:rPr>
          <w:rFonts w:eastAsia="Calibri"/>
        </w:rPr>
        <w:t>Para que los registros puedan ser remitidos, el estudiante debe retirarse en regla.  La buena situación exige que se paguen todas las tasas, se devuelvan todos los libros de texto, se devuelvan los libros de la biblioteca, se devuelvan la tecnología, se pague la deuda de la cafetería, que se completen todas las tareas que el estudiante quiera corregir y que se cumplan los demás requisitos de la administración del colegio.  El siguiente procedimiento se aplica a los estudiantes que abandonan la escuela:</w:t>
      </w:r>
    </w:p>
    <w:p w:rsidR="00766270" w:rsidRPr="00766270" w:rsidRDefault="00766270" w:rsidP="00996829">
      <w:pPr>
        <w:numPr>
          <w:ilvl w:val="0"/>
          <w:numId w:val="26"/>
        </w:numPr>
        <w:spacing w:after="160" w:line="259" w:lineRule="auto"/>
      </w:pPr>
      <w:r w:rsidRPr="00766270">
        <w:t>Antes de la fecha de la retirada, notifique a los profesores, al orientador escolar, al administrador (o al designado) y a la oficina de asistencia (secretario escolar) la intención de retirarse.</w:t>
      </w:r>
    </w:p>
    <w:p w:rsidR="00766270" w:rsidRPr="00766270" w:rsidRDefault="00766270" w:rsidP="00996829">
      <w:pPr>
        <w:numPr>
          <w:ilvl w:val="0"/>
          <w:numId w:val="26"/>
        </w:numPr>
        <w:spacing w:after="160" w:line="259" w:lineRule="auto"/>
      </w:pPr>
      <w:r w:rsidRPr="00766270">
        <w:t>Rellena los formularios de retirada adecuados con el orientador escolar (o su representado).  Se asegurarán de que el estudiante esté en condiciones de retirarse.  Asegúrate de que los formularios sean precisos para la retirada y transferencia adecuadas.</w:t>
      </w:r>
    </w:p>
    <w:p w:rsidR="00766270" w:rsidRPr="00766270" w:rsidRDefault="00766270" w:rsidP="00996829">
      <w:pPr>
        <w:numPr>
          <w:ilvl w:val="0"/>
          <w:numId w:val="26"/>
        </w:numPr>
        <w:spacing w:after="160" w:line="259" w:lineRule="auto"/>
      </w:pPr>
      <w:r w:rsidRPr="00766270">
        <w:t>Asegúrate de que los formularios completados se entreguen al responsable correspondiente antes de salir del campus.</w:t>
      </w:r>
    </w:p>
    <w:p w:rsidR="00766270" w:rsidRPr="00766270" w:rsidRDefault="00766270" w:rsidP="00996829">
      <w:pPr>
        <w:numPr>
          <w:ilvl w:val="0"/>
          <w:numId w:val="26"/>
        </w:numPr>
        <w:spacing w:after="160" w:line="259" w:lineRule="auto"/>
      </w:pPr>
      <w:r w:rsidRPr="00766270">
        <w:t>Cuando un estudiante se ha retirado, debe abandonar el campus; No se permite que los estudiantes retirados estén en el campus durante la jornada escolar.</w:t>
      </w:r>
    </w:p>
    <w:p w:rsidR="00766270" w:rsidRPr="00766270" w:rsidRDefault="00766270" w:rsidP="00766270">
      <w:pPr>
        <w:rPr>
          <w:rFonts w:eastAsia="Calibri"/>
        </w:rPr>
      </w:pPr>
    </w:p>
    <w:p w:rsidR="00766270" w:rsidRPr="00766270" w:rsidRDefault="00766270" w:rsidP="00766270">
      <w:pPr>
        <w:rPr>
          <w:rFonts w:eastAsia="Calibri"/>
        </w:rPr>
      </w:pPr>
      <w:r w:rsidRPr="00766270">
        <w:rPr>
          <w:rFonts w:eastAsia="Calibri"/>
        </w:rPr>
        <w:t>Los estudiantes que se retiren deben tener la media de sus notas hasta el último día de asistencia.  Esta debe ser la política sin importar cuántos días queden en el plazo.  No se pueden realizar pruebas tempranas salvo que existan circunstancias muy inusuales.</w:t>
      </w:r>
    </w:p>
    <w:p w:rsidR="00766270" w:rsidRPr="00766270" w:rsidRDefault="00766270" w:rsidP="00766270">
      <w:pPr>
        <w:rPr>
          <w:rFonts w:eastAsia="Calibri"/>
        </w:rPr>
      </w:pPr>
    </w:p>
    <w:p w:rsidR="00EE5EEA" w:rsidRPr="00766270" w:rsidRDefault="00766270" w:rsidP="00766270">
      <w:pPr>
        <w:rPr>
          <w:b/>
          <w:bCs/>
          <w:u w:val="single"/>
        </w:rPr>
      </w:pPr>
      <w:r w:rsidRPr="00766270">
        <w:rPr>
          <w:rFonts w:eastAsia="Calibri"/>
        </w:rPr>
        <w:t>**Los estudiantes inscritos mediante un Formulario de Solicitud de Inscripción No Residencial (Exención) pueden ser retirados en cualquier momento por el Superintendente o su representante.</w:t>
      </w:r>
    </w:p>
    <w:bookmarkEnd w:id="11"/>
    <w:p w:rsidR="00EE5EEA" w:rsidRPr="00B96828" w:rsidRDefault="00EE5EEA" w:rsidP="00EE5EEA">
      <w:pPr>
        <w:rPr>
          <w:szCs w:val="20"/>
        </w:rPr>
      </w:pPr>
    </w:p>
    <w:p w:rsidR="00EE5EEA" w:rsidRPr="00B96828" w:rsidRDefault="00EE5EEA" w:rsidP="00EE5EEA">
      <w:pPr>
        <w:rPr>
          <w:b/>
          <w:szCs w:val="20"/>
          <w:u w:val="single"/>
        </w:rPr>
      </w:pPr>
      <w:r w:rsidRPr="00B96828">
        <w:rPr>
          <w:b/>
          <w:szCs w:val="20"/>
          <w:u w:val="single"/>
        </w:rPr>
        <w:t>TRABAJO DE RECONCILIACIÓN</w:t>
      </w:r>
    </w:p>
    <w:p w:rsidR="00EE5EEA" w:rsidRPr="00B96828" w:rsidRDefault="00EE5EEA" w:rsidP="00EE5EEA">
      <w:pPr>
        <w:rPr>
          <w:szCs w:val="20"/>
        </w:rPr>
      </w:pPr>
      <w:r w:rsidRPr="00B96828">
        <w:rPr>
          <w:szCs w:val="20"/>
        </w:rPr>
        <w:t>Si un estudiante está ausente un día, el trabajo de recuperación debe completarse el día que regresa al colegio.  Si un estudiante está ausente más de un día, el trabajo debe recuperarse en un plazo de tres a cinco días tras regresar a la escuela. El principal puede eximir de estos requisitos en circunstancias excepcionales.</w:t>
      </w:r>
    </w:p>
    <w:p w:rsidR="000150C9" w:rsidRDefault="000150C9"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0C2AD7" w:rsidRDefault="000C2AD7" w:rsidP="00EE5EEA">
      <w:pPr>
        <w:rPr>
          <w:b/>
          <w:szCs w:val="20"/>
          <w:u w:val="single"/>
        </w:rPr>
      </w:pPr>
    </w:p>
    <w:p w:rsidR="00EE5EEA" w:rsidRPr="00B96828" w:rsidRDefault="00EE5EEA" w:rsidP="00EE5EEA">
      <w:pPr>
        <w:rPr>
          <w:b/>
          <w:szCs w:val="20"/>
          <w:u w:val="single"/>
        </w:rPr>
      </w:pPr>
      <w:r w:rsidRPr="00B96828">
        <w:rPr>
          <w:b/>
          <w:szCs w:val="20"/>
          <w:u w:val="single"/>
        </w:rPr>
        <w:t>PROCEDIMIENTOS DE SALIDA</w:t>
      </w:r>
    </w:p>
    <w:p w:rsidR="00EE5EEA" w:rsidRPr="00B96828" w:rsidRDefault="00EE5EEA" w:rsidP="00EE5EEA">
      <w:pPr>
        <w:rPr>
          <w:color w:val="000000"/>
          <w:szCs w:val="20"/>
        </w:rPr>
      </w:pPr>
      <w:r w:rsidRPr="00B96828">
        <w:rPr>
          <w:color w:val="000000"/>
          <w:szCs w:val="20"/>
        </w:rPr>
        <w:t>Si un estudiante necesita ser dado de baja durante cualquier tiempo, deben seguirse los siguientes procedimientos:</w:t>
      </w:r>
    </w:p>
    <w:p w:rsidR="00EE5EEA" w:rsidRPr="00B96828" w:rsidRDefault="00EE5EEA" w:rsidP="00996829">
      <w:pPr>
        <w:pStyle w:val="ListParagraph"/>
        <w:numPr>
          <w:ilvl w:val="0"/>
          <w:numId w:val="12"/>
        </w:numPr>
        <w:spacing w:before="0" w:line="240" w:lineRule="auto"/>
        <w:contextualSpacing/>
        <w:jc w:val="left"/>
        <w:rPr>
          <w:rFonts w:ascii="Times New Roman" w:hAnsi="Times New Roman"/>
          <w:color w:val="000000"/>
          <w:sz w:val="24"/>
        </w:rPr>
      </w:pPr>
      <w:r w:rsidRPr="00B96828">
        <w:rPr>
          <w:rFonts w:ascii="Times New Roman" w:hAnsi="Times New Roman"/>
          <w:color w:val="000000"/>
          <w:sz w:val="24"/>
        </w:rPr>
        <w:t xml:space="preserve">El padre debe visitar el colegio para que el alumno sea dado de alta. </w:t>
      </w:r>
    </w:p>
    <w:p w:rsidR="00EE5EEA" w:rsidRPr="00B96828" w:rsidRDefault="00EE5EEA" w:rsidP="00996829">
      <w:pPr>
        <w:pStyle w:val="ListParagraph"/>
        <w:numPr>
          <w:ilvl w:val="0"/>
          <w:numId w:val="12"/>
        </w:numPr>
        <w:spacing w:before="0" w:line="240" w:lineRule="auto"/>
        <w:contextualSpacing/>
        <w:jc w:val="left"/>
        <w:rPr>
          <w:rFonts w:ascii="Times New Roman" w:hAnsi="Times New Roman"/>
          <w:color w:val="000000"/>
          <w:sz w:val="24"/>
        </w:rPr>
      </w:pPr>
      <w:r w:rsidRPr="00B96828">
        <w:rPr>
          <w:rFonts w:ascii="Times New Roman" w:hAnsi="Times New Roman"/>
          <w:color w:val="000000"/>
          <w:sz w:val="24"/>
        </w:rPr>
        <w:t>El padre debe firmar la salida del alumno en la oficina principal.</w:t>
      </w:r>
    </w:p>
    <w:p w:rsidR="00EE5EEA" w:rsidRPr="00B96828" w:rsidRDefault="00EE5EEA" w:rsidP="00EE5EEA">
      <w:pPr>
        <w:rPr>
          <w:color w:val="000000"/>
          <w:szCs w:val="20"/>
        </w:rPr>
      </w:pPr>
      <w:r w:rsidRPr="00B96828">
        <w:rPr>
          <w:color w:val="000000"/>
          <w:szCs w:val="20"/>
        </w:rPr>
        <w:lastRenderedPageBreak/>
        <w:t xml:space="preserve">Antes de que un estudiante pueda abandonar el campus, deben cumplirse los procedimientos anteriores. El incumplimiento de los procedimientos de salida se considerará salir del colegio sin permiso y se tomarán medidas disciplinarias. </w:t>
      </w:r>
    </w:p>
    <w:p w:rsidR="00EE5EEA" w:rsidRPr="00B96828" w:rsidRDefault="00EE5EEA" w:rsidP="00EE5EEA">
      <w:pPr>
        <w:rPr>
          <w:color w:val="000000"/>
          <w:szCs w:val="20"/>
        </w:rPr>
      </w:pPr>
    </w:p>
    <w:p w:rsidR="00EE5EEA" w:rsidRPr="00A103DC" w:rsidRDefault="00EE5EEA" w:rsidP="00A103DC">
      <w:pPr>
        <w:jc w:val="both"/>
        <w:rPr>
          <w:b/>
          <w:szCs w:val="22"/>
          <w:u w:val="single"/>
        </w:rPr>
      </w:pPr>
      <w:r w:rsidRPr="00B96828">
        <w:rPr>
          <w:szCs w:val="22"/>
        </w:rPr>
        <w:t xml:space="preserve">Los estudiantes que salen temprano del colegio deben ser recogidos por sus padres o por alguien designado por sus padres.  La persona que recoja al estudiante </w:t>
      </w:r>
      <w:r w:rsidRPr="00B96828">
        <w:rPr>
          <w:szCs w:val="22"/>
          <w:u w:val="single"/>
        </w:rPr>
        <w:t>necesitará permiso por escrito para recogerlo,</w:t>
      </w:r>
      <w:r w:rsidRPr="00B96828">
        <w:rPr>
          <w:szCs w:val="22"/>
        </w:rPr>
        <w:t xml:space="preserve"> o su nombre debe figurar en el formulario de inscripción. Se </w:t>
      </w:r>
      <w:r w:rsidRPr="00B96828">
        <w:rPr>
          <w:b/>
          <w:szCs w:val="22"/>
        </w:rPr>
        <w:t>requiere un documento de identidad con foto</w:t>
      </w:r>
      <w:r w:rsidRPr="00B96828">
        <w:rPr>
          <w:szCs w:val="22"/>
        </w:rPr>
        <w:t xml:space="preserve">.  Tomamos estas precauciones por nuestra preocupación por la seguridad de su hijo.  Si un alumno abandona el colegio antes de tiempo, el padre debe enviar una nota al profesor indicando el motivo de la salida y la hora aproximada de la salida.  No </w:t>
      </w:r>
      <w:r w:rsidRPr="00B96828">
        <w:rPr>
          <w:b/>
          <w:szCs w:val="22"/>
          <w:u w:val="single"/>
        </w:rPr>
        <w:t xml:space="preserve">se llamará a los estudiantes a la oficina hasta que la persona que los atienda llegue y firme la salida.  Esa persona debe esperar en la oficina hasta que llegue el estudiante.  Ningún estudiante será enviado a un coche fuera a menos que la persona que lo haga el check-out lo acompañe hasta el coche.  No llames al colegio para pedir que tu hijo esté esperando en la oficina.  </w:t>
      </w:r>
      <w:bookmarkStart w:id="13" w:name="_Hlk196400573"/>
    </w:p>
    <w:bookmarkEnd w:id="13"/>
    <w:p w:rsidR="00EE5EEA" w:rsidRDefault="00EE5EEA" w:rsidP="00EE5EEA">
      <w:pPr>
        <w:pStyle w:val="BlockText"/>
        <w:rPr>
          <w:b/>
          <w:szCs w:val="20"/>
          <w:u w:val="single"/>
        </w:rPr>
      </w:pPr>
    </w:p>
    <w:p w:rsidR="00EE5EEA" w:rsidRPr="00B96828" w:rsidRDefault="00EE5EEA" w:rsidP="00EE5EEA">
      <w:pPr>
        <w:pStyle w:val="BlockText"/>
        <w:rPr>
          <w:b/>
          <w:szCs w:val="20"/>
          <w:u w:val="single"/>
        </w:rPr>
      </w:pPr>
      <w:r w:rsidRPr="00B96828">
        <w:rPr>
          <w:b/>
          <w:szCs w:val="20"/>
          <w:u w:val="single"/>
        </w:rPr>
        <w:t>PROCEDIMIENTOS PARA EXCURSIONES</w:t>
      </w:r>
    </w:p>
    <w:p w:rsidR="00CF722D" w:rsidRDefault="00EE5EEA" w:rsidP="00442455">
      <w:pPr>
        <w:pStyle w:val="BlockText"/>
        <w:rPr>
          <w:szCs w:val="20"/>
        </w:rPr>
      </w:pPr>
      <w:r w:rsidRPr="00B96828">
        <w:rPr>
          <w:szCs w:val="20"/>
        </w:rPr>
        <w:t xml:space="preserve">Las excursiones deben ser únicamente con fines educativos y contar con la aprobación previa del director y el superintendente.  Los formularios de la excursión deben completarse y entregarse al profesor antes de la fecha límite establecida.  Todos los estudiantes deben viajar en autobús para ir y volver de cada excursión. No se permite a los padres viajar en autobús escolar para ir o volver de las excursiones.  El Código de Conducta de las Escuelas del Condado de Dale y de las escuelas locales se aplica mientras un estudiante asiste a una actividad relacionada o patrocinada por el centro dentro o fuera del campus. </w:t>
      </w:r>
      <w:r w:rsidR="00442455" w:rsidRPr="00442455">
        <w:rPr>
          <w:b/>
          <w:i/>
          <w:szCs w:val="20"/>
          <w:u w:val="single"/>
        </w:rPr>
        <w:t xml:space="preserve">Los estudiantes pueden perder el privilegio de asistir a excursiones debido a derivaciones previas en la oficina o comportamientos. </w:t>
      </w:r>
    </w:p>
    <w:p w:rsidR="00442455" w:rsidRPr="00B96828" w:rsidRDefault="00442455" w:rsidP="00CF722D">
      <w:pPr>
        <w:pStyle w:val="BlockText"/>
        <w:ind w:left="0"/>
        <w:rPr>
          <w:b/>
          <w:szCs w:val="20"/>
          <w:u w:val="single"/>
        </w:rPr>
      </w:pPr>
    </w:p>
    <w:p w:rsidR="00EE5EEA" w:rsidRPr="00442455" w:rsidRDefault="00EE5EEA" w:rsidP="00EE5EEA">
      <w:pPr>
        <w:jc w:val="both"/>
        <w:rPr>
          <w:sz w:val="28"/>
        </w:rPr>
      </w:pPr>
      <w:r w:rsidRPr="00B96828">
        <w:rPr>
          <w:b/>
          <w:u w:val="single"/>
        </w:rPr>
        <w:t xml:space="preserve">ENTREGAS A LOS ESTUDIANTES </w:t>
      </w:r>
    </w:p>
    <w:p w:rsidR="00EE5EEA" w:rsidRDefault="00EE5EEA" w:rsidP="009443F8">
      <w:pPr>
        <w:rPr>
          <w:b/>
          <w:szCs w:val="22"/>
        </w:rPr>
      </w:pPr>
      <w:r w:rsidRPr="00B96828">
        <w:rPr>
          <w:szCs w:val="22"/>
        </w:rPr>
        <w:t xml:space="preserve">El colegio </w:t>
      </w:r>
      <w:r w:rsidRPr="00B96828">
        <w:rPr>
          <w:b/>
          <w:szCs w:val="22"/>
          <w:u w:val="single"/>
        </w:rPr>
        <w:t>no acepta</w:t>
      </w:r>
      <w:r w:rsidRPr="00B96828">
        <w:rPr>
          <w:szCs w:val="22"/>
        </w:rPr>
        <w:t xml:space="preserve"> flores, globos, caramelos, peluches, etc., para entregar a los estudiantes. Esto incluye artículos para cumpleaños, San Valentín, Pascua y Navidad</w:t>
      </w:r>
      <w:r w:rsidRPr="00B96828">
        <w:rPr>
          <w:b/>
          <w:szCs w:val="22"/>
        </w:rPr>
        <w:t>.</w:t>
      </w:r>
    </w:p>
    <w:p w:rsidR="000C2AD7" w:rsidRPr="009443F8" w:rsidRDefault="000C2AD7" w:rsidP="009443F8">
      <w:pPr>
        <w:rPr>
          <w:b/>
          <w:szCs w:val="22"/>
        </w:rPr>
      </w:pPr>
    </w:p>
    <w:p w:rsidR="00EE5EEA" w:rsidRPr="00B96828" w:rsidRDefault="00EE5EEA" w:rsidP="00EE5EEA">
      <w:pPr>
        <w:rPr>
          <w:b/>
          <w:szCs w:val="20"/>
        </w:rPr>
      </w:pPr>
      <w:r w:rsidRPr="00B96828">
        <w:rPr>
          <w:b/>
          <w:szCs w:val="20"/>
          <w:u w:val="single"/>
        </w:rPr>
        <w:t>COMEDOR DEL COLEGIO</w:t>
      </w:r>
    </w:p>
    <w:p w:rsidR="00EE5EEA" w:rsidRPr="00B96828" w:rsidRDefault="00EE5EEA" w:rsidP="00EE5EEA">
      <w:pPr>
        <w:rPr>
          <w:szCs w:val="20"/>
        </w:rPr>
      </w:pPr>
      <w:r w:rsidRPr="00B96828">
        <w:rPr>
          <w:szCs w:val="20"/>
        </w:rPr>
        <w:t xml:space="preserve">Tenemos un programa de Autoservicio/Oferta vs. Comida Servida.  Los estudiantes se sirven a sí mismos.  A los estudiantes se les ofrecen opciones de las siguientes cinco categorías: leche, pan, carnes, verduras y frutas.  Recomendamos el pago anticipado de las comidas por semana, mes o incluso año.  A los estudiantes se les asigna un número PIN de 4 dígitos que les acompañará durante todo el curso escolar en las escuelas del condado de Dale.  Cuando los estudiantes introducen el NIP, su cuenta se reduce por las comidas compradas y cualquier </w:t>
      </w:r>
      <w:r w:rsidRPr="00B96828">
        <w:rPr>
          <w:i/>
          <w:szCs w:val="20"/>
        </w:rPr>
        <w:t xml:space="preserve"> compra a la carta</w:t>
      </w:r>
      <w:r w:rsidRPr="00B96828">
        <w:rPr>
          <w:szCs w:val="20"/>
        </w:rPr>
        <w:t>.  La información de la cuenta está disponible a través del responsable del comedor para los padres en cualquier momento.  Cualquier saldo restante al final del año se transferirá con el alumno al siguiente nivel de primaria o escuela dentro del Sistema Escolar del Condado de Dale.  La intención de las escuelas del condado de Dale es ofrecer a cada alumno la oportunidad de desayunar y comer de forma nutritiva durante la jornada escolar.  Es necesario que todas las comidas se paguen antes o en el momento del servicio.  Se anima a los estudiantes a realizar depósitos regulares en su cuenta de comidas escolares.</w:t>
      </w:r>
    </w:p>
    <w:p w:rsidR="00AB4B18" w:rsidRDefault="00AB4B18" w:rsidP="00EE5EEA">
      <w:pPr>
        <w:rPr>
          <w:b/>
          <w:caps/>
          <w:szCs w:val="20"/>
          <w:u w:val="single"/>
        </w:rPr>
      </w:pPr>
    </w:p>
    <w:p w:rsidR="00F1573F" w:rsidRDefault="00F1573F" w:rsidP="00EE5EEA">
      <w:pPr>
        <w:rPr>
          <w:b/>
          <w:caps/>
          <w:szCs w:val="20"/>
          <w:u w:val="single"/>
        </w:rPr>
      </w:pPr>
    </w:p>
    <w:p w:rsidR="000C2AD7" w:rsidRDefault="000C2AD7" w:rsidP="00EE5EEA">
      <w:pPr>
        <w:rPr>
          <w:b/>
          <w:caps/>
          <w:szCs w:val="20"/>
          <w:u w:val="single"/>
        </w:rPr>
      </w:pPr>
    </w:p>
    <w:p w:rsidR="000C2AD7" w:rsidRDefault="000C2AD7" w:rsidP="00EE5EEA">
      <w:pPr>
        <w:rPr>
          <w:b/>
          <w:caps/>
          <w:szCs w:val="20"/>
          <w:u w:val="single"/>
        </w:rPr>
      </w:pPr>
    </w:p>
    <w:p w:rsidR="00EE5EEA" w:rsidRPr="00766270" w:rsidRDefault="00EE5EEA" w:rsidP="00EE5EEA">
      <w:pPr>
        <w:rPr>
          <w:b/>
          <w:caps/>
          <w:szCs w:val="20"/>
          <w:u w:val="single"/>
        </w:rPr>
      </w:pPr>
      <w:r w:rsidRPr="00B96828">
        <w:rPr>
          <w:b/>
          <w:caps/>
          <w:szCs w:val="20"/>
          <w:u w:val="single"/>
        </w:rPr>
        <w:lastRenderedPageBreak/>
        <w:t>Precios de las comidas</w:t>
      </w:r>
    </w:p>
    <w:p w:rsidR="00EE5EEA" w:rsidRPr="00B96828" w:rsidRDefault="00EE5EEA" w:rsidP="00EE5EEA">
      <w:pPr>
        <w:rPr>
          <w:b/>
          <w:szCs w:val="20"/>
        </w:rPr>
      </w:pPr>
      <w:r w:rsidRPr="00B96828">
        <w:rPr>
          <w:szCs w:val="20"/>
        </w:rPr>
        <w:tab/>
      </w:r>
      <w:r w:rsidRPr="00B96828">
        <w:rPr>
          <w:szCs w:val="20"/>
        </w:rPr>
        <w:tab/>
      </w:r>
      <w:r w:rsidR="003C562A">
        <w:rPr>
          <w:szCs w:val="20"/>
        </w:rPr>
        <w:tab/>
      </w:r>
      <w:r w:rsidR="003C562A">
        <w:rPr>
          <w:szCs w:val="20"/>
        </w:rPr>
        <w:tab/>
      </w:r>
      <w:r w:rsidRPr="00B96828">
        <w:rPr>
          <w:b/>
          <w:szCs w:val="20"/>
        </w:rPr>
        <w:tab/>
      </w:r>
      <w:r w:rsidRPr="00B96828">
        <w:rPr>
          <w:b/>
          <w:szCs w:val="20"/>
        </w:rPr>
        <w:tab/>
      </w:r>
      <w:r w:rsidRPr="00B96828">
        <w:rPr>
          <w:b/>
          <w:szCs w:val="20"/>
        </w:rPr>
        <w:tab/>
      </w:r>
    </w:p>
    <w:p w:rsidR="00EE5EEA" w:rsidRPr="00B96828" w:rsidRDefault="003C562A" w:rsidP="00EE5EEA">
      <w:pPr>
        <w:rPr>
          <w:szCs w:val="20"/>
        </w:rPr>
      </w:pPr>
      <w:r>
        <w:rPr>
          <w:b/>
          <w:szCs w:val="20"/>
        </w:rPr>
        <w:t>Desayuno</w:t>
      </w:r>
      <w:r>
        <w:rPr>
          <w:b/>
          <w:szCs w:val="20"/>
        </w:rPr>
        <w:tab/>
      </w:r>
      <w:r w:rsidRPr="003C562A">
        <w:rPr>
          <w:szCs w:val="20"/>
        </w:rPr>
        <w:t xml:space="preserve">Estudiante   </w:t>
      </w:r>
      <w:r w:rsidR="00EE5EEA" w:rsidRPr="00B96828">
        <w:rPr>
          <w:szCs w:val="20"/>
        </w:rPr>
        <w:tab/>
      </w:r>
      <w:r w:rsidR="00B86618">
        <w:rPr>
          <w:szCs w:val="20"/>
        </w:rPr>
        <w:t>Gratis</w:t>
      </w:r>
      <w:r w:rsidR="00EE5EEA" w:rsidRPr="00B96828">
        <w:rPr>
          <w:szCs w:val="20"/>
        </w:rPr>
        <w:tab/>
      </w:r>
    </w:p>
    <w:p w:rsidR="00EE5EEA" w:rsidRPr="00B96828" w:rsidRDefault="00EE5EEA" w:rsidP="00EE5EEA">
      <w:pPr>
        <w:rPr>
          <w:szCs w:val="20"/>
        </w:rPr>
      </w:pPr>
      <w:r w:rsidRPr="00B96828">
        <w:rPr>
          <w:szCs w:val="20"/>
        </w:rPr>
        <w:tab/>
      </w:r>
      <w:r w:rsidRPr="00B96828">
        <w:rPr>
          <w:szCs w:val="20"/>
        </w:rPr>
        <w:tab/>
        <w:t xml:space="preserve">Personal    </w:t>
      </w:r>
      <w:r w:rsidRPr="00B96828">
        <w:rPr>
          <w:szCs w:val="20"/>
        </w:rPr>
        <w:tab/>
      </w:r>
      <w:r w:rsidRPr="00B96828">
        <w:rPr>
          <w:szCs w:val="20"/>
        </w:rPr>
        <w:tab/>
      </w:r>
      <w:r w:rsidR="003C562A">
        <w:rPr>
          <w:szCs w:val="20"/>
        </w:rPr>
        <w:t>3,50 $</w:t>
      </w:r>
      <w:r w:rsidRPr="00B96828">
        <w:rPr>
          <w:szCs w:val="20"/>
        </w:rPr>
        <w:tab/>
      </w:r>
      <w:r w:rsidRPr="00B96828">
        <w:rPr>
          <w:szCs w:val="20"/>
        </w:rPr>
        <w:tab/>
      </w:r>
    </w:p>
    <w:p w:rsidR="00EE5EEA" w:rsidRPr="00B96828" w:rsidRDefault="00EE5EEA" w:rsidP="00EE5EEA">
      <w:pPr>
        <w:rPr>
          <w:szCs w:val="20"/>
        </w:rPr>
      </w:pPr>
      <w:r w:rsidRPr="00B96828">
        <w:rPr>
          <w:szCs w:val="20"/>
        </w:rPr>
        <w:tab/>
      </w:r>
      <w:r w:rsidRPr="00B96828">
        <w:rPr>
          <w:szCs w:val="20"/>
        </w:rPr>
        <w:tab/>
        <w:t xml:space="preserve">Visitante       </w:t>
      </w:r>
      <w:r w:rsidRPr="00B96828">
        <w:rPr>
          <w:szCs w:val="20"/>
        </w:rPr>
        <w:tab/>
        <w:t>3,50 $</w:t>
      </w:r>
    </w:p>
    <w:p w:rsidR="00CF7052" w:rsidRDefault="00CF7052" w:rsidP="00EE5EEA">
      <w:pPr>
        <w:rPr>
          <w:b/>
          <w:szCs w:val="20"/>
        </w:rPr>
      </w:pPr>
    </w:p>
    <w:p w:rsidR="00EE5EEA" w:rsidRPr="00B96828" w:rsidRDefault="003C562A" w:rsidP="00EE5EEA">
      <w:pPr>
        <w:rPr>
          <w:szCs w:val="20"/>
        </w:rPr>
      </w:pPr>
      <w:r>
        <w:rPr>
          <w:b/>
          <w:szCs w:val="20"/>
        </w:rPr>
        <w:t>Comida</w:t>
      </w:r>
      <w:r>
        <w:rPr>
          <w:szCs w:val="20"/>
        </w:rPr>
        <w:tab/>
      </w:r>
      <w:r>
        <w:rPr>
          <w:szCs w:val="20"/>
        </w:rPr>
        <w:tab/>
        <w:t>Estudiante</w:t>
      </w:r>
      <w:r>
        <w:rPr>
          <w:szCs w:val="20"/>
        </w:rPr>
        <w:tab/>
        <w:t xml:space="preserve">Gratis          </w:t>
      </w:r>
    </w:p>
    <w:p w:rsidR="00EE5EEA" w:rsidRPr="00B96828" w:rsidRDefault="00EE5EEA" w:rsidP="00EE5EEA">
      <w:pPr>
        <w:rPr>
          <w:szCs w:val="20"/>
        </w:rPr>
      </w:pPr>
      <w:r w:rsidRPr="00B96828">
        <w:rPr>
          <w:szCs w:val="20"/>
        </w:rPr>
        <w:tab/>
      </w:r>
      <w:r w:rsidRPr="00B96828">
        <w:rPr>
          <w:szCs w:val="20"/>
        </w:rPr>
        <w:tab/>
        <w:t xml:space="preserve">Personal      </w:t>
      </w:r>
      <w:r w:rsidRPr="00B96828">
        <w:rPr>
          <w:szCs w:val="20"/>
        </w:rPr>
        <w:tab/>
        <w:t>5,50 $</w:t>
      </w:r>
    </w:p>
    <w:p w:rsidR="00B064EB" w:rsidRDefault="00EE5EEA" w:rsidP="00EE5EEA">
      <w:pPr>
        <w:rPr>
          <w:szCs w:val="20"/>
        </w:rPr>
      </w:pPr>
      <w:r w:rsidRPr="00B96828">
        <w:rPr>
          <w:szCs w:val="20"/>
        </w:rPr>
        <w:tab/>
      </w:r>
      <w:r w:rsidRPr="00B96828">
        <w:rPr>
          <w:szCs w:val="20"/>
        </w:rPr>
        <w:tab/>
        <w:t xml:space="preserve">Visitante   </w:t>
      </w:r>
      <w:r w:rsidRPr="00B96828">
        <w:rPr>
          <w:szCs w:val="20"/>
        </w:rPr>
        <w:tab/>
        <w:t>5,50 $</w:t>
      </w:r>
    </w:p>
    <w:p w:rsidR="003C562A" w:rsidRDefault="003C562A" w:rsidP="00EE5EEA">
      <w:pPr>
        <w:rPr>
          <w:szCs w:val="20"/>
        </w:rPr>
      </w:pPr>
    </w:p>
    <w:p w:rsidR="00EE5EEA" w:rsidRPr="00B96828" w:rsidRDefault="00EE5EEA" w:rsidP="00EE5EEA">
      <w:pPr>
        <w:rPr>
          <w:szCs w:val="20"/>
        </w:rPr>
      </w:pPr>
      <w:r w:rsidRPr="00B96828">
        <w:rPr>
          <w:szCs w:val="20"/>
        </w:rPr>
        <w:t xml:space="preserve">El precio de la </w:t>
      </w:r>
      <w:r w:rsidRPr="00B96828">
        <w:rPr>
          <w:i/>
          <w:szCs w:val="20"/>
        </w:rPr>
        <w:t>carta</w:t>
      </w:r>
      <w:r w:rsidRPr="00B96828">
        <w:rPr>
          <w:szCs w:val="20"/>
        </w:rPr>
        <w:t xml:space="preserve"> a la carta se determina por la cantidad y el tipo de comida seleccionada.  </w:t>
      </w:r>
      <w:r w:rsidRPr="00B96828">
        <w:rPr>
          <w:szCs w:val="20"/>
          <w:u w:val="single"/>
        </w:rPr>
        <w:t>Sistema de pago online</w:t>
      </w:r>
      <w:r w:rsidRPr="00B96828">
        <w:rPr>
          <w:szCs w:val="20"/>
        </w:rPr>
        <w:t xml:space="preserve">: En Newton Elementary School está disponible una opción de pago online en el comedor a través de LINQ Connect.  Los padres pueden crear una cuenta en </w:t>
      </w:r>
      <w:hyperlink r:id="rId9" w:history="1">
        <w:r w:rsidR="00332A8E" w:rsidRPr="00295B31">
          <w:rPr>
            <w:rStyle w:val="Hyperlink"/>
            <w:szCs w:val="20"/>
          </w:rPr>
          <w:t>www.linqconnect.com</w:t>
        </w:r>
      </w:hyperlink>
      <w:r w:rsidR="00332A8E">
        <w:rPr>
          <w:szCs w:val="20"/>
        </w:rPr>
        <w:t xml:space="preserve"> o acceder a esta web a través de un enlace en la web de nuestro distrito, </w:t>
      </w:r>
      <w:hyperlink r:id="rId10" w:history="1">
        <w:r w:rsidRPr="00B96828">
          <w:rPr>
            <w:rStyle w:val="Hyperlink"/>
            <w:szCs w:val="20"/>
          </w:rPr>
          <w:t>www.dalecountyboe.org</w:t>
        </w:r>
      </w:hyperlink>
      <w:r w:rsidRPr="00B96828">
        <w:rPr>
          <w:szCs w:val="20"/>
        </w:rPr>
        <w:t>.</w:t>
      </w:r>
    </w:p>
    <w:p w:rsidR="00EE5EEA" w:rsidRDefault="00EE5EEA" w:rsidP="00EE5EEA">
      <w:pPr>
        <w:rPr>
          <w:szCs w:val="20"/>
        </w:rPr>
      </w:pPr>
    </w:p>
    <w:p w:rsidR="00EE5EEA" w:rsidRPr="009E263C" w:rsidRDefault="00EE5EEA" w:rsidP="00EE5EEA">
      <w:pPr>
        <w:rPr>
          <w:b/>
          <w:szCs w:val="20"/>
          <w:u w:val="single"/>
        </w:rPr>
      </w:pPr>
      <w:r w:rsidRPr="009E263C">
        <w:rPr>
          <w:b/>
          <w:szCs w:val="20"/>
          <w:u w:val="single"/>
        </w:rPr>
        <w:t>Normas de la cafetería:</w:t>
      </w:r>
    </w:p>
    <w:p w:rsidR="00EE5EEA" w:rsidRPr="00B96828" w:rsidRDefault="00EE5EEA" w:rsidP="00996829">
      <w:pPr>
        <w:numPr>
          <w:ilvl w:val="0"/>
          <w:numId w:val="13"/>
        </w:numPr>
        <w:rPr>
          <w:szCs w:val="20"/>
        </w:rPr>
      </w:pPr>
      <w:r w:rsidRPr="00B96828">
        <w:rPr>
          <w:szCs w:val="20"/>
        </w:rPr>
        <w:t>Siéntate en tu mesa/asiento asignado</w:t>
      </w:r>
    </w:p>
    <w:p w:rsidR="00EE5EEA" w:rsidRPr="00B96828" w:rsidRDefault="00EE5EEA" w:rsidP="00996829">
      <w:pPr>
        <w:numPr>
          <w:ilvl w:val="0"/>
          <w:numId w:val="13"/>
        </w:numPr>
        <w:rPr>
          <w:szCs w:val="20"/>
        </w:rPr>
      </w:pPr>
      <w:r w:rsidRPr="00B96828">
        <w:rPr>
          <w:szCs w:val="20"/>
        </w:rPr>
        <w:t>Coloca toda la basura en los recipientes adecuados; Deja limpia la mesa/zona de asiento</w:t>
      </w:r>
    </w:p>
    <w:p w:rsidR="00EE5EEA" w:rsidRPr="00B96828" w:rsidRDefault="00EE5EEA" w:rsidP="00996829">
      <w:pPr>
        <w:numPr>
          <w:ilvl w:val="0"/>
          <w:numId w:val="13"/>
        </w:numPr>
        <w:rPr>
          <w:szCs w:val="20"/>
        </w:rPr>
      </w:pPr>
      <w:r w:rsidRPr="00B96828">
        <w:rPr>
          <w:szCs w:val="20"/>
        </w:rPr>
        <w:t>No se permite el salto de línea ni el atajamiento de lugares en la fila o en la mesa</w:t>
      </w:r>
    </w:p>
    <w:p w:rsidR="00EE5EEA" w:rsidRPr="00B96828" w:rsidRDefault="00EE5EEA" w:rsidP="00996829">
      <w:pPr>
        <w:numPr>
          <w:ilvl w:val="0"/>
          <w:numId w:val="13"/>
        </w:numPr>
        <w:rPr>
          <w:szCs w:val="20"/>
        </w:rPr>
      </w:pPr>
      <w:r w:rsidRPr="00B96828">
        <w:rPr>
          <w:szCs w:val="20"/>
        </w:rPr>
        <w:t>Los alumnos no deben salir de la cafetería por ningún motivo sin permiso de su profesor</w:t>
      </w:r>
    </w:p>
    <w:p w:rsidR="00EE5EEA" w:rsidRPr="00B96828" w:rsidRDefault="00EE5EEA" w:rsidP="00996829">
      <w:pPr>
        <w:numPr>
          <w:ilvl w:val="0"/>
          <w:numId w:val="13"/>
        </w:numPr>
        <w:rPr>
          <w:szCs w:val="20"/>
        </w:rPr>
      </w:pPr>
      <w:r w:rsidRPr="00B96828">
        <w:rPr>
          <w:szCs w:val="20"/>
        </w:rPr>
        <w:t>Mantén el ruido a un nivel adecuado</w:t>
      </w:r>
    </w:p>
    <w:p w:rsidR="00EE5EEA" w:rsidRPr="00B96828" w:rsidRDefault="00EE5EEA" w:rsidP="00996829">
      <w:pPr>
        <w:numPr>
          <w:ilvl w:val="0"/>
          <w:numId w:val="13"/>
        </w:numPr>
        <w:rPr>
          <w:szCs w:val="20"/>
        </w:rPr>
      </w:pPr>
      <w:r w:rsidRPr="00B96828">
        <w:rPr>
          <w:b/>
          <w:szCs w:val="20"/>
        </w:rPr>
        <w:t>No se permitirá ningún cobro de los productos del comedor.</w:t>
      </w:r>
    </w:p>
    <w:p w:rsidR="00EE5EEA" w:rsidRPr="00B96828" w:rsidRDefault="00EE5EEA" w:rsidP="00EE5EEA">
      <w:pPr>
        <w:ind w:left="720"/>
        <w:rPr>
          <w:szCs w:val="20"/>
        </w:rPr>
      </w:pPr>
    </w:p>
    <w:p w:rsidR="00EE5EEA" w:rsidRPr="00B96828" w:rsidRDefault="00EE5EEA" w:rsidP="00EE5EEA">
      <w:pPr>
        <w:rPr>
          <w:b/>
          <w:szCs w:val="20"/>
          <w:u w:val="single"/>
        </w:rPr>
      </w:pPr>
      <w:r w:rsidRPr="00B96828">
        <w:rPr>
          <w:b/>
          <w:bCs/>
          <w:szCs w:val="20"/>
          <w:u w:val="single"/>
        </w:rPr>
        <w:t>COSTES DE ACTIVIDAD</w:t>
      </w:r>
    </w:p>
    <w:p w:rsidR="00EE5EEA" w:rsidRPr="00B96828" w:rsidRDefault="00EE5EEA" w:rsidP="00EE5EEA">
      <w:pPr>
        <w:rPr>
          <w:szCs w:val="20"/>
        </w:rPr>
      </w:pPr>
      <w:r w:rsidRPr="00B96828">
        <w:rPr>
          <w:szCs w:val="20"/>
        </w:rPr>
        <w:t>Todo el dinero de clubes, actividades extraescolares y/o de clase se administrará a través de la oficina del director y estará sujeto a auditoría anual.</w:t>
      </w:r>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bCs/>
          <w:szCs w:val="20"/>
          <w:u w:val="single"/>
        </w:rPr>
        <w:t>ORGANIZACIONES ESTUDIANTILES Y EVENTOS SOCIALES</w:t>
      </w:r>
    </w:p>
    <w:p w:rsidR="00EE5EEA" w:rsidRPr="00B96828" w:rsidRDefault="00EE5EEA" w:rsidP="00EE5EEA">
      <w:pPr>
        <w:rPr>
          <w:szCs w:val="20"/>
        </w:rPr>
      </w:pPr>
      <w:r w:rsidRPr="00B96828">
        <w:rPr>
          <w:szCs w:val="20"/>
        </w:rPr>
        <w:t>El director asignará asesores docentes para las organizaciones estudiantiles. Ningún evento de club u organización puede celebrarse sin la presencia de un miembro del profesorado. No se podrá formar ningún nuevo club u organización sin el conocimiento y permiso del director. Todos los ingresos y gastos asociados a las actividades del club se administrarán a través de la oficina del director. No se permiten cuentas separadas ni la tenencia de fondos.  Cualquier actividad o evento social en el que se utilice el nombre del colegio debe contar con la aprobación del director y estar debidamente acompañado por el personal escolar.  El nombre del centro, el horario escolar, el personal de servicio o el material escolar no pueden utilizarse para funciones no escolares.</w:t>
      </w:r>
    </w:p>
    <w:p w:rsidR="00AB4B18" w:rsidRDefault="00AB4B18" w:rsidP="00EE5EEA">
      <w:pPr>
        <w:rPr>
          <w:b/>
          <w:szCs w:val="20"/>
          <w:u w:val="single"/>
        </w:rPr>
      </w:pPr>
    </w:p>
    <w:p w:rsidR="00EE5EEA" w:rsidRPr="00B96828" w:rsidRDefault="00EE5EEA" w:rsidP="00EE5EEA">
      <w:pPr>
        <w:rPr>
          <w:b/>
          <w:szCs w:val="20"/>
          <w:u w:val="single"/>
        </w:rPr>
      </w:pPr>
      <w:bookmarkStart w:id="14" w:name="_Hlk137117938"/>
      <w:r w:rsidRPr="00B96828">
        <w:rPr>
          <w:b/>
          <w:szCs w:val="20"/>
          <w:u w:val="single"/>
        </w:rPr>
        <w:t>FERPA</w:t>
      </w:r>
    </w:p>
    <w:p w:rsidR="00CF7052" w:rsidRPr="003C562A" w:rsidRDefault="00EE5EEA" w:rsidP="00EE5EEA">
      <w:pPr>
        <w:rPr>
          <w:szCs w:val="20"/>
        </w:rPr>
      </w:pPr>
      <w:r w:rsidRPr="00B96828">
        <w:rPr>
          <w:szCs w:val="20"/>
        </w:rPr>
        <w:t xml:space="preserve">Todas las políticas y prácticas que rigen la recopilación, mantenimiento, revisión y publicación de los registros educativos de los estudiantes se basan en los principios de confidencialidad y el derecho a la privacidad del alumno, en conformidad con la Ley de Derechos y Privacidad Educativa Familiar (FERPA) de 1974. FERPA es una ley federal diseñada para proteger la privacidad de los registros educativos y establecer el derecho de los estudiantes a inspeccionar, revisar, enmendar y restringir el acceso a sus registros educativos. Las escuelas pueden divulgar, sin consentimiento, información del directorio como el nombre de los estudiantes, dirección, </w:t>
      </w:r>
      <w:r w:rsidRPr="00B96828">
        <w:rPr>
          <w:szCs w:val="20"/>
        </w:rPr>
        <w:lastRenderedPageBreak/>
        <w:t>número de teléfono, fecha y lugar de nacimiento, honores y premios, y fechas de asistencia. Sin embargo, los padres y los estudiantes elegibles pueden solicitar al colegio que no revele información del directorio sobre ellos.</w:t>
      </w:r>
      <w:bookmarkEnd w:id="14"/>
    </w:p>
    <w:p w:rsidR="00EE5EEA" w:rsidRPr="00B96828" w:rsidRDefault="00EE5EEA" w:rsidP="00EE5EEA">
      <w:pPr>
        <w:rPr>
          <w:b/>
          <w:bCs/>
          <w:szCs w:val="20"/>
          <w:u w:val="single"/>
        </w:rPr>
      </w:pPr>
      <w:r w:rsidRPr="00B96828">
        <w:rPr>
          <w:b/>
          <w:bCs/>
          <w:szCs w:val="20"/>
          <w:u w:val="single"/>
        </w:rPr>
        <w:t>USO DE EQUIPOS DE VIDEOVIGILANCIA</w:t>
      </w:r>
    </w:p>
    <w:p w:rsidR="00EE5EEA" w:rsidRPr="00B96828" w:rsidRDefault="00EE5EEA" w:rsidP="00EE5EEA">
      <w:pPr>
        <w:rPr>
          <w:bCs/>
          <w:szCs w:val="20"/>
        </w:rPr>
      </w:pPr>
      <w:r w:rsidRPr="00B96828">
        <w:rPr>
          <w:bCs/>
          <w:szCs w:val="20"/>
        </w:rPr>
        <w:t>Para proporcionar y mantener un entorno seguro y protegido para estudiantes, personal y visitantes autorizados, la Junta de Educación del Condado de Dale utiliza equipos de vigilancia en propiedades propiedad y/o mantenidas por el sistema escolar.  Las propiedades incluían edificios y terrenos, así como vehículos propiedad y/o operados por el Sistema Escolar del Condado de Dale.  Cualquier información obtenida mediante el uso de equipos de vigilancia se utilizará únicamente para la seguridad escolar, asuntos disciplinarios, aplicación de la ley u otros fines legales.</w:t>
      </w:r>
    </w:p>
    <w:p w:rsidR="00A103DC" w:rsidRDefault="00A103DC" w:rsidP="00EE5EEA">
      <w:pPr>
        <w:rPr>
          <w:b/>
          <w:bCs/>
          <w:szCs w:val="20"/>
          <w:u w:val="single"/>
        </w:rPr>
      </w:pPr>
    </w:p>
    <w:p w:rsidR="00EE5EEA" w:rsidRPr="00B96828" w:rsidRDefault="00EE5EEA" w:rsidP="00EE5EEA">
      <w:pPr>
        <w:rPr>
          <w:b/>
          <w:bCs/>
          <w:szCs w:val="20"/>
          <w:u w:val="single"/>
        </w:rPr>
      </w:pPr>
      <w:r w:rsidRPr="00B96828">
        <w:rPr>
          <w:b/>
          <w:bCs/>
          <w:szCs w:val="20"/>
          <w:u w:val="single"/>
        </w:rPr>
        <w:t>POLÍTICA ESTATAL DE LIBROS DE TEXTO</w:t>
      </w:r>
    </w:p>
    <w:p w:rsidR="00EE5EEA" w:rsidRPr="00B96828" w:rsidRDefault="00EE5EEA" w:rsidP="00EE5EEA">
      <w:pPr>
        <w:rPr>
          <w:bCs/>
          <w:szCs w:val="20"/>
        </w:rPr>
      </w:pPr>
      <w:r w:rsidRPr="00B96828">
        <w:rPr>
          <w:bCs/>
          <w:szCs w:val="20"/>
        </w:rPr>
        <w:t>Los libros de texto no deben dañarse.  Algunos de los daños son los siguientes:</w:t>
      </w:r>
    </w:p>
    <w:p w:rsidR="00EE5EEA" w:rsidRPr="00B96828" w:rsidRDefault="00EE5EEA" w:rsidP="00996829">
      <w:pPr>
        <w:numPr>
          <w:ilvl w:val="0"/>
          <w:numId w:val="14"/>
        </w:numPr>
        <w:rPr>
          <w:bCs/>
          <w:szCs w:val="20"/>
        </w:rPr>
      </w:pPr>
      <w:r w:rsidRPr="00B96828">
        <w:rPr>
          <w:bCs/>
          <w:szCs w:val="20"/>
        </w:rPr>
        <w:t>Faltan una o más páginas de contenido</w:t>
      </w:r>
    </w:p>
    <w:p w:rsidR="00EE5EEA" w:rsidRPr="00B96828" w:rsidRDefault="00EE5EEA" w:rsidP="00996829">
      <w:pPr>
        <w:numPr>
          <w:ilvl w:val="0"/>
          <w:numId w:val="14"/>
        </w:numPr>
        <w:rPr>
          <w:bCs/>
          <w:szCs w:val="20"/>
        </w:rPr>
      </w:pPr>
      <w:r w:rsidRPr="00B96828">
        <w:rPr>
          <w:bCs/>
          <w:szCs w:val="20"/>
        </w:rPr>
        <w:t>Empapados en agua, lo que provoca que los reversos y las páginas se hinchen o se enmohecen</w:t>
      </w:r>
    </w:p>
    <w:p w:rsidR="00EE5EEA" w:rsidRPr="00B96828" w:rsidRDefault="00EE5EEA" w:rsidP="00996829">
      <w:pPr>
        <w:numPr>
          <w:ilvl w:val="0"/>
          <w:numId w:val="14"/>
        </w:numPr>
        <w:rPr>
          <w:bCs/>
          <w:szCs w:val="20"/>
        </w:rPr>
      </w:pPr>
      <w:r w:rsidRPr="00B96828">
        <w:rPr>
          <w:bCs/>
          <w:szCs w:val="20"/>
        </w:rPr>
        <w:t>Marcado físicamente con cualquier tipo de lápiz, bolígrafo, cera, etc. En el exterior de los reversos, dentro de los reversos, en los extremos o en cualquiera de las páginas</w:t>
      </w:r>
    </w:p>
    <w:p w:rsidR="00EE5EEA" w:rsidRPr="00B96828" w:rsidRDefault="00EE5EEA" w:rsidP="00996829">
      <w:pPr>
        <w:numPr>
          <w:ilvl w:val="0"/>
          <w:numId w:val="14"/>
        </w:numPr>
        <w:rPr>
          <w:bCs/>
          <w:szCs w:val="20"/>
        </w:rPr>
      </w:pPr>
      <w:r w:rsidRPr="00B96828">
        <w:rPr>
          <w:bCs/>
          <w:szCs w:val="20"/>
        </w:rPr>
        <w:t>Vandalizados o marcados, como reversos o páginas rotas, cortadas o manchadas</w:t>
      </w:r>
    </w:p>
    <w:p w:rsidR="00EE5EEA" w:rsidRPr="00B96828" w:rsidRDefault="00EE5EEA" w:rsidP="003C562A">
      <w:pPr>
        <w:ind w:firstLine="720"/>
        <w:rPr>
          <w:bCs/>
          <w:szCs w:val="20"/>
        </w:rPr>
      </w:pPr>
      <w:r w:rsidRPr="00B96828">
        <w:rPr>
          <w:bCs/>
          <w:szCs w:val="20"/>
        </w:rPr>
        <w:t>Penalización por los libros de texto perdidos o dañados:</w:t>
      </w:r>
    </w:p>
    <w:p w:rsidR="00EE5EEA" w:rsidRPr="00B96828" w:rsidRDefault="00EE5EEA" w:rsidP="00996829">
      <w:pPr>
        <w:numPr>
          <w:ilvl w:val="0"/>
          <w:numId w:val="15"/>
        </w:numPr>
        <w:rPr>
          <w:bCs/>
          <w:szCs w:val="20"/>
        </w:rPr>
      </w:pPr>
      <w:r w:rsidRPr="00B96828">
        <w:rPr>
          <w:bCs/>
          <w:szCs w:val="20"/>
        </w:rPr>
        <w:t>Precio completo, si es nuevo al emitirlo</w:t>
      </w:r>
    </w:p>
    <w:p w:rsidR="00EE5EEA" w:rsidRPr="00B96828" w:rsidRDefault="00EE5EEA" w:rsidP="00996829">
      <w:pPr>
        <w:numPr>
          <w:ilvl w:val="0"/>
          <w:numId w:val="15"/>
        </w:numPr>
        <w:rPr>
          <w:bCs/>
          <w:szCs w:val="20"/>
        </w:rPr>
      </w:pPr>
      <w:r w:rsidRPr="00B96828">
        <w:rPr>
          <w:bCs/>
          <w:szCs w:val="20"/>
        </w:rPr>
        <w:t>Setenta y cinco por ciento si tiene un año cuando se le entrega</w:t>
      </w:r>
    </w:p>
    <w:p w:rsidR="00EE5EEA" w:rsidRPr="00B96828" w:rsidRDefault="00EE5EEA" w:rsidP="00996829">
      <w:pPr>
        <w:numPr>
          <w:ilvl w:val="0"/>
          <w:numId w:val="15"/>
        </w:numPr>
        <w:rPr>
          <w:bCs/>
          <w:szCs w:val="20"/>
        </w:rPr>
      </w:pPr>
      <w:r w:rsidRPr="00B96828">
        <w:rPr>
          <w:bCs/>
          <w:szCs w:val="20"/>
        </w:rPr>
        <w:t>Cincuenta por ciento si el libro tiene dos años o más cuando se publica.</w:t>
      </w:r>
    </w:p>
    <w:p w:rsidR="00EE5EEA" w:rsidRPr="00B96828" w:rsidRDefault="00EE5EEA" w:rsidP="00996829">
      <w:pPr>
        <w:numPr>
          <w:ilvl w:val="0"/>
          <w:numId w:val="15"/>
        </w:numPr>
        <w:rPr>
          <w:bCs/>
          <w:szCs w:val="20"/>
        </w:rPr>
      </w:pPr>
      <w:r w:rsidRPr="00B96828">
        <w:rPr>
          <w:bCs/>
          <w:szCs w:val="20"/>
        </w:rPr>
        <w:t xml:space="preserve">No se entregarán libros de texto a ningún estudiante mientras el pago por libros perdidos o dañados esté pendiente.    </w:t>
      </w:r>
    </w:p>
    <w:p w:rsidR="00EE5EEA" w:rsidRPr="00B96828" w:rsidRDefault="00EE5EEA" w:rsidP="00EE5EEA">
      <w:pPr>
        <w:rPr>
          <w:bCs/>
          <w:szCs w:val="20"/>
        </w:rPr>
      </w:pPr>
      <w:r w:rsidRPr="00B96828">
        <w:rPr>
          <w:bCs/>
          <w:szCs w:val="20"/>
        </w:rPr>
        <w:t>El estudiante, cuando sea retirado, ascendido o transferido, debe devolver todos los libros de texto al profesor.</w:t>
      </w:r>
    </w:p>
    <w:p w:rsidR="00EE5EEA" w:rsidRPr="00B96828" w:rsidRDefault="00EE5EEA" w:rsidP="00EE5EEA">
      <w:pPr>
        <w:rPr>
          <w:szCs w:val="20"/>
        </w:rPr>
      </w:pPr>
    </w:p>
    <w:p w:rsidR="00CC6E0C" w:rsidRPr="0016790E" w:rsidRDefault="00CC6E0C" w:rsidP="00CC6E0C">
      <w:pPr>
        <w:shd w:val="clear" w:color="auto" w:fill="FFFFFF"/>
        <w:rPr>
          <w:b/>
          <w:color w:val="222222"/>
        </w:rPr>
      </w:pPr>
      <w:r w:rsidRPr="00CC6E0C">
        <w:rPr>
          <w:b/>
          <w:color w:val="222222"/>
          <w:u w:val="single"/>
        </w:rPr>
        <w:t>DERECHO DE LOS PADRES A SABER</w:t>
      </w:r>
    </w:p>
    <w:p w:rsidR="00CC6E0C" w:rsidRPr="00CC6E0C" w:rsidRDefault="00CC6E0C" w:rsidP="00CC6E0C">
      <w:pPr>
        <w:shd w:val="clear" w:color="auto" w:fill="FFFFFF"/>
        <w:rPr>
          <w:color w:val="222222"/>
        </w:rPr>
      </w:pPr>
      <w:bookmarkStart w:id="15" w:name="_Hlk137113192"/>
      <w:r w:rsidRPr="00CC6E0C">
        <w:rPr>
          <w:color w:val="222222"/>
        </w:rPr>
        <w:t>Los padres y/o tutores tienen derecho a solicitar información sobre las cualificaciones profesionales del profesor de su hijo.  Específicamente, puedes solicitar lo siguiente:</w:t>
      </w:r>
    </w:p>
    <w:p w:rsidR="00CC6E0C" w:rsidRPr="00CC6E0C" w:rsidRDefault="00CC6E0C" w:rsidP="00CC6E0C">
      <w:pPr>
        <w:shd w:val="clear" w:color="auto" w:fill="FFFFFF"/>
        <w:rPr>
          <w:color w:val="222222"/>
        </w:rPr>
      </w:pPr>
      <w:r w:rsidRPr="00CC6E0C">
        <w:rPr>
          <w:color w:val="222222"/>
        </w:rPr>
        <w:t>● Si el profesor ha cumplido con los criterios estatales de cualificación y licencia para los niveles escolares y áreas de estudio en las que imparte instrucción.</w:t>
      </w:r>
    </w:p>
    <w:p w:rsidR="00CC6E0C" w:rsidRPr="00CC6E0C" w:rsidRDefault="00CC6E0C" w:rsidP="00CC6E0C">
      <w:pPr>
        <w:shd w:val="clear" w:color="auto" w:fill="FFFFFF"/>
        <w:rPr>
          <w:color w:val="222222"/>
        </w:rPr>
      </w:pPr>
      <w:r w:rsidRPr="00CC6E0C">
        <w:rPr>
          <w:color w:val="222222"/>
        </w:rPr>
        <w:t>● Si el profesor está enseñando bajo estatus de emergencia u otro estatus provisional mediante el cual se ha eximido de los criterios estatales de cualificación o licencia.</w:t>
      </w:r>
    </w:p>
    <w:p w:rsidR="00CC6E0C" w:rsidRPr="00CC6E0C" w:rsidRDefault="00CC6E0C" w:rsidP="00CC6E0C">
      <w:pPr>
        <w:shd w:val="clear" w:color="auto" w:fill="FFFFFF"/>
        <w:rPr>
          <w:color w:val="222222"/>
        </w:rPr>
      </w:pPr>
      <w:r w:rsidRPr="00CC6E0C">
        <w:rPr>
          <w:color w:val="222222"/>
        </w:rPr>
        <w:t>● El grado de grado de grado del profesor y cualquier otra certificación o título de posgrado que posea el profesor, así como el campo de disciplina de dicha certificación o título.</w:t>
      </w:r>
    </w:p>
    <w:p w:rsidR="00CC6E0C" w:rsidRPr="00CC6E0C" w:rsidRDefault="00CC6E0C" w:rsidP="00CC6E0C">
      <w:pPr>
        <w:shd w:val="clear" w:color="auto" w:fill="FFFFFF"/>
        <w:rPr>
          <w:color w:val="222222"/>
        </w:rPr>
      </w:pPr>
      <w:r w:rsidRPr="00CC6E0C">
        <w:rPr>
          <w:color w:val="222222"/>
        </w:rPr>
        <w:t>● Si el menor recibe servicios de paraprofesionales y, en caso afirmativo, sus cualificaciones.</w:t>
      </w:r>
    </w:p>
    <w:p w:rsidR="00CF7052" w:rsidRDefault="00CC6E0C" w:rsidP="00CC6E0C">
      <w:pPr>
        <w:shd w:val="clear" w:color="auto" w:fill="FFFFFF"/>
        <w:rPr>
          <w:color w:val="222222"/>
        </w:rPr>
      </w:pPr>
      <w:r w:rsidRPr="00CC6E0C">
        <w:rPr>
          <w:color w:val="222222"/>
        </w:rPr>
        <w:t>Si desea recibir esta información, por favor complete el formulario "Derecho a Saber", proporcionado por la oficina principal del colegio.   Si tienes alguna pregunta, no dudes en contactar con el Sr. Chuck Walker en el (334-774-2355)</w:t>
      </w:r>
    </w:p>
    <w:bookmarkEnd w:id="15"/>
    <w:p w:rsidR="00D00A83" w:rsidRPr="00CC6E0C" w:rsidRDefault="00D00A83" w:rsidP="00CC6E0C">
      <w:pPr>
        <w:shd w:val="clear" w:color="auto" w:fill="FFFFFF"/>
        <w:rPr>
          <w:color w:val="222222"/>
        </w:rPr>
      </w:pPr>
    </w:p>
    <w:p w:rsidR="00EE5EEA" w:rsidRPr="00B96828" w:rsidRDefault="00EE5EEA" w:rsidP="00EE5EEA">
      <w:pPr>
        <w:rPr>
          <w:b/>
          <w:szCs w:val="20"/>
          <w:u w:val="single"/>
        </w:rPr>
      </w:pPr>
      <w:bookmarkStart w:id="16" w:name="_Hlk137113916"/>
      <w:r w:rsidRPr="00B96828">
        <w:rPr>
          <w:b/>
          <w:szCs w:val="20"/>
          <w:u w:val="single"/>
        </w:rPr>
        <w:t>POLÍTICA DISCIPLINARIA DE LA JUNTA ESCOLAR DEL CONDADO DE DALE</w:t>
      </w:r>
    </w:p>
    <w:p w:rsidR="00EE5EEA" w:rsidRPr="00B96828" w:rsidRDefault="00EE5EEA" w:rsidP="00EE5EEA">
      <w:pPr>
        <w:rPr>
          <w:b/>
          <w:szCs w:val="20"/>
          <w:u w:val="single"/>
        </w:rPr>
      </w:pPr>
      <w:r w:rsidRPr="00B96828">
        <w:rPr>
          <w:szCs w:val="20"/>
        </w:rPr>
        <w:t xml:space="preserve">Es fundamental que las escuelas ordenadas tengan comportamientos claramente definidos a los que los estudiantes deben conformarse.  La inconformidad con estos comportamientos conlleva violaciones del Código de Conducta Estudiantil.  Las infracciones se agrupan en tres categorías </w:t>
      </w:r>
      <w:r w:rsidRPr="00B96828">
        <w:rPr>
          <w:szCs w:val="20"/>
        </w:rPr>
        <w:lastRenderedPageBreak/>
        <w:t xml:space="preserve">que van de menor a más grave.  El personal escolar correspondiente investigará, verificará y tomará las medidas necesarias para resolver la mala conducta estudiantil.  Tras determinar la infracción y clasificarla, el profesor, director o representante deberá aplicar la sanción correspondiente.  Las infracciones se aplican a la conducta de los estudiantes en un campus escolar, en eventos relacionados con el colegio y durante el transporte hacia o desde el colegio o eventos relacionados.  El principal o su representante, de acuerdo con las clasificaciones del Código de Conducta, se encargará de las derivaciones de autobuses.  </w:t>
      </w:r>
      <w:r w:rsidRPr="00B96828">
        <w:rPr>
          <w:b/>
          <w:szCs w:val="20"/>
          <w:u w:val="single"/>
        </w:rPr>
        <w:t>El Código de Conducta Escolar del Condado de Dale se aplica mientras un estudiante asiste a una actividad relacionada o patrocinada por el centro dentro o fuera del campus.</w:t>
      </w:r>
    </w:p>
    <w:p w:rsidR="00B064EB" w:rsidRDefault="00B064EB" w:rsidP="00EE5EEA">
      <w:pPr>
        <w:rPr>
          <w:b/>
          <w:szCs w:val="20"/>
          <w:u w:val="single"/>
        </w:rPr>
      </w:pPr>
    </w:p>
    <w:p w:rsidR="00EE5EEA" w:rsidRPr="00B96828" w:rsidRDefault="00EE5EEA" w:rsidP="00EE5EEA">
      <w:pPr>
        <w:rPr>
          <w:b/>
          <w:szCs w:val="20"/>
          <w:u w:val="single"/>
        </w:rPr>
      </w:pPr>
      <w:r w:rsidRPr="00B96828">
        <w:rPr>
          <w:b/>
          <w:szCs w:val="20"/>
          <w:u w:val="single"/>
        </w:rPr>
        <w:t>RESPONSABILIDADES PARENTALES</w:t>
      </w:r>
    </w:p>
    <w:p w:rsidR="00EE5EEA" w:rsidRPr="00B96828" w:rsidRDefault="00EE5EEA" w:rsidP="00EE5EEA">
      <w:pPr>
        <w:rPr>
          <w:szCs w:val="20"/>
        </w:rPr>
      </w:pPr>
      <w:r w:rsidRPr="00B96828">
        <w:rPr>
          <w:szCs w:val="20"/>
        </w:rPr>
        <w:t>La sección 16-28-12 del Código de Alabama, conocida como la Ley de Responsabilidad Parental, establece que los padres y/o tutores tienen el deber legal de obligar a su hijo a comportarse correctamente en la escuela de acuerdo con el Código de Conducta escrito de la escuela.  Esa disposición legal autoriza al fiscal a presentar una acción contra el padre o tutor de un estudiante desobediente por no exigir que su hijo se comporte adecuadamente.  Si se le declara culpable, el padre o tutor puede ser multado con hasta 100 dólares y condenado hasta 90 días en la cárcel del condado de Dale.</w:t>
      </w:r>
    </w:p>
    <w:p w:rsidR="00EE5EEA" w:rsidRPr="00B96828" w:rsidRDefault="00EE5EEA" w:rsidP="00EE5EEA">
      <w:pPr>
        <w:rPr>
          <w:b/>
          <w:szCs w:val="20"/>
          <w:u w:val="single"/>
        </w:rPr>
      </w:pPr>
      <w:r w:rsidRPr="00B96828">
        <w:rPr>
          <w:szCs w:val="20"/>
        </w:rPr>
        <w:t>También es importante recordar a todos los padres y/o tutores las leyes de absentismo escolar de este estado.  La sección 16-28-3 del Código de Alabama exige que todos los niños matriculados en la escuela asistan de forma regular y constante.  Si el estudiante no asiste regularmente a la escuela, el niño puede ser declarado "Niño Necesitado de Supervisión" y se le pueden imponer sanciones adecuadas.  La ley de este estado permite además que el padre o tutor sea multado y/o condenado a un periodo de prisión por no exigir que su hijo asista a la escuela.</w:t>
      </w:r>
      <w:bookmarkEnd w:id="16"/>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szCs w:val="20"/>
          <w:u w:val="single"/>
        </w:rPr>
        <w:t>CASTIGO CORPORAL</w:t>
      </w:r>
    </w:p>
    <w:p w:rsidR="00EE5EEA" w:rsidRPr="00B96828" w:rsidRDefault="00EE5EEA" w:rsidP="00EE5EEA">
      <w:pPr>
        <w:rPr>
          <w:szCs w:val="20"/>
        </w:rPr>
      </w:pPr>
      <w:r w:rsidRPr="00B96828">
        <w:rPr>
          <w:szCs w:val="20"/>
        </w:rPr>
        <w:t>La Junta de Educación del Condado de Dale permite el uso razonable y adecuado del castigo corporal (remo/azotes).  "Ningún estudiante tiene derecho a ser indisciplinado en su aula hasta el punto de que tal interrupción niegue a los demás su derecho a aprender.  Se espera que el profesor de cada aula mantenga el orden y la disciplina.  Por la presente se otorga a los profesores la autoridad y responsabilidad de utilizar medios disciplinarios apropiados, hasta e incluyendo castigos corporales, según lo prescrito por la junta local de educación." (Ley de la Liga Awvial 16-28a-1) El castigo corporal se aplicará bajo las siguientes directrices:</w:t>
      </w:r>
    </w:p>
    <w:p w:rsidR="00EE5EEA" w:rsidRPr="00B96828" w:rsidRDefault="00EE5EEA" w:rsidP="00EE5EEA">
      <w:pPr>
        <w:rPr>
          <w:szCs w:val="20"/>
        </w:rPr>
      </w:pPr>
      <w:r w:rsidRPr="00B96828">
        <w:rPr>
          <w:szCs w:val="20"/>
        </w:rPr>
        <w:t>1. Se le dará al estudiante la razón del castigo y la oportunidad de explicar sus acciones.</w:t>
      </w:r>
    </w:p>
    <w:p w:rsidR="00EE5EEA" w:rsidRPr="00B96828" w:rsidRDefault="00EE5EEA" w:rsidP="00EE5EEA">
      <w:pPr>
        <w:rPr>
          <w:szCs w:val="20"/>
        </w:rPr>
      </w:pPr>
      <w:r w:rsidRPr="00B96828">
        <w:rPr>
          <w:szCs w:val="20"/>
        </w:rPr>
        <w:t>2. El castigo corporal será administrado por el director o su representante en presencia de un empleado de la junta escolar.</w:t>
      </w:r>
    </w:p>
    <w:p w:rsidR="00EE5EEA" w:rsidRPr="00B96828" w:rsidRDefault="00EE5EEA" w:rsidP="00EE5EEA">
      <w:pPr>
        <w:rPr>
          <w:b/>
          <w:szCs w:val="20"/>
          <w:u w:val="single"/>
        </w:rPr>
      </w:pPr>
      <w:r w:rsidRPr="00B96828">
        <w:rPr>
          <w:szCs w:val="20"/>
        </w:rPr>
        <w:t>3. Se preparará un informe para cada incidente.</w:t>
      </w:r>
    </w:p>
    <w:p w:rsidR="00EE5EEA" w:rsidRPr="00B96828" w:rsidRDefault="00EE5EEA" w:rsidP="00EE5EEA">
      <w:pPr>
        <w:rPr>
          <w:b/>
          <w:szCs w:val="20"/>
          <w:u w:val="single"/>
        </w:rPr>
      </w:pPr>
    </w:p>
    <w:p w:rsidR="00EE5EEA" w:rsidRPr="00B96828" w:rsidRDefault="00EE5EEA" w:rsidP="00EE5EEA">
      <w:pPr>
        <w:rPr>
          <w:b/>
          <w:szCs w:val="20"/>
          <w:u w:val="single"/>
        </w:rPr>
      </w:pPr>
      <w:r w:rsidRPr="00B96828">
        <w:rPr>
          <w:b/>
          <w:szCs w:val="20"/>
          <w:u w:val="single"/>
        </w:rPr>
        <w:t>SUSPENSIÓN/EXPULSIÓN</w:t>
      </w:r>
    </w:p>
    <w:p w:rsidR="00EE5EEA" w:rsidRPr="00B96828" w:rsidRDefault="00EE5EEA" w:rsidP="00EE5EEA">
      <w:pPr>
        <w:rPr>
          <w:szCs w:val="20"/>
        </w:rPr>
      </w:pPr>
      <w:r w:rsidRPr="00B96828">
        <w:rPr>
          <w:szCs w:val="20"/>
        </w:rPr>
        <w:t>La suspensión es la expulsión temporal de un estudiante del colegio debido a una infracción de las normas o reglamentos escolares.  Todas las suspensiones serán por un periodo de tiempo especificado.</w:t>
      </w:r>
    </w:p>
    <w:p w:rsidR="00EE5EEA" w:rsidRPr="00B96828" w:rsidRDefault="00EE5EEA" w:rsidP="00EE5EEA">
      <w:pPr>
        <w:rPr>
          <w:szCs w:val="20"/>
        </w:rPr>
      </w:pPr>
      <w:r w:rsidRPr="00B96828">
        <w:rPr>
          <w:szCs w:val="20"/>
        </w:rPr>
        <w:t xml:space="preserve">La expulsión es la expulsión de un estudiante del colegio por violar las normas o reglamentos escolares.  Cuando, a juicio del director, la expulsión de un estudiante del colegio esté justificada, el director deberá presentar una recomendación por escrito al superintendente exponiendo detalladamente las razones de dicha recomendación tras su aprobación.  La Junta de Educación será informada y tomará las medidas adecuadas y fijará una audiencia para el </w:t>
      </w:r>
      <w:r w:rsidRPr="00B96828">
        <w:rPr>
          <w:szCs w:val="20"/>
        </w:rPr>
        <w:lastRenderedPageBreak/>
        <w:t>estudiante ante la junta.  La autoridad para expulsar permanentemente a un estudiante la mantiene la Junta de Educación del Condado de Dale.</w:t>
      </w:r>
    </w:p>
    <w:p w:rsidR="00F1573F" w:rsidRDefault="00F1573F" w:rsidP="003C562A">
      <w:pPr>
        <w:pStyle w:val="tab1"/>
        <w:ind w:left="0" w:firstLine="0"/>
        <w:rPr>
          <w:rFonts w:ascii="Times New Roman" w:hAnsi="Times New Roman"/>
          <w:b/>
          <w:sz w:val="24"/>
          <w:u w:val="single"/>
        </w:rPr>
      </w:pPr>
      <w:bookmarkStart w:id="17" w:name="_Hlk137114336"/>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462E35" w:rsidRDefault="00462E35" w:rsidP="00EE5EEA">
      <w:pPr>
        <w:pStyle w:val="tab1"/>
        <w:rPr>
          <w:rFonts w:ascii="Times New Roman" w:hAnsi="Times New Roman"/>
          <w:b/>
          <w:sz w:val="24"/>
          <w:u w:val="single"/>
        </w:rPr>
      </w:pPr>
    </w:p>
    <w:p w:rsidR="00EE5EEA" w:rsidRPr="00B96828" w:rsidRDefault="00EE5EEA" w:rsidP="00EE5EEA">
      <w:pPr>
        <w:pStyle w:val="tab1"/>
        <w:rPr>
          <w:rFonts w:ascii="Times New Roman" w:hAnsi="Times New Roman"/>
          <w:sz w:val="24"/>
        </w:rPr>
      </w:pPr>
      <w:r w:rsidRPr="00B96828">
        <w:rPr>
          <w:rFonts w:ascii="Times New Roman" w:hAnsi="Times New Roman"/>
          <w:b/>
          <w:sz w:val="24"/>
          <w:u w:val="single"/>
        </w:rPr>
        <w:t>DISCIPLINA ASERTIVA</w:t>
      </w:r>
    </w:p>
    <w:p w:rsidR="00EE5EEA" w:rsidRPr="00B96828" w:rsidRDefault="00EE5EEA" w:rsidP="00EE5EEA">
      <w:pPr>
        <w:pStyle w:val="tab2"/>
        <w:rPr>
          <w:rFonts w:ascii="Times New Roman" w:hAnsi="Times New Roman"/>
          <w:sz w:val="24"/>
        </w:rPr>
      </w:pPr>
      <w:r w:rsidRPr="00B96828">
        <w:rPr>
          <w:rFonts w:ascii="Times New Roman" w:hAnsi="Times New Roman"/>
          <w:sz w:val="24"/>
        </w:rPr>
        <w:tab/>
        <w:t>1.</w:t>
      </w:r>
      <w:r w:rsidRPr="00B96828">
        <w:rPr>
          <w:rFonts w:ascii="Times New Roman" w:hAnsi="Times New Roman"/>
          <w:sz w:val="24"/>
        </w:rPr>
        <w:tab/>
        <w:t xml:space="preserve">A los padres se les darán las normas y consecuencias del plan disciplinario asertivo que usará el profesor de su hijo. </w:t>
      </w:r>
    </w:p>
    <w:p w:rsidR="00EE5EEA" w:rsidRPr="00B96828" w:rsidRDefault="00EE5EEA" w:rsidP="00EE5EEA">
      <w:pPr>
        <w:pStyle w:val="tab2"/>
        <w:rPr>
          <w:rFonts w:ascii="Times New Roman" w:hAnsi="Times New Roman"/>
          <w:sz w:val="24"/>
        </w:rPr>
      </w:pPr>
      <w:r w:rsidRPr="00B96828">
        <w:rPr>
          <w:rFonts w:ascii="Times New Roman" w:hAnsi="Times New Roman"/>
          <w:sz w:val="24"/>
        </w:rPr>
        <w:tab/>
        <w:t>2.</w:t>
      </w:r>
      <w:r w:rsidRPr="00B96828">
        <w:rPr>
          <w:rFonts w:ascii="Times New Roman" w:hAnsi="Times New Roman"/>
          <w:sz w:val="24"/>
        </w:rPr>
        <w:tab/>
        <w:t xml:space="preserve">Cada profesor debe elegir, publicar y hacer cumplir las normas en el aula.  Las consecuencias de incumplir las normas deben ser publicadas y aplicadas.  Estos deberían incluir el contacto parental.  El último paso debería ser una derivación disciplinaria al director.  </w:t>
      </w:r>
      <w:r w:rsidRPr="00B96828">
        <w:rPr>
          <w:rFonts w:ascii="Times New Roman" w:hAnsi="Times New Roman"/>
          <w:sz w:val="24"/>
        </w:rPr>
        <w:tab/>
      </w:r>
      <w:r w:rsidRPr="00B96828">
        <w:rPr>
          <w:rFonts w:ascii="Times New Roman" w:hAnsi="Times New Roman"/>
          <w:sz w:val="24"/>
        </w:rPr>
        <w:tab/>
      </w:r>
    </w:p>
    <w:p w:rsidR="00EE5EEA" w:rsidRPr="00B96828" w:rsidRDefault="00EE5EEA" w:rsidP="00EE5EEA">
      <w:pPr>
        <w:pStyle w:val="tab2"/>
        <w:ind w:left="540" w:firstLine="0"/>
        <w:rPr>
          <w:rFonts w:ascii="Times New Roman" w:hAnsi="Times New Roman"/>
          <w:sz w:val="24"/>
        </w:rPr>
      </w:pPr>
      <w:r w:rsidRPr="00B96828">
        <w:rPr>
          <w:rFonts w:ascii="Times New Roman" w:hAnsi="Times New Roman"/>
          <w:sz w:val="24"/>
        </w:rPr>
        <w:t xml:space="preserve">Es fundamental que las escuelas ordenadas tengan comportamientos claramente definidos a los que los estudiantes deben conformarse. </w:t>
      </w:r>
    </w:p>
    <w:p w:rsidR="00487594" w:rsidRDefault="00EE5EEA" w:rsidP="00EE5EEA">
      <w:pPr>
        <w:pStyle w:val="tab2"/>
        <w:ind w:left="540" w:hanging="510"/>
        <w:rPr>
          <w:rFonts w:ascii="Times New Roman" w:hAnsi="Times New Roman"/>
          <w:sz w:val="24"/>
        </w:rPr>
      </w:pPr>
      <w:r w:rsidRPr="00B96828">
        <w:rPr>
          <w:rFonts w:ascii="Times New Roman" w:hAnsi="Times New Roman"/>
          <w:sz w:val="24"/>
        </w:rPr>
        <w:t xml:space="preserve">         La inconformidad con estos comportamientos conlleva violaciones del Código de Conducta Estudiantil. Las infracciones se agrupan en tres clases (Clase I, Clase II y Clase III) que van de menor a más grave.  El personal escolar correspondiente investigará, verificará y tomará las medidas necesarias para resolver la mala conducta estudiantil.  Tras determinar la infracción y clasificarla, el profesor, director o representante deberá aplicar la sanción correspondiente. Las infracciones se aplican a la conducta de los estudiantes en un campus escolar, en eventos relacionados con el colegio y durante el transporte hacia o desde el colegio o eventos relacionados.  El director, o su representante, de acuerdo con el Código de Conducta y las Políticas de Autobús Escolar, se encargará de las derivaciones de autobuses.</w:t>
      </w:r>
    </w:p>
    <w:p w:rsidR="00EE5EEA" w:rsidRDefault="00EE5EEA" w:rsidP="00EE5EEA">
      <w:pPr>
        <w:pStyle w:val="tab2"/>
        <w:ind w:left="540" w:hanging="510"/>
        <w:rPr>
          <w:rFonts w:ascii="Times New Roman" w:hAnsi="Times New Roman"/>
          <w:sz w:val="24"/>
        </w:rPr>
      </w:pPr>
    </w:p>
    <w:p w:rsidR="00887213" w:rsidRPr="00887213" w:rsidRDefault="00887213" w:rsidP="00887213">
      <w:pPr>
        <w:spacing w:after="160" w:line="259" w:lineRule="auto"/>
        <w:rPr>
          <w:rFonts w:eastAsiaTheme="minorHAnsi"/>
          <w:b/>
          <w:bCs/>
          <w:sz w:val="22"/>
          <w:szCs w:val="22"/>
          <w:u w:val="single"/>
        </w:rPr>
      </w:pPr>
      <w:r w:rsidRPr="00887213">
        <w:rPr>
          <w:rFonts w:eastAsiaTheme="minorHAnsi"/>
          <w:b/>
          <w:bCs/>
          <w:sz w:val="22"/>
          <w:szCs w:val="22"/>
          <w:u w:val="single"/>
        </w:rPr>
        <w:t>POLÍTICA DISCIPLINARIA A NIVEL DE SISTEMA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xml:space="preserve">El Código de Conducta Estudiantil de la Junta de Educación del Condado de Dale representa una política disciplinaria a nivel de sistema.  El mantenimiento del orden en la escuela es una necesidad. Por lo tanto, es responsabilidad de todo el personal escolar ayudar en el mantenimiento de la disciplina, para que los estudiantes puedan recibir una educación ordenada. Se espera que los estudiantes se comporten correctamente en todo momento. El colegio tiene la prerrogativa de determinar si la conducta interfiere con el proceso educativo y los medios por los cuales puede corregirse. La disciplina del alumno es responsabilidad del director (o de su designado). Las intervenciones disciplinarias pueden incluir, pero no se limitan a, reuniones con las autoridades escolares, derivación al Departamento de Servicios Juveniles, reuniones con padres, detención por descanso, detención extraescolar, detención antes de la escuela, castigo corporal (remo), suspensión en la escuela (ISS), suspensión fuera de la escuela, escuela alternativa y/o expulsión. Todos los estudiantes y padres y tutores del sistema escolar del condado de Dale son responsables de estar completamente familiarizados con todos los aspectos del Código de Conducta Estudiantil incluido en este manual.  </w:t>
      </w:r>
    </w:p>
    <w:p w:rsidR="00887213" w:rsidRPr="00887213" w:rsidRDefault="00887213" w:rsidP="00887213">
      <w:pPr>
        <w:spacing w:after="160" w:line="259" w:lineRule="auto"/>
        <w:rPr>
          <w:rFonts w:eastAsiaTheme="minorHAnsi"/>
          <w:b/>
          <w:bCs/>
          <w:sz w:val="22"/>
          <w:szCs w:val="22"/>
          <w:u w:val="single"/>
        </w:rPr>
      </w:pPr>
      <w:r w:rsidRPr="00887213">
        <w:rPr>
          <w:rFonts w:eastAsiaTheme="minorHAnsi"/>
          <w:b/>
          <w:bCs/>
          <w:sz w:val="22"/>
          <w:szCs w:val="22"/>
          <w:u w:val="single"/>
        </w:rPr>
        <w:t>SISTEMA DE DEMÉRITO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Las infracciones disciplinarias se agrupan en cuatro categorías. Se asignan deméritos a cada categoría como se muestra a continuación: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Clase I:</w:t>
      </w:r>
      <w:r w:rsidRPr="00887213">
        <w:rPr>
          <w:rFonts w:eastAsiaTheme="minorHAnsi"/>
          <w:sz w:val="22"/>
          <w:szCs w:val="22"/>
        </w:rPr>
        <w:tab/>
      </w:r>
      <w:r w:rsidRPr="00887213">
        <w:rPr>
          <w:rFonts w:eastAsiaTheme="minorHAnsi"/>
          <w:sz w:val="22"/>
          <w:szCs w:val="22"/>
        </w:rPr>
        <w:tab/>
        <w:t>1 penalización por derivación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Clase II:</w:t>
      </w:r>
      <w:r w:rsidRPr="00887213">
        <w:rPr>
          <w:rFonts w:eastAsiaTheme="minorHAnsi"/>
          <w:sz w:val="22"/>
          <w:szCs w:val="22"/>
        </w:rPr>
        <w:tab/>
        <w:t>3 puntos negativos por derivación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ab/>
        <w:t>Clase III:</w:t>
      </w:r>
      <w:r w:rsidRPr="00887213">
        <w:rPr>
          <w:rFonts w:eastAsiaTheme="minorHAnsi"/>
          <w:sz w:val="22"/>
          <w:szCs w:val="22"/>
        </w:rPr>
        <w:tab/>
        <w:t>6 puntos de demérito por derivación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b/>
        <w:t>Clase IV:</w:t>
      </w:r>
      <w:r w:rsidRPr="00887213">
        <w:rPr>
          <w:rFonts w:eastAsiaTheme="minorHAnsi"/>
          <w:sz w:val="22"/>
          <w:szCs w:val="22"/>
        </w:rPr>
        <w:tab/>
        <w:t>12 puntos de demérito por derivación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Acumulación de Penalizaciones: cuando un estudiante recibe una derivación disciplinaria, el administrador o el representante del centro revisa el historial disciplinario del estudiante. El responsable del colegio calcula entonces el total de las deducciones acumuladas por el estudiante durante el periodo actual de dieciocho semanas. La acción disciplinaria se determina entonces por el total de penalizaciones recibidas por el estudiante durante el periodo actual de dieciocho semanas. Hay varios conceptos a tener en cuenta respecto al sistema de penalización y a las medidas disciplinarias asignadas.</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Las penalizaciones se acumulan a lo largo de cada periodo de dieciocho semanas.</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Las acciones disciplinarias se asignan en función del total de penalizaciones acumuladas durante cada periodo de dieciocho semanas (no en la infracción individual).</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 xml:space="preserve">La severidad de las sanciones disciplinarias aumenta a medida que el estudiante acumula sanciones. </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Las penalizaciones se eliminan de la consideración al inicio de cada periodo de dieciocho semanas (generalmente en agosto y enero); excepto cuando un estudiante comete más de una infracción de Clase IV según se indica en el punto #6.</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Solo se consideran las sanciones acumuladas durante el periodo actual de dieciocho semanas para asignar acciones disciplinarias, salvo cuando un estudiante cometa más de una infracción de Clase IV según se indica en el punto #6.</w:t>
      </w:r>
    </w:p>
    <w:p w:rsidR="00887213" w:rsidRP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Cualquier estudiante que cometa dos infracciones de Clase IV en el mismo curso académico puede estar sujeto a una audiencia administrativa para su colocación en un entorno alternativo o a una recomendación de expulsión a la Junta de Educación del Condado de Dale.</w:t>
      </w:r>
    </w:p>
    <w:p w:rsidR="00887213" w:rsidRDefault="00887213" w:rsidP="00887213">
      <w:pPr>
        <w:numPr>
          <w:ilvl w:val="0"/>
          <w:numId w:val="30"/>
        </w:numPr>
        <w:spacing w:after="160" w:line="259" w:lineRule="auto"/>
        <w:contextualSpacing/>
        <w:rPr>
          <w:rFonts w:eastAsiaTheme="minorHAnsi"/>
          <w:sz w:val="22"/>
          <w:szCs w:val="22"/>
        </w:rPr>
      </w:pPr>
      <w:r w:rsidRPr="00887213">
        <w:rPr>
          <w:rFonts w:eastAsiaTheme="minorHAnsi"/>
          <w:sz w:val="22"/>
          <w:szCs w:val="22"/>
        </w:rPr>
        <w:t>Cualquier estudiante que cometa una infracción de Clase III o IV tras haber completado una plaza en el Centro de Aprendizaje Alternativo durante el mismo año académico estará sujeto a una audiencia administrativa para ser colocado en el Centro de Aprendizaje Alternativo, expulsión u otra acción disciplinaria considerada apropiada por el director o su representante.</w:t>
      </w:r>
    </w:p>
    <w:p w:rsidR="00887213" w:rsidRPr="00887213" w:rsidRDefault="00887213" w:rsidP="00887213">
      <w:pPr>
        <w:spacing w:after="160" w:line="259" w:lineRule="auto"/>
        <w:ind w:left="720"/>
        <w:contextualSpacing/>
        <w:rPr>
          <w:rFonts w:eastAsiaTheme="minorHAnsi"/>
          <w:sz w:val="22"/>
          <w:szCs w:val="22"/>
        </w:rPr>
      </w:pP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Acciones disciplinarias basadas en las insolvencias acumuladas</w:t>
      </w:r>
      <w:r w:rsidRPr="00887213">
        <w:rPr>
          <w:rFonts w:eastAsiaTheme="minorHAnsi"/>
          <w:sz w:val="22"/>
          <w:szCs w:val="22"/>
        </w:rPr>
        <w:t xml:space="preserve">: cuando un responsable escolar determina que un alumno es culpable de una infracción disciplinaria, este asigna una o varias acciones disciplinarias basándose en el total de penalizaciones acumuladas por el estudiante durante el curso escolar en el que se produjo la infracción.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La siguiente tabla muestra posibles medidas disciplinarias que un responsable escolar puede imponer como resultado de la acumulación de inhabilitaciones.</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1-4 inconvenientes</w:t>
      </w:r>
      <w:r w:rsidRPr="00887213">
        <w:rPr>
          <w:rFonts w:eastAsiaTheme="minorHAnsi"/>
          <w:sz w:val="22"/>
          <w:szCs w:val="22"/>
        </w:rPr>
        <w:t>: Reunión con el alumno, contacto con los padres, reunión con los padres, detención antes del colegio, detención por descanso, detención después del colegio, disculpas a las personas correspondientes, castigo corporal, suspensión en el colegio y/u otras medidas disciplinarias según lo considere apropiado por el director o el representado.</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Errores de 5-8</w:t>
      </w:r>
      <w:r w:rsidRPr="00887213">
        <w:rPr>
          <w:rFonts w:eastAsiaTheme="minorHAnsi"/>
          <w:sz w:val="22"/>
          <w:szCs w:val="22"/>
        </w:rPr>
        <w:t>: Contacto con los padres, reunión con los padres, suspensión en el colegio de hasta tres días, suspensión fuera del colegio hasta cinco días, castigo corporal, queja presentada ante el Departamento de Servicios Juveniles, derivación al orientador escolar, escuela de sábado, escuela alternativa y/o otras medidas disciplinarias según lo considere oportuno por el director o el designado.</w:t>
      </w:r>
      <w:r w:rsidRPr="00887213">
        <w:rPr>
          <w:rFonts w:eastAsiaTheme="minorHAnsi"/>
          <w:sz w:val="22"/>
          <w:szCs w:val="22"/>
        </w:rPr>
        <w:tab/>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Sanciones por 9-11</w:t>
      </w:r>
      <w:r w:rsidRPr="00887213">
        <w:rPr>
          <w:rFonts w:eastAsiaTheme="minorHAnsi"/>
          <w:sz w:val="22"/>
          <w:szCs w:val="22"/>
        </w:rPr>
        <w:t xml:space="preserve">: Reunión con padres (solicitada), suspensión en el colegio de hasta cinco días escolares, suspensión fuera de clase hasta cinco días, castigo corporal, clase el sábado hasta tres días, </w:t>
      </w:r>
      <w:r w:rsidRPr="00887213">
        <w:rPr>
          <w:rFonts w:eastAsiaTheme="minorHAnsi"/>
          <w:sz w:val="22"/>
          <w:szCs w:val="22"/>
        </w:rPr>
        <w:lastRenderedPageBreak/>
        <w:t>Escuela alternativa, queja presentada ante el Departamento de Servicios Juveniles y/o otras medidas disciplinarias según lo considere oportuno por el director o el representado.</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12 o más</w:t>
      </w:r>
      <w:r w:rsidRPr="00887213">
        <w:rPr>
          <w:rFonts w:eastAsiaTheme="minorHAnsi"/>
          <w:sz w:val="22"/>
          <w:szCs w:val="22"/>
        </w:rPr>
        <w:t>: Reunión con los padres (obligatoria), expulsión del campus por parte de las autoridades legales, suspensión fuera del colegio de hasta diez días escolares, Escuela Alternativa, remisión al sistema judicial correspondiente y/o remisión a la Junta de Educación del Condado de Dale para posible expulsión, colocación en un Entorno de Aprendizaje Alternativo y/o otras medidas disciplinarias consideradas apropiadas por el director o el representado.</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15 años o más</w:t>
      </w:r>
      <w:r w:rsidRPr="00887213">
        <w:rPr>
          <w:rFonts w:eastAsiaTheme="minorHAnsi"/>
          <w:sz w:val="22"/>
          <w:szCs w:val="22"/>
        </w:rPr>
        <w:t>: Audiencia administrativa con el Superintendente de Educación (o su representante) para determinar la remisión a la Junta de Educación del Condado de Dale para expulsión, colocación en las Autoridades de Tribunales de Menores, retirada, colocación en un Entorno de Aprendizaje Alternativo y/o o(s) medida(s) disciplinaria(s) consideradas apropiadas por el director o el designado.</w:t>
      </w:r>
    </w:p>
    <w:p w:rsidR="00887213" w:rsidRPr="00887213" w:rsidRDefault="00887213" w:rsidP="00887213">
      <w:pPr>
        <w:spacing w:after="160" w:line="259" w:lineRule="auto"/>
        <w:rPr>
          <w:rFonts w:eastAsiaTheme="minorHAnsi"/>
          <w:b/>
          <w:bCs/>
          <w:sz w:val="22"/>
          <w:szCs w:val="22"/>
        </w:rPr>
      </w:pPr>
      <w:r w:rsidRPr="00887213">
        <w:rPr>
          <w:rFonts w:eastAsiaTheme="minorHAnsi"/>
          <w:b/>
          <w:bCs/>
          <w:sz w:val="22"/>
          <w:szCs w:val="22"/>
          <w:u w:val="single"/>
        </w:rPr>
        <w:t>Debido proceso</w:t>
      </w:r>
      <w:r w:rsidRPr="00887213">
        <w:rPr>
          <w:rFonts w:eastAsiaTheme="minorHAnsi"/>
          <w:b/>
          <w:bCs/>
          <w:sz w:val="22"/>
          <w:szCs w:val="22"/>
        </w:rPr>
        <w:t xml:space="preserve">:  </w:t>
      </w:r>
      <w:r w:rsidRPr="00887213">
        <w:rPr>
          <w:rFonts w:eastAsiaTheme="minorHAnsi"/>
          <w:sz w:val="22"/>
          <w:szCs w:val="22"/>
        </w:rPr>
        <w:t xml:space="preserve">Un estudiante tiene derecho a una audiencia administrativa si la disciplina asignada es superior a 15 días consecutivos en Escuela Alternativa o 10 días consecutivos de suspensión fuera del colegio.  El padre o tutor del estudiante tiene derecho a renunciar a la audiencia y aceptar la disciplina asignada. </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INFRACCIONES DE CLASE I</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1 penalización por infracción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Las siguientes son violaciones de Clase I. Cada infracción de Clase I conlleva una falta de mérito. Medidas disciplinarias asignadas en función de las infracciones totales del estudiante, no únicamente en la infracción individual.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Interrupción en el aula: cualquier comportamiento que interrumpa el proceso educativo ordenado.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Negarse a completar los trabajos de clase y/o no tener materiales/libros asignados.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Peleas - Conflictos verbales como insultos, lenguaje inflamatorio,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Mala conducta en el pasillo: correr, gritar, hacer tropezar a otros,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Muestra pública inapropiada de afecto.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Comer, beber o mascar chicle en un lugar no autorizado.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Uso indebido, abuso o tirada de basura de la propiedad escolar.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Posesión de objetos inapropiados o disruptivos: cartas, dados, revistas inapropiadas, juguetes,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Presencia en zonas no autorizadas: incluye, pero no se limita a, estar sentado en vehículos tras llegar a </w:t>
      </w:r>
      <w:r w:rsidRPr="00887213">
        <w:rPr>
          <w:rFonts w:eastAsiaTheme="minorHAnsi"/>
          <w:sz w:val="22"/>
          <w:szCs w:val="22"/>
        </w:rPr>
        <w:tab/>
        <w:t>campus.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Infracción del código de vestimenta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 xml:space="preserve">Conducta disruptiva – se consideran empujar, jugar con caballos y/o comportamientos físicos inseguros </w:t>
      </w:r>
      <w:r w:rsidRPr="00887213">
        <w:rPr>
          <w:rFonts w:eastAsiaTheme="minorHAnsi"/>
          <w:sz w:val="22"/>
          <w:szCs w:val="22"/>
        </w:rPr>
        <w:tab/>
        <w:t>disruptiva para el entorno educativo.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Cualquier otra infracción considerada como Clase I por el director o el designado. </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VIOLACIONES DE CLASE II</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3 puntos negativos por infracción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Las siguientes son violaciones de Clase II. Cada infracción de Clase II conlleva tres penalizaciones.  Medidas disciplinarias asignadas en función de las infracciones totales del estudiante, no únicamente en la infracción individual.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1.</w:t>
      </w:r>
      <w:r w:rsidRPr="00887213">
        <w:rPr>
          <w:rFonts w:eastAsiaTheme="minorHAnsi"/>
          <w:sz w:val="22"/>
          <w:szCs w:val="22"/>
        </w:rPr>
        <w:tab/>
        <w:t xml:space="preserve">Reuniones, reuniones u organizaciones no autorizadas - Uso de cualquier parte del día escolar o </w:t>
      </w:r>
      <w:r w:rsidRPr="00887213">
        <w:rPr>
          <w:rFonts w:eastAsiaTheme="minorHAnsi"/>
          <w:sz w:val="22"/>
          <w:szCs w:val="22"/>
        </w:rPr>
        <w:tab/>
        <w:t>instalaciones para actividades que no están patrocinadas ni aprobadas por el director.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Juego - Cualquier participación en juegos de azar por dinero o cosas de valor.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 xml:space="preserve">Desafío: cualquier negativa verbal o no verbal a cumplir puntualmente con las instrucciones legales o </w:t>
      </w:r>
      <w:r w:rsidRPr="00887213">
        <w:rPr>
          <w:rFonts w:eastAsiaTheme="minorHAnsi"/>
          <w:sz w:val="22"/>
          <w:szCs w:val="22"/>
        </w:rPr>
        <w:tab/>
        <w:t>instrucciones del personal escolar.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Vandalismo - Acción deliberada que resulta en daños inferiores a 50 dólares a propiedad pública o privada.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 xml:space="preserve">Robo menor - La expropiación deliberada de bienes valorados en menos de 25 dólares que pertenezcan o estén en el </w:t>
      </w:r>
      <w:r w:rsidRPr="00887213">
        <w:rPr>
          <w:rFonts w:eastAsiaTheme="minorHAnsi"/>
          <w:sz w:val="22"/>
          <w:szCs w:val="22"/>
        </w:rPr>
        <w:tab/>
        <w:t xml:space="preserve">posesión o custodia legal de otro.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 xml:space="preserve">Posesión de propiedad robada.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Lenguaje profano u obsceno (sin incluir lenguaje profano dirigido o dirigido al personal escolar).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 xml:space="preserve">Posesión de dispositivos electrónicos – dispositivos de juego, radios, punteros láser, etc.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Posesión de objetos o sustancias capaces de causar daño o lesión corporal (cerillas, mecheros, </w:t>
      </w:r>
      <w:r w:rsidRPr="00887213">
        <w:rPr>
          <w:rFonts w:eastAsiaTheme="minorHAnsi"/>
          <w:sz w:val="22"/>
          <w:szCs w:val="22"/>
        </w:rPr>
        <w:tab/>
        <w:t>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Gestos obscenos o ilustraciones dirigidas a otra persona.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Absentismo - Ausencia no autorizada del colegio o clase.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Intimidación.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Lenguaje irrespetuoso/grosero dirigido al personal del colegio o sobre él (sin incluir palabrotas </w:t>
      </w:r>
      <w:r w:rsidRPr="00887213">
        <w:rPr>
          <w:rFonts w:eastAsiaTheme="minorHAnsi"/>
          <w:sz w:val="22"/>
          <w:szCs w:val="22"/>
        </w:rPr>
        <w:tab/>
        <w:t>dirigido a o sobre el personal del colegio).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 xml:space="preserve">Proporcionar información falsa al personal del colegio, incluyendo, no limitándose a, falsificar la de un progenitor </w:t>
      </w:r>
      <w:r w:rsidRPr="00887213">
        <w:rPr>
          <w:rFonts w:eastAsiaTheme="minorHAnsi"/>
          <w:sz w:val="22"/>
          <w:szCs w:val="22"/>
        </w:rPr>
        <w:tab/>
        <w:t xml:space="preserve">firma, dando relatos falsos de incidentes, omitiendo intencionadamente información veraz </w:t>
      </w:r>
      <w:r w:rsidRPr="00887213">
        <w:rPr>
          <w:rFonts w:eastAsiaTheme="minorHAnsi"/>
          <w:sz w:val="22"/>
          <w:szCs w:val="22"/>
        </w:rPr>
        <w:tab/>
        <w:t xml:space="preserve">cuando el personal del colegio lo solicitara.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Salir del recinto escolar sin permiso de los responsables escolares.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16.</w:t>
      </w:r>
      <w:r w:rsidRPr="00887213">
        <w:rPr>
          <w:rFonts w:eastAsiaTheme="minorHAnsi"/>
          <w:sz w:val="22"/>
          <w:szCs w:val="22"/>
        </w:rPr>
        <w:tab/>
        <w:t xml:space="preserve">Infracciones en el aparcamiento que crean un entorno de aparcamiento inseguro.  Incluyendo la exhibición de banderas de </w:t>
      </w:r>
      <w:r w:rsidRPr="00887213">
        <w:rPr>
          <w:rFonts w:eastAsiaTheme="minorHAnsi"/>
          <w:sz w:val="22"/>
          <w:szCs w:val="22"/>
        </w:rPr>
        <w:tab/>
        <w:t>lo que genera distracciones y problemas de línea de visión.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17.</w:t>
      </w:r>
      <w:r w:rsidRPr="00887213">
        <w:rPr>
          <w:rFonts w:eastAsiaTheme="minorHAnsi"/>
          <w:sz w:val="22"/>
          <w:szCs w:val="22"/>
        </w:rPr>
        <w:tab/>
        <w:t xml:space="preserve">Copiar en exámenes, proyectos, tareas de clase, deberes o cualquier otra tarea asignada.  Esto </w:t>
      </w:r>
      <w:r w:rsidRPr="00887213">
        <w:rPr>
          <w:rFonts w:eastAsiaTheme="minorHAnsi"/>
          <w:sz w:val="22"/>
          <w:szCs w:val="22"/>
        </w:rPr>
        <w:tab/>
        <w:t xml:space="preserve">incluye, pero no se limita a, el uso de Inteligencia Artificial u otra fuente electrónica de </w:t>
      </w:r>
      <w:r w:rsidRPr="00887213">
        <w:rPr>
          <w:rFonts w:eastAsiaTheme="minorHAnsi"/>
          <w:sz w:val="22"/>
          <w:szCs w:val="22"/>
        </w:rPr>
        <w:tab/>
        <w:t>información.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18.</w:t>
      </w:r>
      <w:r w:rsidRPr="00887213">
        <w:rPr>
          <w:rFonts w:eastAsiaTheme="minorHAnsi"/>
          <w:sz w:val="22"/>
          <w:szCs w:val="22"/>
        </w:rPr>
        <w:tab/>
        <w:t>Cualquier otra infracción considerada como Clase II por el principal o el representante.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INFRACCIONES DE CLASE III</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6 puntos de demérito por infracción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Las siguientes son violaciones de Clase III. Cada infracción resulta en seis penalizaciones. Medidas disciplinarias asignadas en función de las infracciones totales del estudiante, no únicamente en la infracción individual.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Infracción de vehículo a motor: uso inseguro o no autorizado de un vehículo motorizado.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2.</w:t>
      </w:r>
      <w:r w:rsidRPr="00887213">
        <w:rPr>
          <w:rFonts w:eastAsiaTheme="minorHAnsi"/>
          <w:sz w:val="22"/>
          <w:szCs w:val="22"/>
        </w:rPr>
        <w:tab/>
        <w:t xml:space="preserve">Extorsión - Cualquier comunicación que amenace con dañar a la persona, propiedad o reputación de </w:t>
      </w:r>
      <w:r w:rsidRPr="00887213">
        <w:rPr>
          <w:rFonts w:eastAsiaTheme="minorHAnsi"/>
          <w:sz w:val="22"/>
          <w:szCs w:val="22"/>
        </w:rPr>
        <w:tab/>
        <w:t>otro con la intención de extorsionar dinero o cualquier otro objeto.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Peleas - Altercado físico que implica contacto hostil o agresivo o intento de contacto.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 xml:space="preserve">Amenazas - Demostración intencionada de la intención o capacidad de llevar a cabo un acto malicioso que crea un </w:t>
      </w:r>
      <w:r w:rsidRPr="00887213">
        <w:rPr>
          <w:rFonts w:eastAsiaTheme="minorHAnsi"/>
          <w:sz w:val="22"/>
          <w:szCs w:val="22"/>
        </w:rPr>
        <w:tab/>
        <w:t>un miedo fundado en la persona amenazada.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Posesión y/o encender fuegos artificiales.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6.</w:t>
      </w:r>
      <w:r w:rsidRPr="00887213">
        <w:rPr>
          <w:rFonts w:eastAsiaTheme="minorHAnsi"/>
          <w:sz w:val="22"/>
          <w:szCs w:val="22"/>
        </w:rPr>
        <w:tab/>
        <w:t>Acoso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Toques inapropiados de forma sexual o sugerente.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Vandalismo - Acciones deliberadas que resultan en más de 50 dólares en bienes públicos o personales.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Trastornos estudiantiles - Incitar, participar, fomentar o de otro modo promover no autorizados </w:t>
      </w:r>
      <w:r w:rsidRPr="00887213">
        <w:rPr>
          <w:rFonts w:eastAsiaTheme="minorHAnsi"/>
          <w:sz w:val="22"/>
          <w:szCs w:val="22"/>
        </w:rPr>
        <w:tab/>
        <w:t>actividades estudiantiles, alteración de un entorno ordenado o obstaculización del proceso educativo.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 xml:space="preserve">Posesión, visualización o distribución de material pornográfico; incluyendo cualquier obscenidad o profanidad </w:t>
      </w:r>
      <w:r w:rsidRPr="00887213">
        <w:rPr>
          <w:rFonts w:eastAsiaTheme="minorHAnsi"/>
          <w:sz w:val="22"/>
          <w:szCs w:val="22"/>
        </w:rPr>
        <w:tab/>
        <w:t>materiales.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 xml:space="preserve">Mal uso de ordenadores - Evaluar, cambiar, recibir o transmitir información en la escuela </w:t>
      </w:r>
      <w:r w:rsidRPr="00887213">
        <w:rPr>
          <w:rFonts w:eastAsiaTheme="minorHAnsi"/>
          <w:sz w:val="22"/>
          <w:szCs w:val="22"/>
        </w:rPr>
        <w:tab/>
        <w:t>ordenadores o sistemas tecnológicos.  Incluyendo el uso inapropiado de plataformas de redes sociales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Posesión, venta, uso, distribución de productos de vapeo/cigarrillos electrónicos.  (Los estudiantes serán </w:t>
      </w:r>
      <w:r w:rsidRPr="00887213">
        <w:rPr>
          <w:rFonts w:eastAsiaTheme="minorHAnsi"/>
          <w:sz w:val="22"/>
          <w:szCs w:val="22"/>
        </w:rPr>
        <w:tab/>
        <w:t xml:space="preserve">Necesario para completar con éxito un curso online sobre los peligros del vapeo en </w:t>
      </w:r>
      <w:r w:rsidRPr="00887213">
        <w:rPr>
          <w:rFonts w:eastAsiaTheme="minorHAnsi"/>
          <w:i/>
          <w:iCs/>
          <w:sz w:val="22"/>
          <w:szCs w:val="22"/>
        </w:rPr>
        <w:t xml:space="preserve">En la escuela </w:t>
      </w:r>
      <w:r w:rsidRPr="00887213">
        <w:rPr>
          <w:rFonts w:eastAsiaTheme="minorHAnsi"/>
          <w:i/>
          <w:iCs/>
          <w:sz w:val="22"/>
          <w:szCs w:val="22"/>
        </w:rPr>
        <w:tab/>
        <w:t>Suspensión</w:t>
      </w:r>
      <w:r w:rsidRPr="00887213">
        <w:rPr>
          <w:rFonts w:eastAsiaTheme="minorHAnsi"/>
          <w:sz w:val="22"/>
          <w:szCs w:val="22"/>
        </w:rPr>
        <w:t xml:space="preserve"> como mínimo)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Posesión, venta, uso o distribución de productos de tabaco o nicotina.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 xml:space="preserve">Posesión, transferencia, uso o venta de medicamentos "de venta libre" sin receta.  Esto </w:t>
      </w:r>
      <w:r w:rsidRPr="00887213">
        <w:rPr>
          <w:rFonts w:eastAsiaTheme="minorHAnsi"/>
          <w:sz w:val="22"/>
          <w:szCs w:val="22"/>
        </w:rPr>
        <w:tab/>
        <w:t>incluye bolsas de administración de estimulantes orales (bolsas de cafeína).</w:t>
      </w:r>
    </w:p>
    <w:p w:rsidR="00887213" w:rsidRPr="00462E35"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Cualquier otra infracción considerada como Clase III por el principal o el representante.</w:t>
      </w:r>
    </w:p>
    <w:p w:rsidR="00887213" w:rsidRPr="00887213" w:rsidRDefault="00887213" w:rsidP="00887213">
      <w:pPr>
        <w:spacing w:after="160" w:line="259" w:lineRule="auto"/>
        <w:rPr>
          <w:rFonts w:eastAsiaTheme="minorHAnsi"/>
          <w:sz w:val="22"/>
          <w:szCs w:val="22"/>
        </w:rPr>
      </w:pPr>
      <w:r w:rsidRPr="00887213">
        <w:rPr>
          <w:rFonts w:eastAsiaTheme="minorHAnsi"/>
          <w:b/>
          <w:bCs/>
          <w:sz w:val="22"/>
          <w:szCs w:val="22"/>
          <w:u w:val="single"/>
        </w:rPr>
        <w:t>INFRACCIONES DE CLASE IV</w:t>
      </w:r>
      <w:r w:rsidRPr="00887213">
        <w:rPr>
          <w:rFonts w:eastAsiaTheme="minorHAnsi"/>
          <w:sz w:val="22"/>
          <w:szCs w:val="22"/>
        </w:rPr>
        <w:tab/>
      </w:r>
      <w:r w:rsidRPr="00887213">
        <w:rPr>
          <w:rFonts w:eastAsiaTheme="minorHAnsi"/>
          <w:sz w:val="22"/>
          <w:szCs w:val="22"/>
        </w:rPr>
        <w:tab/>
      </w:r>
      <w:r w:rsidRPr="00887213">
        <w:rPr>
          <w:rFonts w:eastAsiaTheme="minorHAnsi"/>
          <w:sz w:val="22"/>
          <w:szCs w:val="22"/>
        </w:rPr>
        <w:tab/>
      </w:r>
      <w:r w:rsidRPr="00887213">
        <w:rPr>
          <w:rFonts w:eastAsiaTheme="minorHAnsi"/>
          <w:b/>
          <w:bCs/>
          <w:sz w:val="22"/>
          <w:szCs w:val="22"/>
        </w:rPr>
        <w:t>12 penalizaciones por infracción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Las siguientes son violaciones de Clase IV. Cada infracción de Clase IV resulta en doce sanciones penales. Medidas disciplinarias asignadas en función de las infracciones totales del estudiante, no únicamente en la infracción individual.</w:t>
      </w:r>
      <w:r w:rsidRPr="00887213">
        <w:rPr>
          <w:rFonts w:eastAsiaTheme="minorHAnsi"/>
          <w:sz w:val="22"/>
          <w:szCs w:val="22"/>
        </w:rPr>
        <w:tab/>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w:t>
      </w:r>
      <w:r w:rsidRPr="00887213">
        <w:rPr>
          <w:rFonts w:eastAsiaTheme="minorHAnsi"/>
          <w:sz w:val="22"/>
          <w:szCs w:val="22"/>
        </w:rPr>
        <w:tab/>
        <w:t>Amenazando al personal de la junta escolar. (Cualquier comunicación verbal o no verbal)</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w:t>
      </w:r>
      <w:r w:rsidRPr="00887213">
        <w:rPr>
          <w:rFonts w:eastAsiaTheme="minorHAnsi"/>
          <w:sz w:val="22"/>
          <w:szCs w:val="22"/>
        </w:rPr>
        <w:tab/>
        <w:t xml:space="preserve">Lenguaje vulgar o obsceno dirigido o sobre el personal escolar.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3.</w:t>
      </w:r>
      <w:r w:rsidRPr="00887213">
        <w:rPr>
          <w:rFonts w:eastAsiaTheme="minorHAnsi"/>
          <w:sz w:val="22"/>
          <w:szCs w:val="22"/>
        </w:rPr>
        <w:tab/>
        <w:t xml:space="preserve">Infracción de drogas - Posesión, transferencia, uso o venta de drogas ilegales o no autorizadas (ilegales y/o </w:t>
      </w:r>
      <w:r w:rsidRPr="00887213">
        <w:rPr>
          <w:rFonts w:eastAsiaTheme="minorHAnsi"/>
          <w:sz w:val="22"/>
          <w:szCs w:val="22"/>
        </w:rPr>
        <w:tab/>
        <w:t xml:space="preserve">medicamentos con receta).  </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4.</w:t>
      </w:r>
      <w:r w:rsidRPr="00887213">
        <w:rPr>
          <w:rFonts w:eastAsiaTheme="minorHAnsi"/>
          <w:sz w:val="22"/>
          <w:szCs w:val="22"/>
        </w:rPr>
        <w:tab/>
        <w:t>Infracción por alcohol - Posesión, transferencia, uso o venta de bebidas alcohólicas.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5.</w:t>
      </w:r>
      <w:r w:rsidRPr="00887213">
        <w:rPr>
          <w:rFonts w:eastAsiaTheme="minorHAnsi"/>
          <w:sz w:val="22"/>
          <w:szCs w:val="22"/>
        </w:rPr>
        <w:tab/>
        <w:t xml:space="preserve">Gran robo - La expropiación de bienes valorados en 25 dólares o más que pertenezcan a o en el estado legal </w:t>
      </w:r>
      <w:r w:rsidRPr="00887213">
        <w:rPr>
          <w:rFonts w:eastAsiaTheme="minorHAnsi"/>
          <w:sz w:val="22"/>
          <w:szCs w:val="22"/>
        </w:rPr>
        <w:tab/>
        <w:t>posesión o custodia de otro.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6.</w:t>
      </w:r>
      <w:r w:rsidRPr="00887213">
        <w:rPr>
          <w:rFonts w:eastAsiaTheme="minorHAnsi"/>
          <w:sz w:val="22"/>
          <w:szCs w:val="22"/>
        </w:rPr>
        <w:tab/>
        <w:t xml:space="preserve">Agresión al personal escolar: golpear, empujar, patear, agarrar o cualquier otro tipo hostil o </w:t>
      </w:r>
      <w:r w:rsidRPr="00887213">
        <w:rPr>
          <w:rFonts w:eastAsiaTheme="minorHAnsi"/>
          <w:sz w:val="22"/>
          <w:szCs w:val="22"/>
        </w:rPr>
        <w:tab/>
        <w:t>contacto agresivo o acción hacia el personal escolar.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7.</w:t>
      </w:r>
      <w:r w:rsidRPr="00887213">
        <w:rPr>
          <w:rFonts w:eastAsiaTheme="minorHAnsi"/>
          <w:sz w:val="22"/>
          <w:szCs w:val="22"/>
        </w:rPr>
        <w:tab/>
        <w:t xml:space="preserve">Infracción de armas de fuego - Cualquier arma de fuego (incluyendo, pero no limitado a, pistola de arranque, pistola de aire comprimido, pistola de perdigones, </w:t>
      </w:r>
      <w:r w:rsidRPr="00887213">
        <w:rPr>
          <w:rFonts w:eastAsiaTheme="minorHAnsi"/>
          <w:sz w:val="22"/>
          <w:szCs w:val="22"/>
        </w:rPr>
        <w:tab/>
        <w:t>pistola eléctrica, pistola, rifle, escopeta, etc.).</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8.</w:t>
      </w:r>
      <w:r w:rsidRPr="00887213">
        <w:rPr>
          <w:rFonts w:eastAsiaTheme="minorHAnsi"/>
          <w:sz w:val="22"/>
          <w:szCs w:val="22"/>
        </w:rPr>
        <w:tab/>
        <w:t xml:space="preserve">Violación de armas - Incluyendo, pero no limitándose a, nudillos metálicos, gas lacrimógeno, cuchillos, de cualquier tipo </w:t>
      </w:r>
      <w:r w:rsidRPr="00887213">
        <w:rPr>
          <w:rFonts w:eastAsiaTheme="minorHAnsi"/>
          <w:sz w:val="22"/>
          <w:szCs w:val="22"/>
        </w:rPr>
        <w:tab/>
        <w:t xml:space="preserve">o tamaño, cúteres, armas químicas de cualquier tipo, o cualquier dispositivo o sustancia convertida o </w:t>
      </w:r>
      <w:r w:rsidRPr="00887213">
        <w:rPr>
          <w:rFonts w:eastAsiaTheme="minorHAnsi"/>
          <w:sz w:val="22"/>
          <w:szCs w:val="22"/>
        </w:rPr>
        <w:tab/>
        <w:t>destinado a usarse como arma.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9.</w:t>
      </w:r>
      <w:r w:rsidRPr="00887213">
        <w:rPr>
          <w:rFonts w:eastAsiaTheme="minorHAnsi"/>
          <w:sz w:val="22"/>
          <w:szCs w:val="22"/>
        </w:rPr>
        <w:tab/>
        <w:t xml:space="preserve">Infracción de explosivos: posesión, incendio, preparación para encender cualquier sustancia explosiva en el colegio </w:t>
      </w:r>
      <w:r w:rsidRPr="00887213">
        <w:rPr>
          <w:rFonts w:eastAsiaTheme="minorHAnsi"/>
          <w:sz w:val="22"/>
          <w:szCs w:val="22"/>
        </w:rPr>
        <w:tab/>
        <w:t>Propiedad o en algún evento relacionado con la escuela.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10.</w:t>
      </w:r>
      <w:r w:rsidRPr="00887213">
        <w:rPr>
          <w:rFonts w:eastAsiaTheme="minorHAnsi"/>
          <w:sz w:val="22"/>
          <w:szCs w:val="22"/>
        </w:rPr>
        <w:tab/>
        <w:t>Amenaza de bomba - Cualquier comunicación que pretenda implicar la presencia de explosivos.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11.</w:t>
      </w:r>
      <w:r w:rsidRPr="00887213">
        <w:rPr>
          <w:rFonts w:eastAsiaTheme="minorHAnsi"/>
          <w:sz w:val="22"/>
          <w:szCs w:val="22"/>
        </w:rPr>
        <w:tab/>
        <w:t>Incendio - La quema hábil y maliciosa o el intento de destruir propiedad pública o privada.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12.</w:t>
      </w:r>
      <w:r w:rsidRPr="00887213">
        <w:rPr>
          <w:rFonts w:eastAsiaTheme="minorHAnsi"/>
          <w:sz w:val="22"/>
          <w:szCs w:val="22"/>
        </w:rPr>
        <w:tab/>
        <w:t xml:space="preserve">Delito sexual - Actos y/o contactos de naturaleza sexual que incluyen, pero no se limitan a, sexualidad </w:t>
      </w:r>
      <w:r w:rsidRPr="00887213">
        <w:rPr>
          <w:rFonts w:eastAsiaTheme="minorHAnsi"/>
          <w:sz w:val="22"/>
          <w:szCs w:val="22"/>
        </w:rPr>
        <w:tab/>
        <w:t>Agresión, intento de coito, relaciones sexuales, violación e intento de violación.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13.</w:t>
      </w:r>
      <w:r w:rsidRPr="00887213">
        <w:rPr>
          <w:rFonts w:eastAsiaTheme="minorHAnsi"/>
          <w:sz w:val="22"/>
          <w:szCs w:val="22"/>
        </w:rPr>
        <w:tab/>
        <w:t xml:space="preserve">Agresión agravada - Causar intencionadamente graves lesiones corporales, discapacidad o desfiguración, por el </w:t>
      </w:r>
      <w:r w:rsidRPr="00887213">
        <w:rPr>
          <w:rFonts w:eastAsiaTheme="minorHAnsi"/>
          <w:sz w:val="22"/>
          <w:szCs w:val="22"/>
        </w:rPr>
        <w:tab/>
        <w:t>Uso de un arma.</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14.</w:t>
      </w:r>
      <w:r w:rsidRPr="00887213">
        <w:rPr>
          <w:rFonts w:eastAsiaTheme="minorHAnsi"/>
          <w:sz w:val="22"/>
          <w:szCs w:val="22"/>
        </w:rPr>
        <w:tab/>
        <w:t>Acoso sexual - Comentarios, propuestas, insinuaciones o sugerencias sexuales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15.</w:t>
      </w:r>
      <w:r w:rsidRPr="00887213">
        <w:rPr>
          <w:rFonts w:eastAsiaTheme="minorHAnsi"/>
          <w:sz w:val="22"/>
          <w:szCs w:val="22"/>
        </w:rPr>
        <w:tab/>
        <w:t>Robo - Apropiación de dinero o propiedad de otro por la fuerza, violencia, amenaza o intimidación.</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16.</w:t>
      </w:r>
      <w:r w:rsidRPr="00887213">
        <w:rPr>
          <w:rFonts w:eastAsiaTheme="minorHAnsi"/>
          <w:sz w:val="22"/>
          <w:szCs w:val="22"/>
        </w:rPr>
        <w:tab/>
        <w:t xml:space="preserve">Robo - Entrar o permanecer en una estructura o vehículo con la intención de cometer un </w:t>
      </w:r>
      <w:r w:rsidRPr="00887213">
        <w:rPr>
          <w:rFonts w:eastAsiaTheme="minorHAnsi"/>
          <w:sz w:val="22"/>
          <w:szCs w:val="22"/>
        </w:rPr>
        <w:tab/>
        <w:t>Delito cuando las instalaciones están cerradas al público.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17.</w:t>
      </w:r>
      <w:r w:rsidRPr="00887213">
        <w:rPr>
          <w:rFonts w:eastAsiaTheme="minorHAnsi"/>
          <w:sz w:val="22"/>
          <w:szCs w:val="22"/>
        </w:rPr>
        <w:tab/>
        <w:t xml:space="preserve">Daños criminales - Lesión o daños intencionados y maliciosos de 50 dólares o más a público o privado </w:t>
      </w:r>
      <w:r w:rsidRPr="00887213">
        <w:rPr>
          <w:rFonts w:eastAsiaTheme="minorHAnsi"/>
          <w:sz w:val="22"/>
          <w:szCs w:val="22"/>
        </w:rPr>
        <w:tab/>
        <w:t>propiedad.</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18.</w:t>
      </w:r>
      <w:r w:rsidRPr="00887213">
        <w:rPr>
          <w:rFonts w:eastAsiaTheme="minorHAnsi"/>
          <w:sz w:val="22"/>
          <w:szCs w:val="22"/>
        </w:rPr>
        <w:tab/>
        <w:t xml:space="preserve">Exposición indecente - La exhibición o exhibición inapropiada del cuerpo. El principal o el designado </w:t>
      </w:r>
      <w:r w:rsidRPr="00887213">
        <w:rPr>
          <w:rFonts w:eastAsiaTheme="minorHAnsi"/>
          <w:sz w:val="22"/>
          <w:szCs w:val="22"/>
        </w:rPr>
        <w:tab/>
        <w:t>es la autoridad final respecto a lo que constituye exposición indecente.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19.</w:t>
      </w:r>
      <w:r w:rsidRPr="00887213">
        <w:rPr>
          <w:rFonts w:eastAsiaTheme="minorHAnsi"/>
          <w:sz w:val="22"/>
          <w:szCs w:val="22"/>
        </w:rPr>
        <w:tab/>
        <w:t xml:space="preserve">Posesión, venta, uso o distribución de cualquier tipo de marihuana sintética, CBD o productos de THC </w:t>
      </w:r>
      <w:r w:rsidRPr="00887213">
        <w:rPr>
          <w:rFonts w:eastAsiaTheme="minorHAnsi"/>
          <w:sz w:val="22"/>
          <w:szCs w:val="22"/>
        </w:rPr>
        <w:tab/>
        <w:t xml:space="preserve">(incluyendo los que se encuentran en dispositivos de vapeo). Si es un producto de vapeo, los estudiantes estarán obligados a hacerlo </w:t>
      </w:r>
      <w:r w:rsidRPr="00887213">
        <w:rPr>
          <w:rFonts w:eastAsiaTheme="minorHAnsi"/>
          <w:sz w:val="22"/>
          <w:szCs w:val="22"/>
        </w:rPr>
        <w:tab/>
        <w:t xml:space="preserve">Completar con éxito un curso online sobre los peligros del vapeo en </w:t>
      </w:r>
      <w:r w:rsidRPr="00887213">
        <w:rPr>
          <w:rFonts w:eastAsiaTheme="minorHAnsi"/>
          <w:i/>
          <w:iCs/>
          <w:sz w:val="22"/>
          <w:szCs w:val="22"/>
        </w:rPr>
        <w:t>Suspensión en el colegio</w:t>
      </w:r>
      <w:r w:rsidRPr="00887213">
        <w:rPr>
          <w:rFonts w:eastAsiaTheme="minorHAnsi"/>
          <w:sz w:val="22"/>
          <w:szCs w:val="22"/>
        </w:rPr>
        <w:t xml:space="preserve"> en un </w:t>
      </w:r>
      <w:r w:rsidRPr="00887213">
        <w:rPr>
          <w:rFonts w:eastAsiaTheme="minorHAnsi"/>
          <w:sz w:val="22"/>
          <w:szCs w:val="22"/>
        </w:rPr>
        <w:tab/>
        <w:t>Mínimo.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20.</w:t>
      </w:r>
      <w:r w:rsidRPr="00887213">
        <w:rPr>
          <w:rFonts w:eastAsiaTheme="minorHAnsi"/>
          <w:sz w:val="22"/>
          <w:szCs w:val="22"/>
        </w:rPr>
        <w:tab/>
        <w:t xml:space="preserve">Cualquier distribución, visualización o compartición de fotos inapropiadas (desnudez, armas, drogas, sexualidad en </w:t>
      </w:r>
      <w:r w:rsidRPr="00887213">
        <w:rPr>
          <w:rFonts w:eastAsiaTheme="minorHAnsi"/>
          <w:sz w:val="22"/>
          <w:szCs w:val="22"/>
        </w:rPr>
        <w:tab/>
        <w:t>naturaleza, etc.), incluyendo digitalmente o en redes sociales, que afectan al día escolar.</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21.</w:t>
      </w:r>
      <w:r w:rsidRPr="00887213">
        <w:rPr>
          <w:rFonts w:eastAsiaTheme="minorHAnsi"/>
          <w:sz w:val="22"/>
          <w:szCs w:val="22"/>
        </w:rPr>
        <w:tab/>
        <w:t xml:space="preserve">Amenazas terroristas - Cualquier amenaza verbal, escrita o electrónica a la seguridad escolar, al personal escolar o </w:t>
      </w:r>
      <w:r w:rsidRPr="00887213">
        <w:rPr>
          <w:rFonts w:eastAsiaTheme="minorHAnsi"/>
          <w:sz w:val="22"/>
          <w:szCs w:val="22"/>
        </w:rPr>
        <w:tab/>
        <w:t>estudiantes.  Incluyendo publicaciones en redes sociales, mensajes de texto o correos electrónicos.</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22.</w:t>
      </w:r>
      <w:r w:rsidRPr="00887213">
        <w:rPr>
          <w:rFonts w:eastAsiaTheme="minorHAnsi"/>
          <w:sz w:val="22"/>
          <w:szCs w:val="22"/>
        </w:rPr>
        <w:tab/>
        <w:t>Cualquier otra infracción considerada como una infracción de Clase IV por el principal o el designado.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lastRenderedPageBreak/>
        <w:t>Las infracciones de Clase IV representan violaciones graves de la obligación legal del estudiante de comportarse correctamente como estudiante. Como resultado de que un estudiante haya cometido o participado en una infracción de Clase IV, el director del centro o su representante deberá contactar con las autoridades legales correspondientes. Los principales firmarán las quejas, peticiones o órdenes de arresto correspondientes en los sistemas legales y/o judiciales correspondientes. El estudiante será suspendido inmediatamente de las clases regulares y se celebrará una audiencia lo antes posible. El estudiante puede ser remitido a la Junta de Educación para su expulsión de las escuelas del condado de Dale.</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Cualquier estudiante determinado que haya llevado o tenga en su posesión un arma de fuego en un edificio escolar, en terrenos escolares, en un autobús escolar o en un evento escolar, será expulsado de las Escuelas del Condado de Dale por un periodo no inferior a un año.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 Cualquier estudiante que se descubra que ha violado la política escolar o estatal respecto a drogas y/o alcohol será suspendido inmediatamente de asistir a las clases regulares, se contactará con las autoridades legales, se firmará la orden o petición correspondiente y el estudiante estará sujeto a expulsión de las escuelas del condado de Dale por un periodo de un año.</w:t>
      </w:r>
    </w:p>
    <w:p w:rsidR="00887213" w:rsidRPr="00887213" w:rsidRDefault="00887213" w:rsidP="00887213">
      <w:pPr>
        <w:spacing w:after="160" w:line="259" w:lineRule="auto"/>
        <w:rPr>
          <w:rFonts w:eastAsiaTheme="minorHAnsi"/>
          <w:sz w:val="22"/>
          <w:szCs w:val="22"/>
        </w:rPr>
      </w:pPr>
      <w:r w:rsidRPr="00887213">
        <w:rPr>
          <w:rFonts w:eastAsiaTheme="minorHAnsi"/>
          <w:sz w:val="22"/>
          <w:szCs w:val="22"/>
        </w:rPr>
        <w:t>*Cualquier estudiante que cometa dos infracciones de Clase IV en el mismo año académico podrá ser objeto de una audiencia administrativa para su colocación en un entorno alternativo o de una recomendación de expulsión a la Junta de Educación del Condado de Dale.</w:t>
      </w:r>
      <w:bookmarkEnd w:id="17"/>
    </w:p>
    <w:p w:rsidR="00C92A5E" w:rsidRPr="00C92A5E" w:rsidRDefault="00C92A5E" w:rsidP="00C92A5E">
      <w:pPr>
        <w:widowControl w:val="0"/>
        <w:rPr>
          <w:u w:val="single"/>
        </w:rPr>
      </w:pPr>
      <w:r w:rsidRPr="00C92A5E">
        <w:rPr>
          <w:b/>
          <w:u w:val="single"/>
        </w:rPr>
        <w:t>DEBIDO PROCESO</w:t>
      </w:r>
    </w:p>
    <w:p w:rsidR="00C92A5E" w:rsidRPr="00C92A5E" w:rsidRDefault="00C92A5E" w:rsidP="00C92A5E">
      <w:pPr>
        <w:widowControl w:val="0"/>
      </w:pPr>
      <w:r w:rsidRPr="00C92A5E">
        <w:t>El estudiante debe saber qué conducta es apropiada y qué está prohibida.  Por lo tanto, las normas y reglamentos de la Junta de Educación que regulan la conducta estudiantil se distribuirán a los estudiantes y a los padres.  Esencialmente, el debido proceso procesal legal significa equidad.  Por lo tanto, todos los estudiantes tienen derecho a ser tratados de forma justa en todas las circunstancias.</w:t>
      </w:r>
    </w:p>
    <w:p w:rsidR="00C92A5E" w:rsidRPr="00C92A5E" w:rsidRDefault="00C92A5E" w:rsidP="00C92A5E">
      <w:pPr>
        <w:widowControl w:val="0"/>
      </w:pPr>
    </w:p>
    <w:p w:rsidR="00C92A5E" w:rsidRPr="00C92A5E" w:rsidRDefault="00C92A5E" w:rsidP="00C92A5E">
      <w:pPr>
        <w:widowControl w:val="0"/>
      </w:pPr>
      <w:r w:rsidRPr="00C92A5E">
        <w:t>Antes de ser castigado por violar las políticas de la Junta o las normativas del colegio, un estudiante tendrá derecho a los siguientes procedimientos mínimos de debido proceso:</w:t>
      </w:r>
    </w:p>
    <w:p w:rsidR="00C92A5E" w:rsidRPr="00C92A5E" w:rsidRDefault="00C92A5E" w:rsidP="00C92A5E">
      <w:pPr>
        <w:widowControl w:val="0"/>
        <w:ind w:left="720"/>
        <w:contextualSpacing/>
      </w:pPr>
    </w:p>
    <w:p w:rsidR="00C92A5E" w:rsidRPr="00C92A5E" w:rsidRDefault="00C92A5E" w:rsidP="00996829">
      <w:pPr>
        <w:widowControl w:val="0"/>
        <w:numPr>
          <w:ilvl w:val="0"/>
          <w:numId w:val="28"/>
        </w:numPr>
        <w:spacing w:after="160" w:line="259" w:lineRule="auto"/>
        <w:contextualSpacing/>
      </w:pPr>
      <w:r w:rsidRPr="00C92A5E">
        <w:t>El estudiante recibirá un aviso oral o escrito de los cargos en su contra.</w:t>
      </w:r>
    </w:p>
    <w:p w:rsidR="00C92A5E" w:rsidRPr="00C92A5E" w:rsidRDefault="00C92A5E" w:rsidP="00996829">
      <w:pPr>
        <w:widowControl w:val="0"/>
        <w:numPr>
          <w:ilvl w:val="0"/>
          <w:numId w:val="28"/>
        </w:numPr>
        <w:spacing w:after="160" w:line="259" w:lineRule="auto"/>
        <w:contextualSpacing/>
      </w:pPr>
      <w:r w:rsidRPr="00C92A5E">
        <w:t>Se le explicarán las pruebas contra el estudiante.</w:t>
      </w:r>
    </w:p>
    <w:p w:rsidR="00C92A5E" w:rsidRPr="00C92A5E" w:rsidRDefault="00C92A5E" w:rsidP="00996829">
      <w:pPr>
        <w:widowControl w:val="0"/>
        <w:numPr>
          <w:ilvl w:val="0"/>
          <w:numId w:val="28"/>
        </w:numPr>
        <w:spacing w:after="160" w:line="259" w:lineRule="auto"/>
        <w:contextualSpacing/>
      </w:pPr>
      <w:r w:rsidRPr="00C92A5E">
        <w:t>Se le dará al estudiante la oportunidad de presentar su propia versión de los hechos relacionados con los cargos.</w:t>
      </w:r>
    </w:p>
    <w:p w:rsidR="00C92A5E" w:rsidRPr="00C92A5E" w:rsidRDefault="00C92A5E" w:rsidP="00C92A5E">
      <w:pPr>
        <w:widowControl w:val="0"/>
      </w:pPr>
    </w:p>
    <w:p w:rsidR="00C92A5E" w:rsidRPr="00C92A5E" w:rsidRDefault="00C92A5E" w:rsidP="00C92A5E">
      <w:pPr>
        <w:widowControl w:val="0"/>
      </w:pPr>
      <w:r w:rsidRPr="00C92A5E">
        <w:t>Cuando una infracción disciplinaria del estudiante resulte en una posible plaza alternativa en la escuela durante más de 15 días consecutivos, suspensión del entorno escolar regular por más de 10 días consecutivos o expulsión del colegio, la Junta concederá al estudiante:</w:t>
      </w:r>
    </w:p>
    <w:p w:rsidR="00C92A5E" w:rsidRPr="00C92A5E" w:rsidRDefault="00C92A5E" w:rsidP="00C92A5E">
      <w:pPr>
        <w:widowControl w:val="0"/>
        <w:ind w:left="720"/>
        <w:contextualSpacing/>
      </w:pPr>
    </w:p>
    <w:p w:rsidR="00C92A5E" w:rsidRPr="00C92A5E" w:rsidRDefault="00C92A5E" w:rsidP="00996829">
      <w:pPr>
        <w:widowControl w:val="0"/>
        <w:numPr>
          <w:ilvl w:val="0"/>
          <w:numId w:val="27"/>
        </w:numPr>
        <w:spacing w:after="160" w:line="259" w:lineRule="auto"/>
        <w:contextualSpacing/>
      </w:pPr>
      <w:r w:rsidRPr="00C92A5E">
        <w:t>Aviso escrito de una audiencia impartido personalmente o por correo que incluya:</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la fecha, hora, lugar y naturaleza de la audiencia;</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una declaración breve y clara detallando la supuesta conducta de la que se acusa al estudiante;</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la disposición del Código de Conducta Estudiantil o de la ley estatal violada; </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la disciplina propuesta;</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lastRenderedPageBreak/>
        <w:t xml:space="preserve">los estudiantes en la audiencia (por ejemplo, para testificar, presentar pruebas, tener abogado, etc.); </w:t>
      </w:r>
    </w:p>
    <w:p w:rsidR="00C92A5E" w:rsidRPr="00C92A5E" w:rsidRDefault="00C92A5E" w:rsidP="00996829">
      <w:pPr>
        <w:widowControl w:val="0"/>
        <w:numPr>
          <w:ilvl w:val="1"/>
          <w:numId w:val="29"/>
        </w:numPr>
        <w:spacing w:after="160" w:line="259" w:lineRule="auto"/>
        <w:contextualSpacing/>
        <w:rPr>
          <w:rFonts w:eastAsiaTheme="minorHAnsi"/>
        </w:rPr>
      </w:pPr>
      <w:r w:rsidRPr="00C92A5E">
        <w:rPr>
          <w:rFonts w:eastAsiaTheme="minorHAnsi"/>
        </w:rPr>
        <w:t xml:space="preserve">el derecho a revisar cualquier prueba que pueda ser utilizada en su contra en la audiencia;  </w:t>
      </w:r>
    </w:p>
    <w:p w:rsidR="00C92A5E" w:rsidRPr="00C92A5E" w:rsidRDefault="00C92A5E" w:rsidP="00996829">
      <w:pPr>
        <w:widowControl w:val="0"/>
        <w:numPr>
          <w:ilvl w:val="1"/>
          <w:numId w:val="29"/>
        </w:numPr>
        <w:spacing w:after="160" w:line="259" w:lineRule="auto"/>
        <w:contextualSpacing/>
      </w:pPr>
      <w:r w:rsidRPr="00C92A5E">
        <w:rPr>
          <w:rFonts w:eastAsiaTheme="minorHAnsi"/>
        </w:rPr>
        <w:t>el derecho del estudiante a renunciar a la audiencia y aceptar la sanción; y</w:t>
      </w:r>
    </w:p>
    <w:p w:rsidR="00C92A5E" w:rsidRPr="00C92A5E" w:rsidRDefault="00C92A5E" w:rsidP="00996829">
      <w:pPr>
        <w:widowControl w:val="0"/>
        <w:numPr>
          <w:ilvl w:val="1"/>
          <w:numId w:val="29"/>
        </w:numPr>
        <w:spacing w:after="160" w:line="259" w:lineRule="auto"/>
        <w:contextualSpacing/>
      </w:pPr>
      <w:r w:rsidRPr="00C92A5E">
        <w:rPr>
          <w:rFonts w:eastAsiaTheme="minorHAnsi"/>
        </w:rPr>
        <w:t>A petición, un registro escrito o electrónico de la audiencia</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Si el estudiante solicita una audiencia, debe celebrarse en un plazo de 10 días escolares.</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Se debe emitir una decisión por escrito dentro de los cinco días escolares previos a la audiencia.</w:t>
      </w:r>
    </w:p>
    <w:p w:rsidR="00C92A5E" w:rsidRPr="00C92A5E" w:rsidRDefault="00C92A5E" w:rsidP="00996829">
      <w:pPr>
        <w:numPr>
          <w:ilvl w:val="0"/>
          <w:numId w:val="27"/>
        </w:numPr>
        <w:spacing w:after="160" w:line="259" w:lineRule="auto"/>
        <w:rPr>
          <w:rFonts w:eastAsiaTheme="minorHAnsi"/>
        </w:rPr>
      </w:pPr>
      <w:r w:rsidRPr="00C92A5E">
        <w:rPr>
          <w:rFonts w:eastAsiaTheme="minorHAnsi"/>
        </w:rPr>
        <w:t>El estudiante puede apelar la decisión conforme al Código de Conducta Estudiantil ante el tribunal de menores local.</w:t>
      </w:r>
    </w:p>
    <w:p w:rsidR="00FE6B8F" w:rsidRPr="00387672" w:rsidRDefault="00FE6B8F" w:rsidP="00FE6B8F">
      <w:pPr>
        <w:rPr>
          <w:u w:val="single"/>
        </w:rPr>
      </w:pPr>
      <w:r w:rsidRPr="00387672">
        <w:rPr>
          <w:b/>
          <w:u w:val="single"/>
        </w:rPr>
        <w:t>POLÍTICA DE CÓDIGO DE VESTIMENTA DE LAS ESCUELAS DEL CONDADO DE DALE</w:t>
      </w:r>
    </w:p>
    <w:p w:rsidR="00FE6B8F" w:rsidRPr="00387672" w:rsidRDefault="00FE6B8F" w:rsidP="00FE6B8F">
      <w:r w:rsidRPr="00387672">
        <w:t>Los estudiantes deben vestir de manera adecuada para un entorno de aprendizaje y escolar.  La salud, la seguridad, la decencia y la prevención de distracciones son las principales razones para el desarrollo del código de vestimenta para las escuelas del condado de Dale.</w:t>
      </w:r>
    </w:p>
    <w:p w:rsidR="00B86618" w:rsidRDefault="00FE6B8F" w:rsidP="00FE6B8F">
      <w:r w:rsidRPr="00387672">
        <w:t>El incumplimiento de las directrices conllevará sanciones que van desde advertencias hasta suspensión.  Además, el estudiante deberá cumplir con el cumplimiento antes de poder asistir a clase o clases.  Ningún código o política puede ser todo incluido.  Puede surgir una situación que no esté cubierta en este código; En estas situaciones, el principal o su representante se encargará de estas situaciones de forma individual.  El personal escolar, caso por caso, abordará cualquier peinado, color, prenda de ropa u otro artículo del alumno que distraiga el proceso educativo.  El Código de Vestimenta para Estudiantes incluye las siguientes restricciones y/o requisitos:</w:t>
      </w:r>
    </w:p>
    <w:p w:rsidR="00FE6B8F" w:rsidRPr="00387672" w:rsidRDefault="00FE6B8F" w:rsidP="00FE6B8F">
      <w:r>
        <w:t xml:space="preserve">  </w:t>
      </w:r>
    </w:p>
    <w:p w:rsidR="00FE6B8F" w:rsidRPr="00387672" w:rsidRDefault="00FE6B8F" w:rsidP="00FE6B8F">
      <w:r w:rsidRPr="00387672">
        <w:rPr>
          <w:b/>
        </w:rPr>
        <w:t>Pantalones:</w:t>
      </w:r>
      <w:r w:rsidRPr="00387672">
        <w:t xml:space="preserve"> (Chicos y chicas)</w:t>
      </w:r>
    </w:p>
    <w:p w:rsidR="00FE6B8F" w:rsidRPr="00387672" w:rsidRDefault="00FE6B8F" w:rsidP="00FE6B8F">
      <w:r w:rsidRPr="00387672">
        <w:tab/>
        <w:t>1. Todos los pantalones (incluidos pantalones cortos y faldas) se llevarán adecuadamente.</w:t>
      </w:r>
    </w:p>
    <w:p w:rsidR="00FE6B8F" w:rsidRPr="00387672" w:rsidRDefault="00FE6B8F" w:rsidP="00FE6B8F">
      <w:r w:rsidRPr="00387672">
        <w:tab/>
        <w:t>2. Se deben llevar cinturones cuando sea apropiado.  NO habrá flacidez.</w:t>
      </w:r>
    </w:p>
    <w:p w:rsidR="00FE6B8F" w:rsidRPr="00387672" w:rsidRDefault="00FE6B8F" w:rsidP="00FE6B8F">
      <w:pPr>
        <w:ind w:left="720"/>
      </w:pPr>
      <w:r w:rsidRPr="00387672">
        <w:t>3. No se permiten pantalones estilo pijama.</w:t>
      </w:r>
    </w:p>
    <w:p w:rsidR="00FE6B8F" w:rsidRPr="00387672" w:rsidRDefault="00FE6B8F" w:rsidP="00FE6B8F">
      <w:r w:rsidRPr="00387672">
        <w:tab/>
        <w:t>4. No se permiten pantalones con desgarros o agujeros por encima de la rodilla que muestren piel.</w:t>
      </w:r>
    </w:p>
    <w:p w:rsidR="00FE6B8F" w:rsidRDefault="00FE6B8F" w:rsidP="00FE6B8F">
      <w:r w:rsidRPr="00387672">
        <w:tab/>
        <w:t>5. No se permiten pantalones con escritura en el asiento.</w:t>
      </w:r>
    </w:p>
    <w:p w:rsidR="00FE6B8F" w:rsidRPr="00387672" w:rsidRDefault="00FE6B8F" w:rsidP="00FE6B8F">
      <w:pPr>
        <w:ind w:left="720"/>
      </w:pPr>
      <w:r w:rsidRPr="006475B4">
        <w:t xml:space="preserve">6. Se pueden llevar leggings/pantalones de yoga si el dobladillo de la falda/vestido o la parte superior larga llega a mitad del muslo. </w:t>
      </w:r>
    </w:p>
    <w:p w:rsidR="00FE6B8F" w:rsidRPr="00387672" w:rsidRDefault="00FE6B8F" w:rsidP="00FE6B8F">
      <w:proofErr w:type="spellStart"/>
      <w:r w:rsidRPr="00387672">
        <w:rPr>
          <w:b/>
        </w:rPr>
        <w:t>Pantalones</w:t>
      </w:r>
      <w:proofErr w:type="spellEnd"/>
      <w:r w:rsidRPr="00387672">
        <w:rPr>
          <w:b/>
        </w:rPr>
        <w:t xml:space="preserve"> </w:t>
      </w:r>
      <w:proofErr w:type="spellStart"/>
      <w:r w:rsidRPr="00387672">
        <w:rPr>
          <w:b/>
        </w:rPr>
        <w:t>cortos</w:t>
      </w:r>
      <w:proofErr w:type="spellEnd"/>
      <w:r w:rsidRPr="00387672">
        <w:rPr>
          <w:b/>
        </w:rPr>
        <w:t>/</w:t>
      </w:r>
      <w:proofErr w:type="spellStart"/>
      <w:r w:rsidRPr="00387672">
        <w:rPr>
          <w:b/>
        </w:rPr>
        <w:t>faldas</w:t>
      </w:r>
      <w:proofErr w:type="spellEnd"/>
      <w:r w:rsidRPr="00387672">
        <w:rPr>
          <w:b/>
        </w:rPr>
        <w:t>/</w:t>
      </w:r>
      <w:proofErr w:type="spellStart"/>
      <w:r w:rsidRPr="00387672">
        <w:rPr>
          <w:b/>
        </w:rPr>
        <w:t>skorts</w:t>
      </w:r>
      <w:proofErr w:type="spellEnd"/>
      <w:r w:rsidRPr="00387672">
        <w:rPr>
          <w:b/>
        </w:rPr>
        <w:t>:</w:t>
      </w:r>
    </w:p>
    <w:p w:rsidR="00FE6B8F" w:rsidRPr="003E2587" w:rsidRDefault="00FE6B8F" w:rsidP="00FE6B8F">
      <w:pPr>
        <w:ind w:left="720"/>
      </w:pPr>
      <w:r w:rsidRPr="00387672">
        <w:t xml:space="preserve">1. Pantalones cortos, vestidos, faldas y faldas llevadas a mitad del muslo están permitidos en </w:t>
      </w:r>
      <w:r w:rsidRPr="006475B4">
        <w:rPr>
          <w:b/>
        </w:rPr>
        <w:t>los cursos PK-12</w:t>
      </w:r>
      <w:r w:rsidRPr="006475B4">
        <w:t>, pero no debe haber inscripciones en el asiento.</w:t>
      </w:r>
    </w:p>
    <w:p w:rsidR="00FE6B8F" w:rsidRPr="00387672" w:rsidRDefault="00FE6B8F" w:rsidP="00FE6B8F">
      <w:r w:rsidRPr="00387672">
        <w:rPr>
          <w:b/>
        </w:rPr>
        <w:t>Camisetas/Tops/Jerséis:</w:t>
      </w:r>
    </w:p>
    <w:p w:rsidR="00FE6B8F" w:rsidRPr="00387672" w:rsidRDefault="00FE6B8F" w:rsidP="00FE6B8F">
      <w:pPr>
        <w:ind w:left="720"/>
      </w:pPr>
      <w:r w:rsidRPr="006475B4">
        <w:t>Por razones de seguridad, los pantalones, pantalones cortos y los bolsillos de la falda deben estar visibles. Las camisas deben meterse dentro cuando sea apropiado. No se permiten los siguientes tipos de camisas o tops  :</w:t>
      </w:r>
    </w:p>
    <w:p w:rsidR="00FE6B8F" w:rsidRPr="00387672" w:rsidRDefault="00FE6B8F" w:rsidP="00B15126">
      <w:pPr>
        <w:ind w:left="720"/>
      </w:pPr>
      <w:r w:rsidRPr="00387672">
        <w:t>1. Camisas o tops que deseen el abdomen cuando los brazos están completamente extendidos por encima de la cabeza del alumno.</w:t>
      </w:r>
    </w:p>
    <w:p w:rsidR="00FE6B8F" w:rsidRPr="00387672" w:rsidRDefault="00FE6B8F" w:rsidP="00FE6B8F">
      <w:r w:rsidRPr="00387672">
        <w:tab/>
        <w:t>2. Camisetas o camisetas sin mangas para estudiantes varones.</w:t>
      </w:r>
    </w:p>
    <w:p w:rsidR="00FE6B8F" w:rsidRPr="00387672" w:rsidRDefault="00FE6B8F" w:rsidP="00FE6B8F">
      <w:pPr>
        <w:ind w:left="720"/>
      </w:pPr>
      <w:r w:rsidRPr="00387672">
        <w:lastRenderedPageBreak/>
        <w:t>3. Camisetas, tops o jerséis que llevan las alumnas que dejan ver la ropa interior o son poco modestos.</w:t>
      </w:r>
    </w:p>
    <w:p w:rsidR="00FE6B8F" w:rsidRPr="00387672" w:rsidRDefault="00FE6B8F" w:rsidP="00FE6B8F">
      <w:pPr>
        <w:ind w:left="720"/>
      </w:pPr>
      <w:r w:rsidRPr="00387672">
        <w:t>4. Tops sin tirantes, tops de malla, tops de tirantes finos, camisetas de tirantes, tops ajustados o reveladores.  La parte superior debe cubrir el ancho del hombro</w:t>
      </w:r>
    </w:p>
    <w:p w:rsidR="00FE6B8F" w:rsidRPr="00387672" w:rsidRDefault="00FE6B8F" w:rsidP="00FE6B8F">
      <w:r w:rsidRPr="00387672">
        <w:rPr>
          <w:b/>
        </w:rPr>
        <w:t>Símbolos/Imágenes/Redacción/Tatuajes:</w:t>
      </w:r>
    </w:p>
    <w:p w:rsidR="00FE6B8F" w:rsidRPr="00387672" w:rsidRDefault="00FE6B8F" w:rsidP="00FE6B8F">
      <w:pPr>
        <w:ind w:left="720"/>
      </w:pPr>
      <w:r w:rsidRPr="00387672">
        <w:t>No se permiten ropa, tatuajes, joyas, sombreros, cubrebocas médicas que contengan palabras o dibujos profanos, inmorales o que distraigan, referencias a drogas, alcohol, bandas, productos de tabaco o cualquier tipo de comentario o símbolo que distraiga o perturben.  No se permiten banderas que se lleven como capas o drapeados.</w:t>
      </w:r>
    </w:p>
    <w:p w:rsidR="00836D49" w:rsidRDefault="00836D49" w:rsidP="00FE6B8F">
      <w:pPr>
        <w:rPr>
          <w:b/>
        </w:rPr>
      </w:pPr>
    </w:p>
    <w:p w:rsidR="00FE6B8F" w:rsidRPr="00387672" w:rsidRDefault="00FE6B8F" w:rsidP="00FE6B8F">
      <w:r w:rsidRPr="00387672">
        <w:rPr>
          <w:b/>
        </w:rPr>
        <w:t>Joyería/Accesorios:</w:t>
      </w:r>
    </w:p>
    <w:p w:rsidR="00FE6B8F" w:rsidRPr="00387672" w:rsidRDefault="00FE6B8F" w:rsidP="00FE6B8F">
      <w:r w:rsidRPr="00387672">
        <w:tab/>
        <w:t>1. No se permite la joyería facial o de lengua.</w:t>
      </w:r>
    </w:p>
    <w:p w:rsidR="00FE6B8F" w:rsidRPr="00387672" w:rsidRDefault="00FE6B8F" w:rsidP="00FE6B8F">
      <w:r w:rsidRPr="00387672">
        <w:tab/>
        <w:t>2. No se deben usar joyas para orejas excesivas/distraídas/colgantes.</w:t>
      </w:r>
    </w:p>
    <w:p w:rsidR="00FE6B8F" w:rsidRPr="00387672" w:rsidRDefault="00FE6B8F" w:rsidP="00FE6B8F">
      <w:pPr>
        <w:ind w:left="720"/>
      </w:pPr>
      <w:r w:rsidRPr="00387672">
        <w:t>3. No se permiten collares para perros, cadenas, pulseras con tachuelas o pinchos, collares largos y/o pesados.</w:t>
      </w:r>
    </w:p>
    <w:p w:rsidR="00FE6B8F" w:rsidRPr="00387672" w:rsidRDefault="00FE6B8F" w:rsidP="00FE6B8F">
      <w:pPr>
        <w:ind w:left="720"/>
      </w:pPr>
      <w:r w:rsidRPr="00387672">
        <w:t>4. No se permite la joyería en la boca o en los dientes, salvo que sea prescrita por un médico o dentista.</w:t>
      </w:r>
    </w:p>
    <w:p w:rsidR="00FE6B8F" w:rsidRPr="00387672" w:rsidRDefault="00FE6B8F" w:rsidP="00FE6B8F">
      <w:r w:rsidRPr="00387672">
        <w:rPr>
          <w:b/>
        </w:rPr>
        <w:t>Otras directrices relacionadas con la vestimenta:</w:t>
      </w:r>
    </w:p>
    <w:p w:rsidR="00FE6B8F" w:rsidRPr="00387672" w:rsidRDefault="00FE6B8F" w:rsidP="00FE6B8F">
      <w:r w:rsidRPr="00387672">
        <w:tab/>
        <w:t>1. No se permiten pañuelos ni otra ropa relacionada con bandas, etc.</w:t>
      </w:r>
    </w:p>
    <w:p w:rsidR="00FE6B8F" w:rsidRPr="00387672" w:rsidRDefault="00FE6B8F" w:rsidP="00FE6B8F">
      <w:pPr>
        <w:ind w:left="720"/>
      </w:pPr>
      <w:r w:rsidRPr="00387672">
        <w:t>2. No se puede llevar ninguna prenda de ropa relacionada con bandas (es decir, gorros armados, toallas, trapos, cuerdas, etc.)</w:t>
      </w:r>
    </w:p>
    <w:p w:rsidR="00FE6B8F" w:rsidRPr="00387672" w:rsidRDefault="00FE6B8F" w:rsidP="00FE6B8F">
      <w:pPr>
        <w:ind w:left="720"/>
      </w:pPr>
      <w:r w:rsidRPr="00387672">
        <w:t xml:space="preserve">3. No se permite el uso de gorras, gorras, cintas para el sudor, bufandas u otros tocados similares dentro del edificio salvo que sea prescrito por un médico. </w:t>
      </w:r>
    </w:p>
    <w:p w:rsidR="00FE6B8F" w:rsidRPr="00387672" w:rsidRDefault="00FE6B8F" w:rsidP="00C63754">
      <w:pPr>
        <w:ind w:left="720"/>
      </w:pPr>
      <w:r w:rsidRPr="00387672">
        <w:t>4. No se permite el uso de gafas de sol dentro del edificio salvo que lo prescrita un médico.</w:t>
      </w:r>
    </w:p>
    <w:p w:rsidR="00FE6B8F" w:rsidRPr="00387672" w:rsidRDefault="00FE6B8F" w:rsidP="00FE6B8F">
      <w:pPr>
        <w:ind w:firstLine="720"/>
      </w:pPr>
      <w:r w:rsidRPr="00387672">
        <w:t>5. No se permite el uso de peines, púas para el pelo, calcetines para el pelo o rulos.</w:t>
      </w:r>
    </w:p>
    <w:p w:rsidR="00FE6B8F" w:rsidRPr="00387672" w:rsidRDefault="00FE6B8F" w:rsidP="00FE6B8F">
      <w:pPr>
        <w:ind w:left="720"/>
      </w:pPr>
      <w:r w:rsidRPr="00387672">
        <w:t>6. No se permiten peinados o colores que distraigan el entorno de aprendizaje.  A discreción del director (o de su designado).</w:t>
      </w:r>
    </w:p>
    <w:p w:rsidR="00FE6B8F" w:rsidRPr="00387672" w:rsidRDefault="00FE6B8F" w:rsidP="00FE6B8F">
      <w:pPr>
        <w:ind w:firstLine="720"/>
      </w:pPr>
      <w:r w:rsidRPr="00387672">
        <w:t>7. Las tirantes deben llevarse en el hombro según lo diseñado.</w:t>
      </w:r>
    </w:p>
    <w:p w:rsidR="00FE6B8F" w:rsidRPr="00387672" w:rsidRDefault="00FE6B8F" w:rsidP="00FE6B8F">
      <w:pPr>
        <w:ind w:left="720"/>
      </w:pPr>
      <w:r w:rsidRPr="00387672">
        <w:t>8. Las correas deben estar sujetas y colocadas completamente dentro de las pasillas sin que el exceso de cinturón cuelgue hacia abajo.</w:t>
      </w:r>
    </w:p>
    <w:p w:rsidR="00FE6B8F" w:rsidRDefault="00FE6B8F" w:rsidP="00FE6B8F">
      <w:pPr>
        <w:ind w:firstLine="720"/>
      </w:pPr>
      <w:r w:rsidRPr="00387672">
        <w:t>9. No se permiten gabardinas o abrigos largos.</w:t>
      </w:r>
    </w:p>
    <w:p w:rsidR="009443F8" w:rsidRPr="00836D49" w:rsidRDefault="00FE6B8F" w:rsidP="00836D49">
      <w:pPr>
        <w:ind w:firstLine="720"/>
      </w:pPr>
      <w:r w:rsidRPr="006475B4">
        <w:t>10. No se permite que hombres o mujeres lleven bañadores.</w:t>
      </w:r>
    </w:p>
    <w:p w:rsidR="00462E35" w:rsidRDefault="00462E35" w:rsidP="00FE6B8F">
      <w:pPr>
        <w:rPr>
          <w:b/>
        </w:rPr>
      </w:pPr>
    </w:p>
    <w:p w:rsidR="00462E35" w:rsidRDefault="00462E35" w:rsidP="00FE6B8F">
      <w:pPr>
        <w:rPr>
          <w:b/>
        </w:rPr>
      </w:pPr>
    </w:p>
    <w:p w:rsidR="00FE6B8F" w:rsidRPr="00387672" w:rsidRDefault="00FE6B8F" w:rsidP="00FE6B8F">
      <w:r w:rsidRPr="00387672">
        <w:rPr>
          <w:b/>
        </w:rPr>
        <w:t>Calzado:</w:t>
      </w:r>
    </w:p>
    <w:p w:rsidR="00FE6B8F" w:rsidRPr="00387672" w:rsidRDefault="00FE6B8F" w:rsidP="00FE6B8F">
      <w:r w:rsidRPr="00387672">
        <w:tab/>
        <w:t>1. Se deben llevar zapatos en todo momento.</w:t>
      </w:r>
    </w:p>
    <w:p w:rsidR="00FE6B8F" w:rsidRPr="00387672" w:rsidRDefault="00FE6B8F" w:rsidP="00FE6B8F">
      <w:r w:rsidRPr="00387672">
        <w:tab/>
        <w:t>2. No se permiten zapatos de dormitorio/zapatillas de casa o de ducha.</w:t>
      </w:r>
    </w:p>
    <w:p w:rsidR="00B86618" w:rsidRPr="00387672" w:rsidRDefault="00FE6B8F" w:rsidP="00FE6B8F">
      <w:r w:rsidRPr="00387672">
        <w:tab/>
        <w:t>3. Los zapatos deben estar siempre atados con velcro.</w:t>
      </w:r>
    </w:p>
    <w:p w:rsidR="00FE6B8F" w:rsidRPr="00387672" w:rsidRDefault="00FE6B8F" w:rsidP="00FE6B8F">
      <w:pPr>
        <w:rPr>
          <w:u w:val="single"/>
        </w:rPr>
      </w:pPr>
      <w:r w:rsidRPr="00387672">
        <w:rPr>
          <w:b/>
          <w:u w:val="single"/>
        </w:rPr>
        <w:t>DISCIPLINA POR INFRACCIONES DEL CÓDIGO DE VESTIMENTA</w:t>
      </w:r>
    </w:p>
    <w:p w:rsidR="00FE6B8F" w:rsidRPr="00387672" w:rsidRDefault="00FE6B8F" w:rsidP="00FE6B8F">
      <w:pPr>
        <w:ind w:firstLine="720"/>
      </w:pPr>
      <w:r w:rsidRPr="00387672">
        <w:t>Primera infracción</w:t>
      </w:r>
      <w:r w:rsidRPr="00387672">
        <w:tab/>
      </w:r>
      <w:r w:rsidRPr="00387672">
        <w:tab/>
        <w:t>Advertencia</w:t>
      </w:r>
    </w:p>
    <w:p w:rsidR="00FE6B8F" w:rsidRPr="00387672" w:rsidRDefault="00FE6B8F" w:rsidP="00FE6B8F">
      <w:pPr>
        <w:ind w:left="2880" w:hanging="2160"/>
      </w:pPr>
      <w:r w:rsidRPr="006475B4">
        <w:t>Segunda infracción</w:t>
      </w:r>
      <w:r w:rsidRPr="00387672">
        <w:tab/>
        <w:t>Detención (antes, durante o después del colegio) y contacto con los padres</w:t>
      </w:r>
    </w:p>
    <w:p w:rsidR="00FE6B8F" w:rsidRPr="00387672" w:rsidRDefault="00FE6B8F" w:rsidP="00FE6B8F">
      <w:pPr>
        <w:ind w:firstLine="720"/>
      </w:pPr>
      <w:r w:rsidRPr="00387672">
        <w:t>3ª Ofensa</w:t>
      </w:r>
      <w:r w:rsidRPr="00387672">
        <w:tab/>
      </w:r>
      <w:r w:rsidRPr="00387672">
        <w:tab/>
        <w:t xml:space="preserve">ISS </w:t>
      </w:r>
    </w:p>
    <w:p w:rsidR="00FE6B8F" w:rsidRPr="00387672" w:rsidRDefault="00FE6B8F" w:rsidP="00FE6B8F">
      <w:pPr>
        <w:ind w:firstLine="720"/>
      </w:pPr>
      <w:r w:rsidRPr="00387672">
        <w:t>Cuarta Ofensiva</w:t>
      </w:r>
      <w:r w:rsidRPr="00387672">
        <w:tab/>
      </w:r>
      <w:r w:rsidRPr="00387672">
        <w:tab/>
        <w:t>OSS – 1 día</w:t>
      </w:r>
    </w:p>
    <w:p w:rsidR="00FE6B8F" w:rsidRPr="00387672" w:rsidRDefault="00FE6B8F" w:rsidP="00FE6B8F">
      <w:pPr>
        <w:ind w:firstLine="720"/>
      </w:pPr>
      <w:r w:rsidRPr="00387672">
        <w:t>Delitos adicionales</w:t>
      </w:r>
      <w:r w:rsidRPr="00387672">
        <w:tab/>
        <w:t>OSS – hasta 3 días</w:t>
      </w:r>
    </w:p>
    <w:p w:rsidR="00FE6B8F" w:rsidRDefault="00FE6B8F" w:rsidP="00FE6B8F">
      <w:pPr>
        <w:ind w:firstLine="720"/>
      </w:pPr>
      <w:r w:rsidRPr="00387672">
        <w:t>*Los estudiantes serán enviados a casa cuando no se puedan corregir en el colegio.</w:t>
      </w:r>
    </w:p>
    <w:p w:rsidR="00D00A83" w:rsidRDefault="00B86618" w:rsidP="009F4CC1">
      <w:pPr>
        <w:ind w:left="720"/>
      </w:pPr>
      <w:r>
        <w:lastRenderedPageBreak/>
        <w:t>*Los estudiantes pueden ser asignados a la ISS durante el día hasta que se puedan hacer correcciones.</w:t>
      </w:r>
    </w:p>
    <w:p w:rsidR="00C92A5E" w:rsidRDefault="00C92A5E" w:rsidP="00FE6B8F"/>
    <w:p w:rsidR="009F4CC1" w:rsidRPr="00387672" w:rsidRDefault="009F4CC1" w:rsidP="00FE6B8F"/>
    <w:p w:rsidR="00E62273" w:rsidRPr="00E62273" w:rsidRDefault="00E62273" w:rsidP="00E62273">
      <w:pPr>
        <w:rPr>
          <w:b/>
          <w:u w:val="single"/>
        </w:rPr>
      </w:pPr>
      <w:r w:rsidRPr="00E62273">
        <w:rPr>
          <w:b/>
          <w:u w:val="single"/>
        </w:rPr>
        <w:t>DISPOSITIVOS ELECTRÓNICOS DE COMUNICACIÓN</w:t>
      </w:r>
    </w:p>
    <w:p w:rsidR="00E62273" w:rsidRPr="00E62273" w:rsidRDefault="00E62273" w:rsidP="00E62273">
      <w:pPr>
        <w:widowControl w:val="0"/>
      </w:pPr>
      <w:r w:rsidRPr="00E62273">
        <w:rPr>
          <w:sz w:val="20"/>
          <w:szCs w:val="20"/>
        </w:rPr>
        <w:tab/>
      </w:r>
      <w:r w:rsidRPr="00E62273">
        <w:t xml:space="preserve">En cumplimiento con la Ley de Alabama (FOCUS ACT), las Escuelas del Condado de Dale se comprometen a </w:t>
      </w:r>
      <w:r w:rsidRPr="00E62273">
        <w:tab/>
        <w:t xml:space="preserve">crear un entorno de aprendizaje enfocado que minimice las distracciones causadas por lo personal </w:t>
      </w:r>
      <w:r w:rsidRPr="00E62273">
        <w:tab/>
        <w:t xml:space="preserve">dispositivos electrónicos durante la jornada escolar. Esta política describe las directrices respecto a </w:t>
      </w:r>
      <w:r w:rsidRPr="00E62273">
        <w:tab/>
        <w:t xml:space="preserve">el uso de teléfonos móviles y dispositivos de comunicación inalámbrica por parte de los estudiantes. </w:t>
      </w:r>
    </w:p>
    <w:p w:rsidR="00E62273" w:rsidRPr="00E62273" w:rsidRDefault="00E62273" w:rsidP="00E62273">
      <w:pPr>
        <w:widowControl w:val="0"/>
      </w:pPr>
    </w:p>
    <w:p w:rsidR="00E62273" w:rsidRPr="00E62273" w:rsidRDefault="00E62273" w:rsidP="00E62273">
      <w:pPr>
        <w:widowControl w:val="0"/>
      </w:pPr>
      <w:r w:rsidRPr="00E62273">
        <w:tab/>
        <w:t xml:space="preserve">Los dispositivos de comunicación inalámbrica incluyen, pero no se limitan a, un teléfono móvil, </w:t>
      </w:r>
      <w:r w:rsidRPr="00E62273">
        <w:tab/>
        <w:t xml:space="preserve">Tableta, portátil, buscapersonas, dispositivos de juego, relojes inteligentes, AirPods o cualquiera </w:t>
      </w:r>
      <w:r w:rsidRPr="00E62273">
        <w:tab/>
        <w:t xml:space="preserve">otros dispositivos electrónicos portátiles que tienen la capacidad de intercambiar voz, mensajería, </w:t>
      </w:r>
      <w:r w:rsidRPr="00E62273">
        <w:tab/>
        <w:t>o de otra comunicación de datos con otro dispositivo electrónico.</w:t>
      </w:r>
    </w:p>
    <w:p w:rsidR="00E62273" w:rsidRPr="00E62273" w:rsidRDefault="00E62273" w:rsidP="00E62273">
      <w:pPr>
        <w:widowControl w:val="0"/>
      </w:pPr>
    </w:p>
    <w:p w:rsidR="00E62273" w:rsidRPr="00E62273" w:rsidRDefault="00E62273" w:rsidP="00E62273">
      <w:pPr>
        <w:widowControl w:val="0"/>
      </w:pPr>
      <w:r w:rsidRPr="00E62273">
        <w:tab/>
        <w:t xml:space="preserve">Propósito: Esta política pretende fomentar un ambiente educativo libre de distracciones </w:t>
      </w:r>
      <w:r w:rsidRPr="00E62273">
        <w:tab/>
        <w:t xml:space="preserve">y promover el uso responsable de la tecnología en el entorno escolar. </w:t>
      </w:r>
    </w:p>
    <w:p w:rsidR="00E62273" w:rsidRPr="00E62273" w:rsidRDefault="00E62273" w:rsidP="00E62273">
      <w:pPr>
        <w:widowControl w:val="0"/>
      </w:pPr>
    </w:p>
    <w:p w:rsidR="00E62273" w:rsidRPr="00E62273" w:rsidRDefault="00E62273" w:rsidP="00E62273">
      <w:pPr>
        <w:widowControl w:val="0"/>
      </w:pPr>
      <w:r w:rsidRPr="00E62273">
        <w:tab/>
        <w:t xml:space="preserve">La Ley de Alabama (FOCUS ACT) prohíbe los teléfonos móviles, los dispositivos portátiles personales, los relojes inteligentes y </w:t>
      </w:r>
      <w:r w:rsidRPr="00E62273">
        <w:tab/>
        <w:t xml:space="preserve">otros dispositivos electrónicos de comunicación en las escuelas públicas. Es la intención del Valle </w:t>
      </w:r>
      <w:r w:rsidRPr="00E62273">
        <w:tab/>
        <w:t xml:space="preserve">Junta de Educación del Condado (DCBOE) para cumplir con la Ley de Alabama. Estudiantes </w:t>
      </w:r>
      <w:r w:rsidRPr="00E62273">
        <w:tab/>
        <w:t xml:space="preserve">que llevan dispositivos electrónicos móviles personales a la escuela lo hacen bajo su propio riesgo. El </w:t>
      </w:r>
      <w:r w:rsidRPr="00E62273">
        <w:tab/>
        <w:t xml:space="preserve">DCBOE no asume ninguna responsabilidad si un dispositivo se pierde, es robado, se extraviea, daña o </w:t>
      </w:r>
      <w:r w:rsidRPr="00E62273">
        <w:tab/>
        <w:t xml:space="preserve">confiscado. El DCBOE no acepta ninguna responsabilidad por virus, malware u otros </w:t>
      </w:r>
      <w:r w:rsidRPr="00E62273">
        <w:tab/>
        <w:t xml:space="preserve">problemas relacionados con el ordenador asociados con la conexión a la red DCBOE. El DCBOE </w:t>
      </w:r>
      <w:r w:rsidRPr="00E62273">
        <w:tab/>
        <w:t xml:space="preserve">No acepta ninguna responsabilidad por los costes asociados o que puedan derivar del uso de </w:t>
      </w:r>
      <w:r w:rsidRPr="00E62273">
        <w:tab/>
        <w:t xml:space="preserve">servicios de datos o mensajes de texto realizados por un estudiante cuando utiliza un dispositivo electrónico móvil personal.  </w:t>
      </w:r>
      <w:r w:rsidRPr="00E62273">
        <w:tab/>
        <w:t xml:space="preserve">Las Escuelas del Condado de Dale tienen una proporción de 1 a 1 de Chromebook por portátiles; por lo tanto, los teléfonos y </w:t>
      </w:r>
      <w:r w:rsidRPr="00E62273">
        <w:tab/>
        <w:t>No se permitirán dispositivos personales para la instrucción.</w:t>
      </w:r>
    </w:p>
    <w:p w:rsidR="00E62273" w:rsidRPr="00E62273" w:rsidRDefault="00E62273" w:rsidP="00E62273">
      <w:pPr>
        <w:widowControl w:val="0"/>
        <w:rPr>
          <w:b/>
          <w:u w:val="single"/>
        </w:rPr>
      </w:pPr>
    </w:p>
    <w:p w:rsidR="00E62273" w:rsidRPr="00E62273" w:rsidRDefault="00E62273" w:rsidP="00E62273">
      <w:pPr>
        <w:shd w:val="clear" w:color="auto" w:fill="FFFFFF"/>
        <w:spacing w:after="120" w:line="330" w:lineRule="atLeast"/>
        <w:ind w:left="-60"/>
        <w:rPr>
          <w:color w:val="001D35"/>
        </w:rPr>
      </w:pPr>
      <w:r w:rsidRPr="00E62273">
        <w:rPr>
          <w:b/>
          <w:bCs/>
          <w:color w:val="001D35"/>
        </w:rPr>
        <w:tab/>
      </w:r>
      <w:r w:rsidRPr="00E62273">
        <w:rPr>
          <w:b/>
          <w:bCs/>
          <w:color w:val="001D35"/>
        </w:rPr>
        <w:tab/>
      </w:r>
      <w:r w:rsidRPr="00E62273">
        <w:rPr>
          <w:b/>
          <w:bCs/>
          <w:color w:val="001D35"/>
          <w:u w:val="single"/>
        </w:rPr>
        <w:t>Cursos de K-4</w:t>
      </w:r>
      <w:r w:rsidRPr="00E62273">
        <w:rPr>
          <w:b/>
          <w:bCs/>
          <w:color w:val="001D35"/>
        </w:rPr>
        <w:t xml:space="preserve">:  </w:t>
      </w:r>
      <w:r w:rsidRPr="00E62273">
        <w:rPr>
          <w:color w:val="001D35"/>
        </w:rPr>
        <w:t xml:space="preserve">Los alumnos de K-4 no pueden llevar teléfonos móviles o inalámbricos </w:t>
      </w:r>
      <w:r w:rsidRPr="00E62273">
        <w:rPr>
          <w:color w:val="001D35"/>
        </w:rPr>
        <w:tab/>
      </w:r>
      <w:r w:rsidRPr="00E62273">
        <w:rPr>
          <w:color w:val="001D35"/>
        </w:rPr>
        <w:tab/>
      </w:r>
      <w:r w:rsidRPr="00E62273">
        <w:rPr>
          <w:color w:val="001D35"/>
        </w:rPr>
        <w:tab/>
        <w:t>dispositivos de comunicación según lo definido en esta política.</w:t>
      </w:r>
    </w:p>
    <w:p w:rsidR="00E62273" w:rsidRPr="00E62273" w:rsidRDefault="00E62273" w:rsidP="00E62273">
      <w:pPr>
        <w:shd w:val="clear" w:color="auto" w:fill="FFFFFF"/>
        <w:spacing w:after="120" w:line="330" w:lineRule="atLeast"/>
        <w:ind w:left="-60"/>
        <w:rPr>
          <w:color w:val="545D7E"/>
          <w:spacing w:val="2"/>
        </w:rPr>
      </w:pPr>
      <w:r w:rsidRPr="00E62273">
        <w:rPr>
          <w:b/>
          <w:bCs/>
          <w:color w:val="001D35"/>
        </w:rPr>
        <w:tab/>
      </w:r>
      <w:r w:rsidRPr="00E62273">
        <w:rPr>
          <w:b/>
          <w:bCs/>
          <w:color w:val="001D35"/>
        </w:rPr>
        <w:tab/>
      </w:r>
      <w:r w:rsidRPr="00E62273">
        <w:rPr>
          <w:b/>
          <w:bCs/>
          <w:color w:val="001D35"/>
          <w:u w:val="single"/>
        </w:rPr>
        <w:t>Grados 5-12</w:t>
      </w:r>
      <w:r w:rsidRPr="00E62273">
        <w:rPr>
          <w:b/>
          <w:bCs/>
          <w:color w:val="001D35"/>
        </w:rPr>
        <w:t xml:space="preserve">:  </w:t>
      </w:r>
      <w:r w:rsidRPr="00E62273">
        <w:rPr>
          <w:color w:val="001D35"/>
        </w:rPr>
        <w:t xml:space="preserve">Prohibición de campana a campana; Estudiantes </w:t>
      </w:r>
      <w:r w:rsidRPr="00E62273">
        <w:rPr>
          <w:spacing w:val="2"/>
        </w:rPr>
        <w:t xml:space="preserve">no se permitirá usar el móvil personal </w:t>
      </w:r>
      <w:r w:rsidRPr="00E62273">
        <w:rPr>
          <w:spacing w:val="2"/>
        </w:rPr>
        <w:tab/>
      </w:r>
      <w:r w:rsidRPr="00E62273">
        <w:rPr>
          <w:spacing w:val="2"/>
        </w:rPr>
        <w:tab/>
      </w:r>
      <w:r w:rsidRPr="00E62273">
        <w:rPr>
          <w:spacing w:val="2"/>
        </w:rPr>
        <w:tab/>
      </w:r>
      <w:r w:rsidRPr="00E62273">
        <w:rPr>
          <w:spacing w:val="2"/>
        </w:rPr>
        <w:tab/>
        <w:t xml:space="preserve">teléfonos/dispositivos de comunicación inalámbrica durante el día de instrucción (desde la primera campana </w:t>
      </w:r>
      <w:r w:rsidRPr="00E62273">
        <w:rPr>
          <w:spacing w:val="2"/>
        </w:rPr>
        <w:tab/>
      </w:r>
      <w:r w:rsidRPr="00E62273">
        <w:rPr>
          <w:spacing w:val="2"/>
        </w:rPr>
        <w:tab/>
      </w:r>
      <w:r w:rsidRPr="00E62273">
        <w:rPr>
          <w:spacing w:val="2"/>
        </w:rPr>
        <w:tab/>
        <w:t xml:space="preserve">del día hasta la última campana del día).  Los teléfonos móviles deben pasar desapercibidos y no ser vistos durante </w:t>
      </w:r>
      <w:r w:rsidRPr="00E62273">
        <w:rPr>
          <w:spacing w:val="2"/>
        </w:rPr>
        <w:tab/>
      </w:r>
      <w:r w:rsidRPr="00E62273">
        <w:rPr>
          <w:spacing w:val="2"/>
        </w:rPr>
        <w:tab/>
      </w:r>
      <w:r w:rsidRPr="00E62273">
        <w:rPr>
          <w:spacing w:val="2"/>
        </w:rPr>
        <w:tab/>
        <w:t>El día escolar.</w:t>
      </w:r>
    </w:p>
    <w:p w:rsidR="00E62273" w:rsidRPr="00E62273" w:rsidRDefault="00E62273" w:rsidP="00E62273">
      <w:pPr>
        <w:shd w:val="clear" w:color="auto" w:fill="FFFFFF"/>
        <w:spacing w:after="120" w:line="330" w:lineRule="atLeast"/>
        <w:ind w:left="-60"/>
      </w:pPr>
      <w:r w:rsidRPr="00E62273">
        <w:rPr>
          <w:b/>
          <w:bCs/>
          <w:color w:val="001D35"/>
        </w:rPr>
        <w:tab/>
      </w:r>
      <w:r w:rsidRPr="00E62273">
        <w:rPr>
          <w:b/>
          <w:bCs/>
          <w:color w:val="001D35"/>
        </w:rPr>
        <w:tab/>
      </w:r>
      <w:r w:rsidRPr="00E62273">
        <w:rPr>
          <w:b/>
          <w:bCs/>
          <w:color w:val="001D35"/>
          <w:u w:val="single"/>
        </w:rPr>
        <w:t>Almacenamiento</w:t>
      </w:r>
      <w:r w:rsidRPr="00E62273">
        <w:rPr>
          <w:b/>
          <w:bCs/>
          <w:color w:val="001D35"/>
        </w:rPr>
        <w:t xml:space="preserve">: </w:t>
      </w:r>
      <w:r w:rsidRPr="00E62273">
        <w:rPr>
          <w:spacing w:val="2"/>
        </w:rPr>
        <w:t xml:space="preserve">Se anima a los alumnos de 5º a 12º curso a dejar los teléfonos móviles o inalámbricos </w:t>
      </w:r>
      <w:r w:rsidRPr="00E62273">
        <w:rPr>
          <w:spacing w:val="2"/>
        </w:rPr>
        <w:tab/>
      </w:r>
      <w:r w:rsidRPr="00E62273">
        <w:rPr>
          <w:spacing w:val="2"/>
        </w:rPr>
        <w:tab/>
      </w:r>
      <w:r w:rsidRPr="00E62273">
        <w:rPr>
          <w:spacing w:val="2"/>
        </w:rPr>
        <w:tab/>
      </w:r>
      <w:r w:rsidRPr="00E62273">
        <w:rPr>
          <w:spacing w:val="2"/>
        </w:rPr>
        <w:tab/>
        <w:t xml:space="preserve">dispositivos de comunicación en casa.  Teléfonos móviles/dispositivos de comunicación inalámbrica traídos </w:t>
      </w:r>
      <w:r w:rsidRPr="00E62273">
        <w:rPr>
          <w:spacing w:val="2"/>
        </w:rPr>
        <w:tab/>
      </w:r>
      <w:r w:rsidRPr="00E62273">
        <w:rPr>
          <w:spacing w:val="2"/>
        </w:rPr>
        <w:tab/>
        <w:t xml:space="preserve">a la escuela debe permanecer oculta.  El teléfono móvil/dispositivo de comunicación inalámbrica debe </w:t>
      </w:r>
      <w:r w:rsidRPr="00E62273">
        <w:rPr>
          <w:spacing w:val="2"/>
        </w:rPr>
        <w:tab/>
      </w:r>
      <w:r w:rsidRPr="00E62273">
        <w:rPr>
          <w:spacing w:val="2"/>
        </w:rPr>
        <w:lastRenderedPageBreak/>
        <w:tab/>
      </w:r>
      <w:r w:rsidRPr="00E62273">
        <w:rPr>
          <w:spacing w:val="2"/>
        </w:rPr>
        <w:tab/>
        <w:t xml:space="preserve">Ser apagado y pasar desapercibido/ignorar.  Los dispositivos deben almacenarse fuera de su persona, como en un </w:t>
      </w:r>
      <w:r w:rsidRPr="00E62273">
        <w:rPr>
          <w:spacing w:val="2"/>
        </w:rPr>
        <w:tab/>
      </w:r>
      <w:r w:rsidRPr="00E62273">
        <w:rPr>
          <w:spacing w:val="2"/>
        </w:rPr>
        <w:tab/>
      </w:r>
      <w:r w:rsidRPr="00E62273">
        <w:rPr>
          <w:spacing w:val="2"/>
        </w:rPr>
        <w:tab/>
        <w:t xml:space="preserve">Taquilla, coche u otro lugar de almacenamiento (por ejemplo, mochila, bolso, bolsa de gimnasio, bolsa u otro </w:t>
      </w:r>
      <w:r w:rsidRPr="00E62273">
        <w:rPr>
          <w:spacing w:val="2"/>
        </w:rPr>
        <w:tab/>
      </w:r>
      <w:r w:rsidRPr="00E62273">
        <w:rPr>
          <w:spacing w:val="2"/>
        </w:rPr>
        <w:tab/>
      </w:r>
      <w:r w:rsidRPr="00E62273">
        <w:rPr>
          <w:spacing w:val="2"/>
        </w:rPr>
        <w:tab/>
        <w:t xml:space="preserve">área designada).  De nuevo, el DCBOE no asume responsabilidad si un dispositivo se pierde, o es robado, </w:t>
      </w:r>
      <w:r w:rsidRPr="00E62273">
        <w:tab/>
      </w:r>
      <w:r w:rsidRPr="00E62273">
        <w:tab/>
      </w:r>
      <w:r w:rsidRPr="00E62273">
        <w:tab/>
        <w:t>extraviado, dañado o confiscado.</w:t>
      </w:r>
    </w:p>
    <w:p w:rsidR="00E62273" w:rsidRPr="00E62273" w:rsidRDefault="00E62273" w:rsidP="00E62273">
      <w:pPr>
        <w:shd w:val="clear" w:color="auto" w:fill="FFFFFF"/>
        <w:spacing w:after="120" w:line="330" w:lineRule="atLeast"/>
        <w:ind w:left="-60"/>
        <w:rPr>
          <w:color w:val="001D35"/>
        </w:rPr>
      </w:pPr>
      <w:bookmarkStart w:id="18" w:name="_Hlk198105304"/>
      <w:r w:rsidRPr="00E62273">
        <w:rPr>
          <w:b/>
          <w:bCs/>
          <w:color w:val="001D35"/>
        </w:rPr>
        <w:tab/>
      </w:r>
      <w:r w:rsidRPr="00E62273">
        <w:rPr>
          <w:b/>
          <w:bCs/>
          <w:color w:val="001D35"/>
        </w:rPr>
        <w:tab/>
      </w:r>
      <w:r w:rsidRPr="00E62273">
        <w:rPr>
          <w:b/>
          <w:bCs/>
          <w:color w:val="001D35"/>
          <w:u w:val="single"/>
        </w:rPr>
        <w:t>Búsquedas</w:t>
      </w:r>
      <w:r w:rsidRPr="00E62273">
        <w:rPr>
          <w:b/>
          <w:bCs/>
          <w:color w:val="001D35"/>
        </w:rPr>
        <w:t xml:space="preserve">: </w:t>
      </w:r>
      <w:r w:rsidRPr="00E62273">
        <w:rPr>
          <w:color w:val="001D35"/>
        </w:rPr>
        <w:t xml:space="preserve">Los responsables escolares pueden leer, examinar o inspeccionar el contenido de cualquier radio </w:t>
      </w:r>
      <w:r w:rsidRPr="00E62273">
        <w:rPr>
          <w:color w:val="001D35"/>
        </w:rPr>
        <w:tab/>
      </w:r>
      <w:r w:rsidRPr="00E62273">
        <w:rPr>
          <w:color w:val="001D35"/>
        </w:rPr>
        <w:tab/>
      </w:r>
      <w:r w:rsidRPr="00E62273">
        <w:rPr>
          <w:color w:val="001D35"/>
        </w:rPr>
        <w:tab/>
        <w:t xml:space="preserve">dispositivo de comunicación ante sospecha razonable de que el dispositivo contiene pruebas de un </w:t>
      </w:r>
      <w:r w:rsidRPr="00E62273">
        <w:rPr>
          <w:color w:val="001D35"/>
        </w:rPr>
        <w:tab/>
      </w:r>
      <w:r w:rsidRPr="00E62273">
        <w:rPr>
          <w:color w:val="001D35"/>
        </w:rPr>
        <w:tab/>
      </w:r>
      <w:r w:rsidRPr="00E62273">
        <w:rPr>
          <w:color w:val="001D35"/>
        </w:rPr>
        <w:tab/>
        <w:t xml:space="preserve">violación de la política de la Junta, del Código de Conducta u otras normas escolares, siempre que el </w:t>
      </w:r>
      <w:r w:rsidRPr="00E62273">
        <w:rPr>
          <w:color w:val="001D35"/>
        </w:rPr>
        <w:tab/>
      </w:r>
      <w:r w:rsidRPr="00E62273">
        <w:rPr>
          <w:color w:val="001D35"/>
        </w:rPr>
        <w:tab/>
      </w:r>
      <w:r w:rsidRPr="00E62273">
        <w:rPr>
          <w:color w:val="001D35"/>
        </w:rPr>
        <w:tab/>
        <w:t xml:space="preserve">La naturaleza y el alcance de dicho examen estarán razonablemente relacionados y limitados a la </w:t>
      </w:r>
      <w:r w:rsidRPr="00E62273">
        <w:rPr>
          <w:color w:val="001D35"/>
        </w:rPr>
        <w:tab/>
      </w:r>
      <w:r w:rsidRPr="00E62273">
        <w:rPr>
          <w:color w:val="001D35"/>
        </w:rPr>
        <w:tab/>
      </w:r>
      <w:r w:rsidRPr="00E62273">
        <w:rPr>
          <w:color w:val="001D35"/>
        </w:rPr>
        <w:tab/>
        <w:t>Infracción sospechosa.</w:t>
      </w:r>
    </w:p>
    <w:p w:rsidR="00E62273" w:rsidRPr="00E62273" w:rsidRDefault="00E62273" w:rsidP="00E62273">
      <w:pPr>
        <w:shd w:val="clear" w:color="auto" w:fill="FFFFFF"/>
        <w:spacing w:after="120" w:line="330" w:lineRule="atLeast"/>
        <w:ind w:left="-60"/>
        <w:rPr>
          <w:color w:val="001D35"/>
        </w:rPr>
      </w:pPr>
      <w:r w:rsidRPr="00E62273">
        <w:rPr>
          <w:b/>
          <w:bCs/>
          <w:color w:val="001D35"/>
        </w:rPr>
        <w:tab/>
      </w:r>
      <w:r w:rsidRPr="00E62273">
        <w:rPr>
          <w:b/>
          <w:bCs/>
          <w:color w:val="001D35"/>
        </w:rPr>
        <w:tab/>
      </w:r>
      <w:r w:rsidRPr="00E62273">
        <w:rPr>
          <w:b/>
          <w:bCs/>
          <w:color w:val="001D35"/>
          <w:u w:val="single"/>
        </w:rPr>
        <w:t>Excepciones a la prohibición</w:t>
      </w:r>
      <w:r w:rsidRPr="00E62273">
        <w:rPr>
          <w:b/>
          <w:bCs/>
          <w:color w:val="001D35"/>
        </w:rPr>
        <w:t>:</w:t>
      </w:r>
    </w:p>
    <w:bookmarkEnd w:id="18"/>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Estudiantes con planes educativos individualizados (PEI) que requieren teléfonos móviles con fines educativos.</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Estudiantes con necesidades médicas, como el manejo de enfermedades crónicas como la diabetes mediante aplicaciones móviles.</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hAnsi="Times New Roman"/>
          <w:color w:val="001D35"/>
          <w:sz w:val="24"/>
          <w:szCs w:val="24"/>
        </w:rPr>
        <w:t>Estudiantes que necesitan usar teléfonos móviles durante una emergencia que amenaza la vida o seguridad de otra persona.</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eastAsia="Calibri" w:hAnsi="Times New Roman"/>
          <w:sz w:val="24"/>
          <w:szCs w:val="24"/>
        </w:rPr>
        <w:t>A los estudiantes a los que se les pide que utilicen un dispositivo para autenticar las credenciales de acceso de asignaturas o tareas relacionadas con la escuela.  Esto se realizará bajo la supervisión de un empleado aprobado por la junta.</w:t>
      </w:r>
    </w:p>
    <w:p w:rsidR="00E62273" w:rsidRPr="00E62273" w:rsidRDefault="00E62273" w:rsidP="00E62273">
      <w:pPr>
        <w:pStyle w:val="ListParagraph"/>
        <w:numPr>
          <w:ilvl w:val="0"/>
          <w:numId w:val="43"/>
        </w:numPr>
        <w:shd w:val="clear" w:color="auto" w:fill="FFFFFF"/>
        <w:spacing w:before="0" w:after="120" w:line="330" w:lineRule="atLeast"/>
        <w:contextualSpacing/>
        <w:jc w:val="left"/>
        <w:rPr>
          <w:rFonts w:ascii="Times New Roman" w:hAnsi="Times New Roman"/>
          <w:color w:val="001D35"/>
          <w:sz w:val="24"/>
          <w:szCs w:val="24"/>
        </w:rPr>
      </w:pPr>
      <w:r w:rsidRPr="00E62273">
        <w:rPr>
          <w:rFonts w:ascii="Times New Roman" w:eastAsia="Calibri" w:hAnsi="Times New Roman"/>
          <w:sz w:val="24"/>
          <w:szCs w:val="24"/>
        </w:rPr>
        <w:t>Estudiantes que son animados por un empleado del colegio a usar un dispositivo electrónico móvil para actividades fuera del campus o excursiones.  Ejemplos: visitas a universidades, viajes de desarrollo laboral u otras excursiones escolares.</w:t>
      </w:r>
    </w:p>
    <w:p w:rsidR="00E62273" w:rsidRPr="00E62273" w:rsidRDefault="00E62273" w:rsidP="00E62273">
      <w:pPr>
        <w:widowControl w:val="0"/>
      </w:pPr>
      <w:r w:rsidRPr="00E62273">
        <w:tab/>
        <w:t xml:space="preserve">La Junta de Educación del Condado de Dale ha adoptado una política que se alinea con la ley de Alabama </w:t>
      </w:r>
      <w:r w:rsidRPr="00E62273">
        <w:tab/>
        <w:t xml:space="preserve">(ACTO DE CONCENTRACIÓN). Las violaciones de la ley y política establecidas son las siguientes con </w:t>
      </w:r>
      <w:r w:rsidRPr="00E62273">
        <w:tab/>
        <w:t>se impondrán sanciones adicionales según la gravedad de las infracciones.</w:t>
      </w:r>
    </w:p>
    <w:p w:rsidR="00E62273" w:rsidRDefault="00E62273"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Default="00462E35" w:rsidP="00E62273">
      <w:pPr>
        <w:widowControl w:val="0"/>
      </w:pPr>
    </w:p>
    <w:p w:rsidR="00462E35" w:rsidRPr="00E62273" w:rsidRDefault="00462E35" w:rsidP="00E62273">
      <w:pPr>
        <w:widowControl w:val="0"/>
      </w:pPr>
    </w:p>
    <w:tbl>
      <w:tblPr>
        <w:tblW w:w="10140" w:type="dxa"/>
        <w:tblBorders>
          <w:insideH w:val="nil"/>
          <w:insideV w:val="nil"/>
        </w:tblBorders>
        <w:tblLayout w:type="fixed"/>
        <w:tblLook w:val="0600" w:firstRow="0" w:lastRow="0" w:firstColumn="0" w:lastColumn="0" w:noHBand="1" w:noVBand="1"/>
      </w:tblPr>
      <w:tblGrid>
        <w:gridCol w:w="4650"/>
        <w:gridCol w:w="5490"/>
      </w:tblGrid>
      <w:tr w:rsidR="00E62273" w:rsidRPr="00E62273" w:rsidTr="00E62273">
        <w:trPr>
          <w:trHeight w:val="258"/>
        </w:trPr>
        <w:tc>
          <w:tcPr>
            <w:tcW w:w="4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rPr>
                <w:b/>
              </w:rPr>
            </w:pPr>
            <w:r w:rsidRPr="00E62273">
              <w:t xml:space="preserve"> </w:t>
            </w:r>
            <w:r w:rsidRPr="00E62273">
              <w:rPr>
                <w:b/>
              </w:rPr>
              <w:t>Violación de la Política de Teléfonos Móviles/Dispositivos Electrónicos</w:t>
            </w:r>
          </w:p>
        </w:tc>
        <w:tc>
          <w:tcPr>
            <w:tcW w:w="5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rPr>
                <w:b/>
              </w:rPr>
            </w:pPr>
            <w:r w:rsidRPr="00E62273">
              <w:rPr>
                <w:b/>
              </w:rPr>
              <w:t>Penalizaciones</w:t>
            </w:r>
          </w:p>
        </w:tc>
      </w:tr>
      <w:tr w:rsidR="00E62273" w:rsidRPr="00E62273" w:rsidTr="00E62273">
        <w:trPr>
          <w:trHeight w:val="449"/>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lastRenderedPageBreak/>
              <w:t>Primera infracción</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Dispositivo confiscado con remisión de la oficina; Conferencia con el estudiante; Contacto parental; El teléfono fue devuelto al estudiante al final de la jornada escolar. (1 penalización)</w:t>
            </w:r>
          </w:p>
        </w:tc>
      </w:tr>
      <w:tr w:rsidR="00E62273" w:rsidRPr="00E62273" w:rsidTr="00E62273">
        <w:trPr>
          <w:trHeight w:val="494"/>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Segunda infracción</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Dispositivo confiscado con remisión de la oficina; Reunión con estudiantes y padres; El teléfono devuelto solo al padre. (2 puntos negativos)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3ª infracción</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Dispositivo confiscado con remisión de la oficina; Estudiante colocado en la ISS (2 días); El teléfono solo fue devuelto al padre (3 inconvenientes)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Cuarta infracción</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Dispositivo confiscado con remisión de la oficina; 2 días de OSS; Teléfono devuelto en la Reunión de Padres (4 penalizaciones)</w:t>
            </w:r>
          </w:p>
        </w:tc>
      </w:tr>
      <w:tr w:rsidR="00E62273" w:rsidRPr="00E62273" w:rsidTr="00E62273">
        <w:trPr>
          <w:trHeight w:val="521"/>
        </w:trPr>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Quinta infracción/faltas posteriores</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hideMark/>
          </w:tcPr>
          <w:p w:rsidR="00E62273" w:rsidRPr="00E62273" w:rsidRDefault="00E62273">
            <w:pPr>
              <w:widowControl w:val="0"/>
            </w:pPr>
            <w:r w:rsidRPr="00E62273">
              <w:t>Dispositivo confiscado con remisión de la oficina y entregado al Superintendente; Prácticas de 10 días en Escuela Alternativa (5 puntos de demérito)</w:t>
            </w:r>
          </w:p>
        </w:tc>
      </w:tr>
    </w:tbl>
    <w:p w:rsidR="00E62273" w:rsidRPr="00E62273" w:rsidRDefault="00E62273" w:rsidP="00E62273">
      <w:pPr>
        <w:widowControl w:val="0"/>
      </w:pPr>
      <w:r w:rsidRPr="00E62273">
        <w:t xml:space="preserve"> </w:t>
      </w:r>
    </w:p>
    <w:p w:rsidR="00E62273" w:rsidRPr="00E62273" w:rsidRDefault="00E62273" w:rsidP="00E62273">
      <w:pPr>
        <w:widowControl w:val="0"/>
        <w:rPr>
          <w:b/>
        </w:rPr>
      </w:pPr>
      <w:r w:rsidRPr="00E62273">
        <w:rPr>
          <w:b/>
        </w:rPr>
        <w:tab/>
      </w:r>
    </w:p>
    <w:p w:rsidR="00E62273" w:rsidRPr="00E62273" w:rsidRDefault="00E62273" w:rsidP="00E62273">
      <w:pPr>
        <w:widowControl w:val="0"/>
      </w:pPr>
      <w:r w:rsidRPr="00E62273">
        <w:rPr>
          <w:b/>
        </w:rPr>
        <w:tab/>
        <w:t xml:space="preserve">* La negativa a entregar un dispositivo al personal del colegio puede resultar en </w:t>
      </w:r>
      <w:r w:rsidRPr="00E62273">
        <w:rPr>
          <w:b/>
          <w:u w:val="single"/>
        </w:rPr>
        <w:t>OSS automático</w:t>
      </w:r>
      <w:r w:rsidRPr="00E62273">
        <w:rPr>
          <w:b/>
        </w:rPr>
        <w:t xml:space="preserve"> y </w:t>
      </w:r>
      <w:r w:rsidRPr="00E62273">
        <w:rPr>
          <w:b/>
        </w:rPr>
        <w:tab/>
        <w:t xml:space="preserve">El número de días dependerá del administrador. Gravedad de la negativa a </w:t>
      </w:r>
      <w:r w:rsidRPr="00E62273">
        <w:rPr>
          <w:b/>
        </w:rPr>
        <w:tab/>
        <w:t xml:space="preserve">Cooperar con la política establecida quedará a discreción exclusiva del colegio </w:t>
      </w:r>
      <w:r w:rsidRPr="00E62273">
        <w:rPr>
          <w:b/>
        </w:rPr>
        <w:tab/>
        <w:t xml:space="preserve">director o su designado.            </w:t>
      </w:r>
    </w:p>
    <w:p w:rsidR="00E62273" w:rsidRPr="00E62273" w:rsidRDefault="00E62273" w:rsidP="00E62273">
      <w:pPr>
        <w:widowControl w:val="0"/>
        <w:rPr>
          <w:b/>
          <w:u w:val="single"/>
        </w:rPr>
      </w:pPr>
    </w:p>
    <w:p w:rsidR="00E62273" w:rsidRPr="00E62273" w:rsidRDefault="00E62273" w:rsidP="00E62273">
      <w:pPr>
        <w:pStyle w:val="ListParagraph"/>
        <w:widowControl w:val="0"/>
        <w:numPr>
          <w:ilvl w:val="2"/>
          <w:numId w:val="30"/>
        </w:numPr>
        <w:rPr>
          <w:b/>
        </w:rPr>
      </w:pPr>
      <w:r w:rsidRPr="00E62273">
        <w:rPr>
          <w:b/>
          <w:bCs/>
          <w:u w:val="single"/>
        </w:rPr>
        <w:t xml:space="preserve">Teléfono móvil/dispositivo digital en un entorno de examen seguro por parte de los estudiantes </w:t>
      </w:r>
      <w:r>
        <w:rPr>
          <w:b/>
        </w:rPr>
        <w:t xml:space="preserve">– </w:t>
      </w:r>
    </w:p>
    <w:p w:rsidR="00EE5EEA" w:rsidRPr="00887213" w:rsidRDefault="00E62273" w:rsidP="00887213">
      <w:pPr>
        <w:widowControl w:val="0"/>
        <w:ind w:left="720"/>
        <w:rPr>
          <w:rFonts w:eastAsiaTheme="minorHAnsi"/>
        </w:rPr>
      </w:pPr>
      <w:r w:rsidRPr="00E62273">
        <w:t xml:space="preserve">La posesión de dispositivos digitales (incluyendo, pero no limitado a, teléfonos móviles, reproductores MP3, cámaras, entretenimiento móvil, relojes inteligentes, conexiones sociales, </w:t>
      </w:r>
      <w:r w:rsidRPr="00E62273">
        <w:tab/>
        <w:t xml:space="preserve">dispositivos de navegación u otros dispositivos de telecomunicaciones) está estrictamente prohibido en el entorno de pruebas. Si un dispositivo está en posesión de un estudiante en el entorno de prueba, la prueba para el estudiante cesará, y el dispositivo será </w:t>
      </w:r>
      <w:r w:rsidRPr="00E62273">
        <w:tab/>
        <w:t>confiscado, el estudiante será expulsado del examen y el examen del estudiante será invalidado. Además de la política de teléfono móvil/dispositivo electrónico, el estudiante que incumpla la tenencia de un dispositivo electrónico en un área de examen segura recibirá, como mínimo, 2 días de OSS.</w:t>
      </w:r>
    </w:p>
    <w:p w:rsidR="00C92A5E" w:rsidRDefault="00C92A5E" w:rsidP="00EE5EEA">
      <w:pPr>
        <w:rPr>
          <w:b/>
          <w:szCs w:val="20"/>
          <w:u w:val="single"/>
        </w:rPr>
      </w:pPr>
    </w:p>
    <w:p w:rsidR="00C92A5E" w:rsidRPr="00C92A5E" w:rsidRDefault="00C92A5E" w:rsidP="00C92A5E">
      <w:pPr>
        <w:rPr>
          <w:b/>
          <w:u w:val="single"/>
        </w:rPr>
      </w:pPr>
      <w:r w:rsidRPr="00C92A5E">
        <w:rPr>
          <w:b/>
          <w:u w:val="single"/>
        </w:rPr>
        <w:t>DISTRIBUCIÓN DE IMÁGENES EXPLÍCITAS</w:t>
      </w:r>
    </w:p>
    <w:p w:rsidR="00C92A5E" w:rsidRDefault="00C92A5E" w:rsidP="00C92A5E">
      <w:pPr>
        <w:jc w:val="both"/>
      </w:pPr>
      <w:r w:rsidRPr="00C956B4">
        <w:t xml:space="preserve">Ningún estudiante podrá distribuir, exhibir, solicitar, poseer o producir una imagen explícita sexual o pornográfica de ningún individuo, incluidas imágenes sexualmente explícitas de un menor. Esta prohibición se aplica tanto si la imagen es de una persona identificable ni si se puede determinar la edad de la persona. Esta prohibición incluye imágenes de individuos conocidos y desconocidos y aquellas generadas por inteligencia artificial. Esta política se incorporará al Código de Conducta Estudiantil y se tratará como una infracción de Clase IV. </w:t>
      </w:r>
    </w:p>
    <w:p w:rsidR="00C92A5E" w:rsidRDefault="00C92A5E" w:rsidP="00C92A5E">
      <w:pPr>
        <w:contextualSpacing/>
        <w:jc w:val="both"/>
      </w:pPr>
      <w:r>
        <w:t>Adoptado:</w:t>
      </w:r>
    </w:p>
    <w:p w:rsidR="00C92A5E" w:rsidRPr="00462E35" w:rsidRDefault="00C92A5E" w:rsidP="00462E35">
      <w:pPr>
        <w:contextualSpacing/>
        <w:jc w:val="both"/>
      </w:pPr>
      <w:r>
        <w:lastRenderedPageBreak/>
        <w:t>Ref: Ley nº 2024-98</w:t>
      </w:r>
    </w:p>
    <w:p w:rsidR="00EE5EEA" w:rsidRPr="00B96828" w:rsidRDefault="00EE5EEA" w:rsidP="00EE5EEA">
      <w:pPr>
        <w:rPr>
          <w:b/>
          <w:szCs w:val="20"/>
          <w:u w:val="single"/>
        </w:rPr>
      </w:pPr>
      <w:r w:rsidRPr="00B96828">
        <w:rPr>
          <w:b/>
          <w:szCs w:val="20"/>
          <w:u w:val="single"/>
        </w:rPr>
        <w:t>Estudiantes de Transferencia</w:t>
      </w:r>
    </w:p>
    <w:p w:rsidR="00D00A83" w:rsidRDefault="00EE5EEA" w:rsidP="00EE5EEA">
      <w:pPr>
        <w:rPr>
          <w:szCs w:val="20"/>
        </w:rPr>
      </w:pPr>
      <w:r w:rsidRPr="00B96828">
        <w:rPr>
          <w:szCs w:val="20"/>
        </w:rPr>
        <w:t xml:space="preserve">Si se presentan calificaciones por letra, el estudiante debe hacer que la(s) escuela(s) a las que asistan presenten la calificación en formato numérico.  Si no hay calificaciones numéricas disponibles, las calificaciones con letras del estudiante se convertirán en calificaciones numéricas en el punto medio de la escala de calificación.  </w:t>
      </w:r>
    </w:p>
    <w:p w:rsidR="009F4CC1" w:rsidRDefault="009F4CC1" w:rsidP="00EE5EEA">
      <w:pPr>
        <w:rPr>
          <w:b/>
          <w:szCs w:val="20"/>
          <w:u w:val="single"/>
        </w:rPr>
      </w:pPr>
    </w:p>
    <w:p w:rsidR="00EE5EEA" w:rsidRPr="009F4CC1" w:rsidRDefault="00EE5EEA" w:rsidP="00EE5EEA">
      <w:pPr>
        <w:rPr>
          <w:szCs w:val="20"/>
        </w:rPr>
      </w:pPr>
      <w:r w:rsidRPr="00B96828">
        <w:rPr>
          <w:b/>
          <w:szCs w:val="20"/>
          <w:u w:val="single"/>
        </w:rPr>
        <w:t>Escala de calificaciones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603"/>
        <w:gridCol w:w="2136"/>
      </w:tblGrid>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Calificación con letra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Escala de calificaciones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b/>
                <w:szCs w:val="20"/>
              </w:rPr>
            </w:pPr>
            <w:r w:rsidRPr="00B96828">
              <w:rPr>
                <w:b/>
                <w:szCs w:val="20"/>
              </w:rPr>
              <w:t>Regular/Avanzado</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90-100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4.0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B</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80-89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3.0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70-79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2.0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60-69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1.0</w:t>
            </w:r>
          </w:p>
        </w:tc>
      </w:tr>
      <w:tr w:rsidR="00EE5EEA" w:rsidRPr="00B96828" w:rsidTr="00E77046">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F</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0-59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EEA" w:rsidRPr="00B96828" w:rsidRDefault="00EE5EEA" w:rsidP="00E77046">
            <w:pPr>
              <w:rPr>
                <w:szCs w:val="20"/>
              </w:rPr>
            </w:pPr>
            <w:r w:rsidRPr="00B96828">
              <w:rPr>
                <w:szCs w:val="20"/>
              </w:rPr>
              <w:t>0.0</w:t>
            </w:r>
          </w:p>
        </w:tc>
      </w:tr>
    </w:tbl>
    <w:p w:rsidR="00E62273" w:rsidRDefault="00E62273" w:rsidP="00EE5EEA">
      <w:pPr>
        <w:ind w:left="720" w:hanging="720"/>
        <w:rPr>
          <w:b/>
          <w:caps/>
          <w:szCs w:val="20"/>
          <w:u w:val="single"/>
        </w:rPr>
      </w:pPr>
      <w:bookmarkStart w:id="19" w:name="_Hlk137118310"/>
    </w:p>
    <w:p w:rsidR="00E62273" w:rsidRDefault="00E62273" w:rsidP="00EE5EEA">
      <w:pPr>
        <w:ind w:left="720" w:hanging="720"/>
        <w:rPr>
          <w:b/>
          <w:caps/>
          <w:szCs w:val="20"/>
          <w:u w:val="single"/>
        </w:rPr>
      </w:pPr>
    </w:p>
    <w:p w:rsidR="00EE5EEA" w:rsidRPr="00B96828" w:rsidRDefault="00EE5EEA" w:rsidP="00EE5EEA">
      <w:pPr>
        <w:ind w:left="720" w:hanging="720"/>
        <w:rPr>
          <w:szCs w:val="20"/>
        </w:rPr>
      </w:pPr>
      <w:r w:rsidRPr="00B96828">
        <w:rPr>
          <w:b/>
          <w:caps/>
          <w:szCs w:val="20"/>
          <w:u w:val="single"/>
        </w:rPr>
        <w:t>Armas en la escuela (Ley 94-817)</w:t>
      </w:r>
    </w:p>
    <w:p w:rsidR="00EE5EEA" w:rsidRPr="00B96828" w:rsidRDefault="00EE5EEA" w:rsidP="00EE5EEA">
      <w:pPr>
        <w:rPr>
          <w:szCs w:val="20"/>
        </w:rPr>
      </w:pPr>
      <w:r w:rsidRPr="00B96828">
        <w:rPr>
          <w:szCs w:val="20"/>
        </w:rPr>
        <w:t>Ninguna persona deberá, conscientemente y con intención de causar daño corporal, portar o poseer un arma mortal en las instalaciones de una escuela pública.  La posesión de un arma mortal con intención de causar daño corporal en las instalaciones de una escuela pública o autobús escolar es un delito grave de clase C.</w:t>
      </w:r>
    </w:p>
    <w:p w:rsidR="00C97209" w:rsidRDefault="00EE5EEA" w:rsidP="00C97209">
      <w:pPr>
        <w:rPr>
          <w:szCs w:val="20"/>
        </w:rPr>
      </w:pPr>
      <w:r w:rsidRPr="00B96828">
        <w:rPr>
          <w:szCs w:val="20"/>
        </w:rPr>
        <w:t>En cumplimiento con la Ley Federal de Escuelas Libres de Armas de 1994 y con la ley de Alabama, la política de la Junta de Educación del Condado de Dale es que cualquier estudiante que se determine haber traído un arma/arma de fuego tal y como se define aquí definida será expulsado del programa escolar regular.  La expulsión se define, como mínimo, como el conocimiento de que un estudiante posee un arma o arma debe seguir las medidas disciplinarias establecidas.  Sin embargo, el requisito de expulsión puede ser modificado caso por caso por la Junta.  Además, la disciplina de los estudiantes con discapacidades que infrinjan esta política será determinada por la Junta caso por caso, de acuerdo con los requisitos de la Ley de Educación para Personas con Discapacidades (IDEA) y la Sección 504 de la Ley de Rehabilitación.</w:t>
      </w:r>
      <w:bookmarkEnd w:id="19"/>
    </w:p>
    <w:p w:rsidR="00B064EB" w:rsidRDefault="00B064EB" w:rsidP="00C97209">
      <w:pPr>
        <w:rPr>
          <w:szCs w:val="20"/>
        </w:rPr>
      </w:pPr>
    </w:p>
    <w:p w:rsidR="00B064EB" w:rsidRPr="00B064EB" w:rsidRDefault="00B064EB" w:rsidP="00B064EB">
      <w:pPr>
        <w:shd w:val="clear" w:color="auto" w:fill="FFFFFF"/>
        <w:rPr>
          <w:b/>
          <w:color w:val="222222"/>
        </w:rPr>
      </w:pPr>
      <w:r w:rsidRPr="00B064EB">
        <w:rPr>
          <w:b/>
          <w:color w:val="222222"/>
          <w:u w:val="single"/>
        </w:rPr>
        <w:t>CARGOS POR DELITOS GRAVES O CARGOS RELACIONADOS CON UN ARMA DE FUEGO</w:t>
      </w:r>
    </w:p>
    <w:p w:rsidR="00B064EB" w:rsidRPr="00B064EB" w:rsidRDefault="00B064EB" w:rsidP="00B064EB">
      <w:pPr>
        <w:shd w:val="clear" w:color="auto" w:fill="FFFFFF"/>
        <w:rPr>
          <w:color w:val="222222"/>
        </w:rPr>
      </w:pPr>
      <w:r w:rsidRPr="00B064EB">
        <w:rPr>
          <w:color w:val="222222"/>
        </w:rPr>
        <w:t>Si un estudiante es acusado de un delito grave, ha sido condenado por un delito grave, ha cometido un acto delictivo basado en un delito que sería un delito grave si lo cometiera un adulto, o está acusado de un delito relacionado con un arma de fuego, el padre o el custodio del estudiante debe contactar con el director o orientador para determinar la ubicación escolar adecuada mientras el cargo está pendiente o se cumple la asignación ordenada por el tribunal. Si un estudiante es puesto en libertad condicional ordenada por el tribunal con condiciones que impiden la asistencia presencial a su centro, el Superintendente o su representante determinará la colocación del estudiante durante el periodo de prueba.</w:t>
      </w:r>
    </w:p>
    <w:p w:rsidR="00480225" w:rsidRDefault="00480225" w:rsidP="00CC6E0C">
      <w:pPr>
        <w:widowControl w:val="0"/>
        <w:autoSpaceDE w:val="0"/>
        <w:autoSpaceDN w:val="0"/>
        <w:adjustRightInd w:val="0"/>
        <w:ind w:right="17"/>
        <w:rPr>
          <w:b/>
          <w:bCs/>
          <w:caps/>
          <w:szCs w:val="20"/>
          <w:u w:val="single"/>
        </w:rPr>
      </w:pPr>
    </w:p>
    <w:p w:rsidR="00EE5EEA" w:rsidRPr="00B96828" w:rsidRDefault="00EE5EEA" w:rsidP="00EE5EEA">
      <w:pPr>
        <w:widowControl w:val="0"/>
        <w:autoSpaceDE w:val="0"/>
        <w:autoSpaceDN w:val="0"/>
        <w:adjustRightInd w:val="0"/>
        <w:ind w:left="9" w:right="17"/>
        <w:rPr>
          <w:b/>
          <w:bCs/>
          <w:caps/>
          <w:szCs w:val="20"/>
        </w:rPr>
      </w:pPr>
      <w:bookmarkStart w:id="20" w:name="_Hlk137118411"/>
      <w:r w:rsidRPr="00B96828">
        <w:rPr>
          <w:b/>
          <w:bCs/>
          <w:caps/>
          <w:szCs w:val="20"/>
          <w:u w:val="single"/>
        </w:rPr>
        <w:lastRenderedPageBreak/>
        <w:t>REGISTRO E INCAUTACIÓN</w:t>
      </w:r>
    </w:p>
    <w:p w:rsidR="00EE5EEA" w:rsidRDefault="00EE5EEA" w:rsidP="00EE5EEA">
      <w:pPr>
        <w:rPr>
          <w:szCs w:val="20"/>
        </w:rPr>
      </w:pPr>
      <w:r w:rsidRPr="00B96828">
        <w:rPr>
          <w:szCs w:val="20"/>
        </w:rPr>
        <w:t>De conformidad con la Resolución 1-2-g de la Junta Estatal de Educación del Reglamento Administrativo 290-010-020-01 de la Junta Estatal de Educación de Alabama y el Código de Alabama 16-424.1 (1975), se permitirá a las agencias de seguridad realizar visitas periódicas y no avisadas a cualquier escuela pública local con el propósito de detectar la presencia de drogas. Estas visitas pueden incluir el uso de perros detectores de drogas. Se pueden realizar búsquedas en las instalaciones del colegio, aulas o aparcamientos.  Los responsables escolares pueden realizar registros o utilizar otros dispositivos de detección dentro de las instalaciones, en los terrenos del colegio o en cualquier acto escolar en cualquier momento en que se crea que puede haber alcohol u otras drogas, armas o cualquier objeto o sustancia considerado perjudicial para el entorno escolar. Los estudiantes están sujetos a registros por parte de los responsables escolares con causa razonable.</w:t>
      </w:r>
    </w:p>
    <w:bookmarkEnd w:id="20"/>
    <w:p w:rsidR="00111FF9" w:rsidRPr="00B96828" w:rsidRDefault="00111FF9" w:rsidP="00EE5EEA">
      <w:pPr>
        <w:rPr>
          <w:szCs w:val="20"/>
        </w:rPr>
      </w:pPr>
    </w:p>
    <w:p w:rsidR="006F22C6" w:rsidRPr="00111FF9" w:rsidRDefault="006F22C6" w:rsidP="00B064EB">
      <w:pPr>
        <w:shd w:val="clear" w:color="auto" w:fill="FFFFFF"/>
        <w:outlineLvl w:val="1"/>
        <w:rPr>
          <w:b/>
          <w:bCs/>
          <w:color w:val="000000"/>
          <w:u w:val="single"/>
        </w:rPr>
      </w:pPr>
      <w:bookmarkStart w:id="21" w:name="m_-6855861772855255117__Toc106887218"/>
      <w:bookmarkStart w:id="22" w:name="_Hlk137118050"/>
      <w:r w:rsidRPr="00111FF9">
        <w:rPr>
          <w:b/>
          <w:bCs/>
          <w:color w:val="222222"/>
          <w:u w:val="single"/>
        </w:rPr>
        <w:t>NO DISCRIMINACIÓN POR MOTIVOS DE DISCAPACIDAD</w:t>
      </w:r>
      <w:bookmarkEnd w:id="21"/>
    </w:p>
    <w:p w:rsidR="006F22C6" w:rsidRPr="006F22C6" w:rsidRDefault="006F22C6" w:rsidP="00ED5BEF">
      <w:pPr>
        <w:shd w:val="clear" w:color="auto" w:fill="FFFFFF"/>
        <w:rPr>
          <w:color w:val="000000"/>
        </w:rPr>
      </w:pPr>
      <w:r w:rsidRPr="006F22C6">
        <w:rPr>
          <w:color w:val="000000"/>
        </w:rPr>
        <w:t>Sección 504 de la Ley de Rehabilitación de 1973 Ninguna persona cualificada de otro modo será, únicamente por motivos de discapacidad, excluida de participar, negar los beneficios o ser objeto de discriminación en ningún programa o actividad.  A efectos de esta política, una persona con discapacidad cualificada será aquella que cumpla con la definición establecida en la Sección 504 de la Ley de Rehabilitación de 1973 y sus reglamentos de aplicación.   Se debe determinar que un estudiante debe tener: (1) una discapacidad física o mental que limite sustancialmente una o más actividades vitales importantes; o (2) tener antecedentes de dicha discapacidad; o (3) ser considerado como poseedor de tal y una discapacidad.   La Junta Escolar del Condado de Dale identificará, evaluará y proporcionará una educación pública gratuita y adecuada a estudiantes con discapacidad cualificados dentro de los límites de su distrito.  Se programará una reunión de derivación para revisar la elegibilidad de su hijo para los servicios 504.  Para determinar su elegibilidad, su hijo debe ser evaluado por un equipo de personas que conozcan a su hijo.  Los resultados se compartirán en una reunión de equipo, en la que participáis.  Las preguntas sobre la elegibilidad o servicios del 504 deben dirigirse al Coordinador del 504, Sistema Escolar del Condado de Dale, 202 S Hwy 123, Suite E, Ozark, Alabama 36360.  Se puede contactar con el coordinador por teléfono, de lunes a viernes, de 8:00 a.m. a 16:00 en el 334-774-2355.</w:t>
      </w:r>
    </w:p>
    <w:bookmarkEnd w:id="22"/>
    <w:p w:rsidR="006F22C6" w:rsidRPr="006F22C6" w:rsidRDefault="006F22C6" w:rsidP="006F22C6">
      <w:pPr>
        <w:shd w:val="clear" w:color="auto" w:fill="FFFFFF"/>
        <w:rPr>
          <w:color w:val="000000"/>
        </w:rPr>
      </w:pPr>
      <w:r w:rsidRPr="006F22C6">
        <w:rPr>
          <w:color w:val="000000"/>
        </w:rPr>
        <w:t> </w:t>
      </w:r>
    </w:p>
    <w:p w:rsidR="006F22C6" w:rsidRPr="00111FF9" w:rsidRDefault="006F22C6" w:rsidP="00B064EB">
      <w:pPr>
        <w:shd w:val="clear" w:color="auto" w:fill="FFFFFF"/>
        <w:outlineLvl w:val="0"/>
        <w:rPr>
          <w:b/>
          <w:bCs/>
          <w:color w:val="000000"/>
          <w:kern w:val="36"/>
          <w:u w:val="single"/>
        </w:rPr>
      </w:pPr>
      <w:bookmarkStart w:id="23" w:name="m_-6855861772855255117__Toc106887221"/>
      <w:bookmarkStart w:id="24" w:name="_Hlk137118190"/>
      <w:r w:rsidRPr="00111FF9">
        <w:rPr>
          <w:b/>
          <w:bCs/>
          <w:color w:val="222222"/>
          <w:kern w:val="36"/>
          <w:u w:val="single"/>
        </w:rPr>
        <w:t>IDEA CHILD ENCONTRAR INFORMACIÓN</w:t>
      </w:r>
      <w:bookmarkEnd w:id="23"/>
    </w:p>
    <w:p w:rsidR="006F22C6" w:rsidRPr="006F22C6" w:rsidRDefault="006F22C6" w:rsidP="006F22C6">
      <w:pPr>
        <w:shd w:val="clear" w:color="auto" w:fill="FFFFFF"/>
        <w:jc w:val="both"/>
        <w:rPr>
          <w:color w:val="000000"/>
        </w:rPr>
      </w:pPr>
      <w:r w:rsidRPr="006F22C6">
        <w:rPr>
          <w:color w:val="000000"/>
        </w:rPr>
        <w:t>El Coordinador de Educación Especial de la Junta de Educación del Condado de Dale está en proceso de identificar a todos los niños con discapacidades desde el nacimiento hasta los 21 años que actualmente no estén recibiendo servicios de educación especial.</w:t>
      </w:r>
    </w:p>
    <w:p w:rsidR="006F22C6" w:rsidRPr="006F22C6" w:rsidRDefault="006F22C6" w:rsidP="006F22C6">
      <w:pPr>
        <w:shd w:val="clear" w:color="auto" w:fill="FFFFFF"/>
        <w:jc w:val="both"/>
        <w:rPr>
          <w:color w:val="000000"/>
        </w:rPr>
      </w:pPr>
      <w:r w:rsidRPr="006F22C6">
        <w:rPr>
          <w:color w:val="000000"/>
        </w:rPr>
        <w:t>Si conoce a algún niño o joven con discapacidad que no esté siendo atendido en un programa escolar, por favor contacte con el Coordinador de Educación Especial en 202 S Hwy 123, Suite E, Ozark, AL 36360, 334-774-2355.</w:t>
      </w:r>
    </w:p>
    <w:p w:rsidR="006F22C6" w:rsidRPr="006F22C6" w:rsidRDefault="006F22C6" w:rsidP="006F22C6">
      <w:pPr>
        <w:shd w:val="clear" w:color="auto" w:fill="FFFFFF"/>
        <w:jc w:val="both"/>
        <w:rPr>
          <w:color w:val="000000"/>
        </w:rPr>
      </w:pPr>
      <w:r w:rsidRPr="006F22C6">
        <w:rPr>
          <w:color w:val="000000"/>
        </w:rPr>
        <w:t> </w:t>
      </w:r>
    </w:p>
    <w:p w:rsidR="006F22C6" w:rsidRPr="00111FF9" w:rsidRDefault="006F22C6" w:rsidP="00B064EB">
      <w:pPr>
        <w:shd w:val="clear" w:color="auto" w:fill="FFFFFF"/>
        <w:outlineLvl w:val="0"/>
        <w:rPr>
          <w:b/>
          <w:bCs/>
          <w:color w:val="000000"/>
          <w:kern w:val="36"/>
          <w:u w:val="single"/>
        </w:rPr>
      </w:pPr>
      <w:bookmarkStart w:id="25" w:name="m_-6855861772855255117__Toc106887222"/>
      <w:r w:rsidRPr="00111FF9">
        <w:rPr>
          <w:b/>
          <w:bCs/>
          <w:color w:val="222222"/>
          <w:kern w:val="36"/>
          <w:u w:val="single"/>
        </w:rPr>
        <w:t>IDENTIFICACIÓN DE ESTUDIANTES DE INGLÉS (EL) EN EL CONDADO DE DALE</w:t>
      </w:r>
      <w:bookmarkEnd w:id="25"/>
    </w:p>
    <w:p w:rsidR="006F22C6" w:rsidRPr="006F22C6" w:rsidRDefault="006F22C6" w:rsidP="006F22C6">
      <w:pPr>
        <w:shd w:val="clear" w:color="auto" w:fill="FFFFFF"/>
        <w:jc w:val="both"/>
        <w:rPr>
          <w:color w:val="000000"/>
        </w:rPr>
      </w:pPr>
      <w:bookmarkStart w:id="26" w:name="_Hlk137118148"/>
      <w:bookmarkEnd w:id="24"/>
      <w:r w:rsidRPr="006F22C6">
        <w:rPr>
          <w:color w:val="000000"/>
        </w:rPr>
        <w:t xml:space="preserve">Las escuelas del condado de Dale están comprometidas con la identificación y el servicio adecuado de todos los estudiantes con dificultades con el idioma inglés.  Una vez determinado el número de matrícula en el Programa EL, se convocará un Comité EL para facilitar la ubicación, los servicios y la evaluación del estudiante que aprende inglés.  Al obtener una puntuación de 4,8 (puntuación compuesta) en ACCESS, los estudiantes de inglés serán expulsados de los servicios de EL y puestos en estado de supervisión durante dos (2) años académicos.  Si conoce a algún niño o joven con discapacidad que no esté siendo atendido en un programa escolar de educación educativa, por </w:t>
      </w:r>
      <w:r w:rsidRPr="006F22C6">
        <w:rPr>
          <w:color w:val="000000"/>
        </w:rPr>
        <w:lastRenderedPageBreak/>
        <w:t>favor contacte con el Coordinador de EL de la Junta de Educación del Condado de Dale, 202 S Hwy 123, Suite E, Ozark, AL 36360, 334-774-2355.</w:t>
      </w:r>
    </w:p>
    <w:bookmarkEnd w:id="26"/>
    <w:p w:rsidR="00703B6B" w:rsidRPr="00C92A5E" w:rsidRDefault="006F22C6" w:rsidP="00C92A5E">
      <w:pPr>
        <w:shd w:val="clear" w:color="auto" w:fill="FFFFFF"/>
        <w:rPr>
          <w:color w:val="000000"/>
        </w:rPr>
      </w:pPr>
      <w:r w:rsidRPr="006F22C6">
        <w:rPr>
          <w:color w:val="000000"/>
        </w:rPr>
        <w:t> </w:t>
      </w:r>
      <w:bookmarkStart w:id="27" w:name="m_-6855861772855255117__Toc106887223"/>
      <w:bookmarkStart w:id="28" w:name="_Hlk137118242"/>
    </w:p>
    <w:p w:rsidR="006F22C6" w:rsidRPr="00111FF9" w:rsidRDefault="006F22C6" w:rsidP="00B064EB">
      <w:pPr>
        <w:shd w:val="clear" w:color="auto" w:fill="FFFFFF"/>
        <w:outlineLvl w:val="0"/>
        <w:rPr>
          <w:b/>
          <w:bCs/>
          <w:color w:val="000000"/>
          <w:kern w:val="36"/>
          <w:u w:val="single"/>
        </w:rPr>
      </w:pPr>
      <w:r w:rsidRPr="00111FF9">
        <w:rPr>
          <w:b/>
          <w:bCs/>
          <w:color w:val="222222"/>
          <w:kern w:val="36"/>
          <w:u w:val="single"/>
        </w:rPr>
        <w:t>EDUCACIÓN PARA SUPERDOTADOS</w:t>
      </w:r>
      <w:bookmarkEnd w:id="27"/>
    </w:p>
    <w:p w:rsidR="006F22C6" w:rsidRPr="006F22C6" w:rsidRDefault="006F22C6" w:rsidP="006F22C6">
      <w:pPr>
        <w:shd w:val="clear" w:color="auto" w:fill="FFFFFF"/>
        <w:jc w:val="both"/>
        <w:rPr>
          <w:rFonts w:ascii="Arial" w:hAnsi="Arial" w:cs="Arial"/>
          <w:color w:val="000000"/>
        </w:rPr>
      </w:pPr>
      <w:r w:rsidRPr="006F22C6">
        <w:rPr>
          <w:color w:val="000000"/>
        </w:rPr>
        <w:t>Los estudiantes superdotados son aquellos que rinden o han demostrado el potencial para rendir a altos niveles en campos académicos o creativos en comparación con otros de su edad, experiencia o entorno.  Estos estudiantes requieren servicios que normalmente no ofrece el programa escolar regular.  Los estudiantes que poseen estas habilidades pueden encontrarse en todas las poblaciones, en todos los estratos económicos y en todas las áreas del esfuerzo humano.</w:t>
      </w:r>
    </w:p>
    <w:p w:rsidR="006F22C6" w:rsidRPr="006F22C6" w:rsidRDefault="006F22C6" w:rsidP="006F22C6">
      <w:pPr>
        <w:shd w:val="clear" w:color="auto" w:fill="FFFFFF"/>
        <w:jc w:val="both"/>
        <w:rPr>
          <w:rFonts w:ascii="Arial" w:hAnsi="Arial" w:cs="Arial"/>
          <w:color w:val="000000"/>
        </w:rPr>
      </w:pPr>
      <w:r w:rsidRPr="006F22C6">
        <w:t>Profesores, orientadores, administradores, padres o tutores, compañeros, personas o cualquier otra persona con conocimiento de las capacidades del alumno pueden derivar a un alumno.  Además, todos los alumnos de segundo curso serán observados como posibles derivados para superdotados mediante una lista de comprobación de comportamiento para superdotados.</w:t>
      </w:r>
    </w:p>
    <w:p w:rsidR="006F22C6" w:rsidRPr="006F22C6" w:rsidRDefault="006F22C6" w:rsidP="006F22C6">
      <w:pPr>
        <w:shd w:val="clear" w:color="auto" w:fill="FFFFFF"/>
        <w:jc w:val="both"/>
        <w:rPr>
          <w:rFonts w:ascii="Arial" w:hAnsi="Arial" w:cs="Arial"/>
          <w:color w:val="000000"/>
        </w:rPr>
      </w:pPr>
      <w:r w:rsidRPr="006F22C6">
        <w:rPr>
          <w:color w:val="000000"/>
        </w:rPr>
        <w:t>Para cada estudiante derivado, se recopila información en áreas de Aptitud, Características y Rendimiento.  La información se introduce en una matriz donde se asignan puntos según criterios establecidos.  El número total de puntos obtenidos determina si el estudiante cumple los requisitos para servicios para superdotados.  Para hacer una derivación, contacte con el Coordinador de Educación Especial en el 334-774-2355.</w:t>
      </w:r>
      <w:bookmarkEnd w:id="28"/>
    </w:p>
    <w:p w:rsidR="006F22C6" w:rsidRDefault="006F22C6" w:rsidP="00EE5EEA">
      <w:pPr>
        <w:rPr>
          <w:b/>
          <w:caps/>
          <w:szCs w:val="20"/>
          <w:u w:val="single"/>
        </w:rPr>
      </w:pPr>
    </w:p>
    <w:p w:rsidR="00111FF9" w:rsidRPr="00657FCC" w:rsidRDefault="00111FF9" w:rsidP="00111FF9">
      <w:pPr>
        <w:shd w:val="clear" w:color="auto" w:fill="FFFFFF"/>
        <w:rPr>
          <w:b/>
          <w:color w:val="222222"/>
        </w:rPr>
      </w:pPr>
      <w:bookmarkStart w:id="29" w:name="_Hlk137118372"/>
      <w:r w:rsidRPr="00111FF9">
        <w:rPr>
          <w:b/>
          <w:color w:val="222222"/>
          <w:u w:val="single"/>
        </w:rPr>
        <w:t>NOTIFICACIÓN ANUAL SOBRE LOS SERVICIOS DE SALUD MENTAL PROPORCIONADOS O PATROCINADOS POR LA ESCUELA</w:t>
      </w:r>
    </w:p>
    <w:p w:rsidR="00111FF9" w:rsidRPr="00111FF9" w:rsidRDefault="00111FF9" w:rsidP="00111FF9">
      <w:pPr>
        <w:shd w:val="clear" w:color="auto" w:fill="FFFFFF"/>
        <w:rPr>
          <w:color w:val="222222"/>
        </w:rPr>
      </w:pPr>
      <w:r w:rsidRPr="00111FF9">
        <w:rPr>
          <w:color w:val="222222"/>
        </w:rPr>
        <w:t>El sistema escolar puede proporcionar o patrocinar los siguientes servicios de salud mental:</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Orientación en grupos grandes </w:t>
      </w:r>
      <w:r w:rsidRPr="00111FF9">
        <w:rPr>
          <w:color w:val="222222"/>
        </w:rPr>
        <w:t>incluye orientación escolar o profesional que visita el aula para tratar temas como el acoso escolar, la planificación de clases, la gestión del estrés, la ansiedad ante los exámenes o ponentes invitados para debatir buenas decisiones, prevención del abuso de sustancias,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Orientación en grupos pequeños</w:t>
      </w:r>
      <w:r w:rsidRPr="00111FF9">
        <w:rPr>
          <w:color w:val="222222"/>
        </w:rPr>
        <w:t>: incluye un grupo reducido de estudiantes con orientador escolar o profesional para tratar temas como ansiedad por exámenes, duelo, estrategias saludables para afrontar,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Mentoría </w:t>
      </w:r>
      <w:r w:rsidRPr="00111FF9">
        <w:rPr>
          <w:color w:val="222222"/>
        </w:rPr>
        <w:t>- Los ayudantes entre compañeros, ayudantes comunitarios y/o los becarios profesionales trabajan con estudiantes en la escuela en temas como amistades, relaciones saludables, control de la ira, ansiedad,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Evaluaciones o encuestas:</w:t>
      </w:r>
      <w:r w:rsidRPr="00111FF9">
        <w:rPr>
          <w:color w:val="222222"/>
        </w:rPr>
        <w:t xml:space="preserve"> incluyen cuestionarios proporcionados a los estudiantes relacionados con comportamientos sociales, sentimientos, etc.</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Intervención en crisis</w:t>
      </w:r>
      <w:r w:rsidRPr="00111FF9">
        <w:rPr>
          <w:color w:val="222222"/>
        </w:rPr>
        <w:t>: asistencia inmediata y a corto plazo por parte del orientador escolar o profesional para una situación específica.</w:t>
      </w:r>
    </w:p>
    <w:p w:rsidR="00111FF9" w:rsidRPr="00111FF9" w:rsidRDefault="00111FF9" w:rsidP="00996829">
      <w:pPr>
        <w:numPr>
          <w:ilvl w:val="0"/>
          <w:numId w:val="23"/>
        </w:numPr>
        <w:shd w:val="clear" w:color="auto" w:fill="FFFFFF"/>
        <w:spacing w:after="160" w:line="259" w:lineRule="auto"/>
        <w:ind w:left="945"/>
        <w:rPr>
          <w:color w:val="222222"/>
        </w:rPr>
      </w:pPr>
      <w:r w:rsidRPr="00111FF9">
        <w:rPr>
          <w:b/>
          <w:bCs/>
          <w:color w:val="222222"/>
        </w:rPr>
        <w:t xml:space="preserve">Salud mental basada en la escuela </w:t>
      </w:r>
      <w:r w:rsidRPr="00111FF9">
        <w:rPr>
          <w:color w:val="222222"/>
        </w:rPr>
        <w:t>- Servicios de asesoramiento continuos realizados por profesionales escolares o profesionales privados en el entorno escolar. El permiso del padre o tutor legal puede obtenerse durante una reunión de ingreso antes de que se presten los servicios.</w:t>
      </w:r>
    </w:p>
    <w:p w:rsidR="00111FF9" w:rsidRPr="00111FF9" w:rsidRDefault="00111FF9" w:rsidP="00111FF9">
      <w:pPr>
        <w:shd w:val="clear" w:color="auto" w:fill="FFFFFF"/>
        <w:rPr>
          <w:color w:val="222222"/>
        </w:rPr>
      </w:pPr>
      <w:r w:rsidRPr="00111FF9">
        <w:rPr>
          <w:b/>
          <w:bCs/>
          <w:i/>
          <w:iCs/>
          <w:color w:val="222222"/>
        </w:rPr>
        <w:lastRenderedPageBreak/>
        <w:t xml:space="preserve">Revisión de materiales - </w:t>
      </w:r>
      <w:r w:rsidRPr="00111FF9">
        <w:rPr>
          <w:color w:val="222222"/>
        </w:rPr>
        <w:t>Puede solicitar revisar cualquier material utilizado en los programas de orientación y asesoramiento disponibles para los estudiantes contactando con el orientador escolar local del estudiante o con el Coordinador de Salud Mental del distrito</w:t>
      </w:r>
    </w:p>
    <w:p w:rsidR="009443F8" w:rsidRDefault="00111FF9" w:rsidP="00111FF9">
      <w:pPr>
        <w:shd w:val="clear" w:color="auto" w:fill="FFFFFF"/>
        <w:rPr>
          <w:color w:val="222222"/>
        </w:rPr>
      </w:pPr>
      <w:r w:rsidRPr="00111FF9">
        <w:rPr>
          <w:b/>
          <w:bCs/>
          <w:i/>
          <w:iCs/>
          <w:color w:val="222222"/>
        </w:rPr>
        <w:t xml:space="preserve">Información sobre cómo permitir, limitar o prevenir la participación de su hijo en servicios de salud mental - </w:t>
      </w:r>
      <w:r w:rsidRPr="00111FF9">
        <w:rPr>
          <w:color w:val="222222"/>
        </w:rPr>
        <w:t xml:space="preserve">Según la ley de Alabama, ningún estudiante menor de </w:t>
      </w:r>
      <w:r w:rsidRPr="00111FF9">
        <w:rPr>
          <w:b/>
          <w:bCs/>
          <w:color w:val="222222"/>
        </w:rPr>
        <w:t>catorce</w:t>
      </w:r>
      <w:r w:rsidRPr="00111FF9">
        <w:rPr>
          <w:color w:val="222222"/>
        </w:rPr>
        <w:t xml:space="preserve"> años puede participar en servicios escolares continuos, incluyendo, pero no limitado a, servicios de salud mental, a menos que (1) el padre o tutor legal del estudiante haya presentado una autorización por escrito otorgando permiso para que el estudiante participe o (2) exista una amenaza inminente para la salud del estudiante ni de otros.  Por lo tanto, si tu hijo tiene menos de catorce años, solo podrá participar en servicios de salud mental si tú optas por participar. </w:t>
      </w:r>
      <w:r w:rsidRPr="00111FF9">
        <w:rPr>
          <w:b/>
          <w:bCs/>
          <w:color w:val="222222"/>
          <w:u w:val="single"/>
        </w:rPr>
        <w:t>Si desea que el sistema escolar pueda ofrecer y/o proporcionar servicios de salud mental a su hijo, debe inscribirse en los servicios listados para que participe en ese servicio.  </w:t>
      </w:r>
      <w:r w:rsidRPr="00111FF9">
        <w:rPr>
          <w:color w:val="222222"/>
        </w:rPr>
        <w:t>Incluso si no optas por acceder a servicios de salud mental, a tu hijo se le puede proporcionar servicios si existe una amenaza inminente para su salud o la de otros. Los empleados escolares pueden determinar a su discreción si existe tal amenaza inminente y proporcionar los servicios de salud mental que consideren necesarios dadas las circunstancias.  </w:t>
      </w:r>
    </w:p>
    <w:p w:rsidR="00111FF9" w:rsidRPr="00111FF9" w:rsidRDefault="00111FF9" w:rsidP="00111FF9">
      <w:pPr>
        <w:shd w:val="clear" w:color="auto" w:fill="FFFFFF"/>
        <w:rPr>
          <w:color w:val="222222"/>
        </w:rPr>
      </w:pPr>
      <w:r w:rsidRPr="00111FF9">
        <w:rPr>
          <w:b/>
          <w:bCs/>
          <w:color w:val="222222"/>
        </w:rPr>
        <w:t xml:space="preserve">Para optar por acceder a los servicios de salud mental proporcionados o patrocinados por el colegio, por favor contacte con el profesor, orientador o director de su hijo y complete el </w:t>
      </w:r>
      <w:r w:rsidRPr="00111FF9">
        <w:rPr>
          <w:b/>
          <w:bCs/>
          <w:color w:val="222222"/>
          <w:u w:val="single"/>
        </w:rPr>
        <w:t xml:space="preserve">formulario OPT </w:t>
      </w:r>
      <w:r w:rsidRPr="00111FF9">
        <w:rPr>
          <w:b/>
          <w:bCs/>
          <w:color w:val="222222"/>
        </w:rPr>
        <w:t>IN FORMULARIO.</w:t>
      </w:r>
    </w:p>
    <w:p w:rsidR="00111FF9" w:rsidRDefault="00111FF9" w:rsidP="00EE5EEA">
      <w:pPr>
        <w:rPr>
          <w:b/>
          <w:caps/>
          <w:szCs w:val="20"/>
          <w:u w:val="single"/>
        </w:rPr>
      </w:pPr>
    </w:p>
    <w:bookmarkEnd w:id="29"/>
    <w:p w:rsidR="00EE5EEA" w:rsidRPr="00B96828" w:rsidRDefault="00EE5EEA" w:rsidP="00EE5EEA">
      <w:pPr>
        <w:rPr>
          <w:szCs w:val="20"/>
        </w:rPr>
      </w:pPr>
      <w:r w:rsidRPr="00B96828">
        <w:rPr>
          <w:b/>
          <w:caps/>
          <w:szCs w:val="20"/>
          <w:u w:val="single"/>
        </w:rPr>
        <w:t>Escuela SEGURA y Política Libre de Drogas de Alabama</w:t>
      </w:r>
    </w:p>
    <w:p w:rsidR="00EE5EEA" w:rsidRPr="00B96828" w:rsidRDefault="00EE5EEA" w:rsidP="00EE5EEA">
      <w:pPr>
        <w:rPr>
          <w:szCs w:val="20"/>
        </w:rPr>
      </w:pPr>
      <w:r w:rsidRPr="00B96828">
        <w:rPr>
          <w:szCs w:val="20"/>
        </w:rPr>
        <w:t>El mandante deberá notificar a los agentes de seguridad correspondientes cuando alguna persona viole las políticas estatales o federales relacionadas con drogas u otros actos delictivos.  El estudiante no podrá ser readmitido en las escuelas públicas de este estado hasta:</w:t>
      </w:r>
    </w:p>
    <w:p w:rsidR="00EE5EEA" w:rsidRPr="00B96828" w:rsidRDefault="00EE5EEA" w:rsidP="00EE5EEA">
      <w:pPr>
        <w:rPr>
          <w:szCs w:val="20"/>
        </w:rPr>
      </w:pPr>
      <w:r w:rsidRPr="00B96828">
        <w:rPr>
          <w:szCs w:val="20"/>
        </w:rPr>
        <w:t xml:space="preserve">1. Las acusaciones o delitos penales derivados de la conducta han sido resueltos por las autoridades correspondientes,  </w:t>
      </w:r>
    </w:p>
    <w:p w:rsidR="00EE5EEA" w:rsidRPr="00B96828" w:rsidRDefault="00EE5EEA" w:rsidP="00EE5EEA">
      <w:pPr>
        <w:rPr>
          <w:szCs w:val="20"/>
        </w:rPr>
      </w:pPr>
      <w:r w:rsidRPr="00B96828">
        <w:rPr>
          <w:szCs w:val="20"/>
        </w:rPr>
        <w:t>2. El estudiante ha cumplido todos los demás requisitos impuestos por la junta local de educación para la readmisión.</w:t>
      </w:r>
    </w:p>
    <w:p w:rsidR="00EE5EEA" w:rsidRPr="00B96828" w:rsidRDefault="00EE5EEA" w:rsidP="00EE5EEA">
      <w:pPr>
        <w:rPr>
          <w:szCs w:val="20"/>
        </w:rPr>
      </w:pPr>
      <w:r w:rsidRPr="00B96828">
        <w:rPr>
          <w:szCs w:val="20"/>
        </w:rPr>
        <w:t>CÓDIGO de ALABAMA 16-1-24.1 (1994)</w:t>
      </w:r>
    </w:p>
    <w:p w:rsidR="00EE5EEA" w:rsidRPr="00B96828" w:rsidRDefault="00EE5EEA" w:rsidP="00EE5EEA">
      <w:pPr>
        <w:widowControl w:val="0"/>
        <w:autoSpaceDE w:val="0"/>
        <w:autoSpaceDN w:val="0"/>
        <w:adjustRightInd w:val="0"/>
        <w:rPr>
          <w:b/>
          <w:szCs w:val="20"/>
          <w:u w:val="single"/>
        </w:rPr>
      </w:pPr>
    </w:p>
    <w:p w:rsidR="00EE5EEA" w:rsidRPr="00B96828" w:rsidRDefault="00EE5EEA" w:rsidP="00EE5EEA">
      <w:pPr>
        <w:widowControl w:val="0"/>
        <w:autoSpaceDE w:val="0"/>
        <w:autoSpaceDN w:val="0"/>
        <w:adjustRightInd w:val="0"/>
        <w:rPr>
          <w:szCs w:val="20"/>
        </w:rPr>
      </w:pPr>
      <w:r w:rsidRPr="00B96828">
        <w:rPr>
          <w:b/>
          <w:szCs w:val="20"/>
          <w:u w:val="single"/>
        </w:rPr>
        <w:t>PERSONAS SIN HOGAR, MIGRANTES Y APRENDICES DE INGLÉS</w:t>
      </w:r>
    </w:p>
    <w:p w:rsidR="00EE5EEA" w:rsidRDefault="00EE5EEA" w:rsidP="00EE5EEA">
      <w:pPr>
        <w:widowControl w:val="0"/>
        <w:autoSpaceDE w:val="0"/>
        <w:autoSpaceDN w:val="0"/>
        <w:adjustRightInd w:val="0"/>
        <w:rPr>
          <w:szCs w:val="20"/>
        </w:rPr>
      </w:pPr>
      <w:r w:rsidRPr="00B96828">
        <w:rPr>
          <w:szCs w:val="20"/>
        </w:rPr>
        <w:t>Cualquier estudiante considerado sin hogar recibirá una educación pública gratuita y adecuada.  No existen políticas, prácticas ni regulaciones que actúen como barrera para la inscripción, asistencia y éxito de los niños sin hogar.  De acuerdo con los requisitos de la Ley de Educación Primaria y Secundaria, modificada por la Ley No Child Left Behind de 2001 y la Ley de Asistencia para Personas Sin Hogar Stewart B. McKinney, todos los niños sin hogar, migrantes y EL deben tener acceso igualitario a la misma educación pública gratuita y adecuada, incluida la educación preescolar pública, que se ofrece a otros niños y jóvenes.  A estos niños se les dará la oportunidad de cumplir con los mismos exigentes estándares estatales de contenido estatal y de rendimiento estudiantil a los que se someten todos los estudiantes, sin ser estigmatizados o aislados.  La matrícula de niños y jóvenes sin hogar, migrantes y que aprenden inglés no será negada, prohibida ni retrasada en la asistencia escolar debido a ninguna de las siguientes barreras:</w:t>
      </w:r>
    </w:p>
    <w:p w:rsidR="00EE5EEA" w:rsidRPr="00B96828" w:rsidRDefault="00EE5EEA" w:rsidP="00EE5EEA">
      <w:pPr>
        <w:widowControl w:val="0"/>
        <w:autoSpaceDE w:val="0"/>
        <w:autoSpaceDN w:val="0"/>
        <w:adjustRightInd w:val="0"/>
        <w:rPr>
          <w:szCs w:val="20"/>
        </w:rPr>
      </w:pPr>
      <w:r w:rsidRPr="00B96828">
        <w:rPr>
          <w:szCs w:val="20"/>
        </w:rPr>
        <w:t>1. Falta de certificado de nacimiento</w:t>
      </w:r>
      <w:r w:rsidRPr="00B96828">
        <w:rPr>
          <w:szCs w:val="20"/>
        </w:rPr>
        <w:tab/>
      </w:r>
      <w:r w:rsidRPr="00B96828">
        <w:rPr>
          <w:szCs w:val="20"/>
        </w:rPr>
        <w:tab/>
      </w:r>
      <w:r>
        <w:rPr>
          <w:szCs w:val="20"/>
        </w:rPr>
        <w:tab/>
      </w:r>
      <w:r>
        <w:rPr>
          <w:szCs w:val="20"/>
        </w:rPr>
        <w:tab/>
      </w:r>
      <w:r w:rsidRPr="00B96828">
        <w:rPr>
          <w:szCs w:val="20"/>
        </w:rPr>
        <w:t>5. Falta de prueba de residencia</w:t>
      </w:r>
    </w:p>
    <w:p w:rsidR="00EE5EEA" w:rsidRPr="00B96828" w:rsidRDefault="00EE5EEA" w:rsidP="00EE5EEA">
      <w:pPr>
        <w:widowControl w:val="0"/>
        <w:autoSpaceDE w:val="0"/>
        <w:autoSpaceDN w:val="0"/>
        <w:adjustRightInd w:val="0"/>
        <w:rPr>
          <w:szCs w:val="20"/>
        </w:rPr>
      </w:pPr>
      <w:r w:rsidRPr="00B96828">
        <w:rPr>
          <w:szCs w:val="20"/>
        </w:rPr>
        <w:t>2. Falta de registros escolares o expedientes académicos</w:t>
      </w:r>
      <w:r w:rsidRPr="00B96828">
        <w:rPr>
          <w:szCs w:val="20"/>
        </w:rPr>
        <w:tab/>
      </w:r>
      <w:r>
        <w:rPr>
          <w:szCs w:val="20"/>
        </w:rPr>
        <w:tab/>
      </w:r>
      <w:r w:rsidRPr="00B96828">
        <w:rPr>
          <w:szCs w:val="20"/>
        </w:rPr>
        <w:t>6. Falta de transporte</w:t>
      </w:r>
    </w:p>
    <w:p w:rsidR="00EE5EEA" w:rsidRPr="00B96828" w:rsidRDefault="00EE5EEA" w:rsidP="00EE5EEA">
      <w:pPr>
        <w:widowControl w:val="0"/>
        <w:autoSpaceDE w:val="0"/>
        <w:autoSpaceDN w:val="0"/>
        <w:adjustRightInd w:val="0"/>
        <w:rPr>
          <w:szCs w:val="20"/>
        </w:rPr>
      </w:pPr>
      <w:r w:rsidRPr="00B96828">
        <w:rPr>
          <w:szCs w:val="20"/>
        </w:rPr>
        <w:t>3. Falta de inmunización o de historiales médicos</w:t>
      </w:r>
      <w:r w:rsidRPr="00B96828">
        <w:rPr>
          <w:szCs w:val="20"/>
        </w:rPr>
        <w:tab/>
      </w:r>
      <w:r>
        <w:rPr>
          <w:szCs w:val="20"/>
        </w:rPr>
        <w:tab/>
      </w:r>
      <w:r w:rsidRPr="00B96828">
        <w:rPr>
          <w:szCs w:val="20"/>
        </w:rPr>
        <w:t>7. Tutela o custodia</w:t>
      </w:r>
    </w:p>
    <w:p w:rsidR="00EE5EEA" w:rsidRPr="00B96828" w:rsidRDefault="00EE5EEA" w:rsidP="00EE5EEA">
      <w:pPr>
        <w:widowControl w:val="0"/>
        <w:autoSpaceDE w:val="0"/>
        <w:autoSpaceDN w:val="0"/>
        <w:adjustRightInd w:val="0"/>
        <w:rPr>
          <w:szCs w:val="20"/>
        </w:rPr>
      </w:pPr>
      <w:r w:rsidRPr="00B96828">
        <w:rPr>
          <w:szCs w:val="20"/>
        </w:rPr>
        <w:t>4. Falta de tarjeta de la Seguridad Social</w:t>
      </w:r>
    </w:p>
    <w:p w:rsidR="00EE5EEA" w:rsidRDefault="00EE5EEA" w:rsidP="00EE5EEA">
      <w:pPr>
        <w:widowControl w:val="0"/>
        <w:autoSpaceDE w:val="0"/>
        <w:autoSpaceDN w:val="0"/>
        <w:adjustRightInd w:val="0"/>
        <w:rPr>
          <w:szCs w:val="20"/>
        </w:rPr>
      </w:pPr>
    </w:p>
    <w:p w:rsidR="00EE5EEA" w:rsidRPr="00B96828" w:rsidRDefault="00EE5EEA" w:rsidP="00EE5EEA">
      <w:pPr>
        <w:widowControl w:val="0"/>
        <w:autoSpaceDE w:val="0"/>
        <w:autoSpaceDN w:val="0"/>
        <w:adjustRightInd w:val="0"/>
        <w:rPr>
          <w:szCs w:val="20"/>
        </w:rPr>
      </w:pPr>
      <w:r w:rsidRPr="00B96828">
        <w:rPr>
          <w:szCs w:val="20"/>
        </w:rPr>
        <w:t>Los administradores escolares, con la ayuda de las agencias gubernamentales locales, deberán tomar las medidas necesarias para ayudar a las familias a obtener la documentación necesaria para la admisión escolar.  Ningún estudiante será excluido de ningún programa de educación asistida federalmente por su apellido o estatus de minoría lingüística.  [Ley No Child Left Behind de 2001, Título III, Parte C, Sección 3302(f)]</w:t>
      </w:r>
    </w:p>
    <w:p w:rsidR="00EE5EEA" w:rsidRPr="00B96828" w:rsidRDefault="00EE5EEA" w:rsidP="00EE5EEA">
      <w:pPr>
        <w:rPr>
          <w:b/>
          <w:szCs w:val="20"/>
          <w:u w:val="single"/>
        </w:rPr>
      </w:pPr>
    </w:p>
    <w:p w:rsidR="00EE5EEA" w:rsidRDefault="00EE5EEA" w:rsidP="00EE5EEA">
      <w:pPr>
        <w:widowControl w:val="0"/>
        <w:autoSpaceDE w:val="0"/>
        <w:autoSpaceDN w:val="0"/>
        <w:adjustRightInd w:val="0"/>
        <w:rPr>
          <w:bCs/>
          <w:szCs w:val="20"/>
        </w:rPr>
      </w:pPr>
      <w:bookmarkStart w:id="30" w:name="_Hlk137118710"/>
      <w:r w:rsidRPr="00B96828">
        <w:rPr>
          <w:b/>
          <w:bCs/>
          <w:caps/>
          <w:szCs w:val="20"/>
          <w:u w:val="single"/>
        </w:rPr>
        <w:t>Política del Título IX</w:t>
      </w:r>
    </w:p>
    <w:p w:rsidR="00EE5EEA" w:rsidRPr="00B96828" w:rsidRDefault="00EE5EEA" w:rsidP="00EE5EEA">
      <w:pPr>
        <w:widowControl w:val="0"/>
        <w:autoSpaceDE w:val="0"/>
        <w:autoSpaceDN w:val="0"/>
        <w:adjustRightInd w:val="0"/>
        <w:rPr>
          <w:bCs/>
          <w:caps/>
          <w:szCs w:val="20"/>
        </w:rPr>
      </w:pPr>
      <w:r w:rsidRPr="00B96828">
        <w:rPr>
          <w:bCs/>
          <w:szCs w:val="20"/>
        </w:rPr>
        <w:t>La política de la Junta de Educación del Condado de Dale es no discriminar por razón de género en sus programas educativos, actividades o prácticas laborales.  Las consultas o quejas sobre el cumplimiento de las leyes aplicables o de la política pueden dirigirse al Coordinador del Título IX, Dale County Schools 202 South Highway 123, Ozark, Alabama 36360.  Se puede contactar con el coordinador por teléfono de lunes a viernes, de 8:00 a.m. a 16:00 en el 334 774-2355.</w:t>
      </w:r>
    </w:p>
    <w:bookmarkEnd w:id="30"/>
    <w:p w:rsidR="00EE5EEA" w:rsidRPr="00B96828" w:rsidRDefault="00EE5EEA" w:rsidP="00EE5EEA">
      <w:pPr>
        <w:widowControl w:val="0"/>
        <w:autoSpaceDE w:val="0"/>
        <w:autoSpaceDN w:val="0"/>
        <w:adjustRightInd w:val="0"/>
        <w:rPr>
          <w:bCs/>
          <w:caps/>
          <w:szCs w:val="20"/>
        </w:rPr>
      </w:pPr>
    </w:p>
    <w:p w:rsidR="00EE5EEA" w:rsidRPr="00B96828" w:rsidRDefault="00EE5EEA" w:rsidP="00EE5EEA">
      <w:pPr>
        <w:widowControl w:val="0"/>
        <w:autoSpaceDE w:val="0"/>
        <w:autoSpaceDN w:val="0"/>
        <w:adjustRightInd w:val="0"/>
        <w:rPr>
          <w:szCs w:val="20"/>
        </w:rPr>
      </w:pPr>
      <w:r>
        <w:rPr>
          <w:b/>
          <w:bCs/>
          <w:caps/>
          <w:szCs w:val="20"/>
          <w:u w:val="single"/>
        </w:rPr>
        <w:t>Ley de Uso Aceptable Y de Protección de Internet TECNOLÓGICA</w:t>
      </w:r>
    </w:p>
    <w:p w:rsidR="00EE5EEA" w:rsidRPr="00B96828" w:rsidRDefault="00EE5EEA" w:rsidP="00EE5EEA">
      <w:pPr>
        <w:widowControl w:val="0"/>
        <w:autoSpaceDE w:val="0"/>
        <w:autoSpaceDN w:val="0"/>
        <w:adjustRightInd w:val="0"/>
        <w:rPr>
          <w:szCs w:val="20"/>
        </w:rPr>
      </w:pPr>
      <w:r w:rsidRPr="00B96828">
        <w:rPr>
          <w:szCs w:val="20"/>
        </w:rPr>
        <w:t>El Sistema Escolar del Condado de Dale reconoce la necesidad de proteger la privacidad y la seguridad en Internet de sus estudiantes. El gobierno federal también cuenta con leyes para este fin. Por ello, el Distrito obliga a todo el tráfico de Internet a pasar filtros de pensamiento. Las escuelas del condado de Dale cumplen los requisitos de la Ley de Protección de Internet para Niños filtrando todo el acceso a Internet a través de la Autoridad de Superordenadores de Alabama. El filtrado de contenidos está diseñado para restringir el acceso de menores a materiales "perjudiciales para ellos", tal y como se define en la Sección 1 721(c) de la Ley de Protección de Internet para Niños de 2000.  La tecnología de la Escuela del Condado de Dale está destinada al uso del personal y los estudiantes. Las escuelas del condado de Dale fomentan y promueven el uso educativo de la tecnología en nuestras escuelas. Para garantizar que estudiantes y personal aprovechen al máximo las tecnologías disponibles: todos los usos de la tecnología en el distrito escolar deben contar con la autorización adecuada y cumplir con las políticas del distrito. Todo uso de tecnología es un privilegio, no un derecho, y debe ser en apoyo y coherente con los propósitos y objetivos declarados del distrito escolar. No existen garantías inherentes para los recursos tecnológicos que proporcionan las Escuelas del Condado de Dale. Las escuelas del condado de Dale se reservan el derecho de monitorizar la actividad de la red.</w:t>
      </w:r>
    </w:p>
    <w:p w:rsidR="00EE5EEA" w:rsidRPr="00B96828" w:rsidRDefault="00EE5EEA" w:rsidP="00EE5EEA">
      <w:pPr>
        <w:widowControl w:val="0"/>
        <w:autoSpaceDE w:val="0"/>
        <w:autoSpaceDN w:val="0"/>
        <w:adjustRightInd w:val="0"/>
        <w:rPr>
          <w:szCs w:val="20"/>
        </w:rPr>
      </w:pPr>
      <w:r w:rsidRPr="00B96828">
        <w:rPr>
          <w:szCs w:val="20"/>
        </w:rPr>
        <w:t>Directrices:</w:t>
      </w:r>
    </w:p>
    <w:p w:rsidR="00EE5EEA" w:rsidRPr="00B96828" w:rsidRDefault="00EE5EEA" w:rsidP="00996829">
      <w:pPr>
        <w:widowControl w:val="0"/>
        <w:numPr>
          <w:ilvl w:val="0"/>
          <w:numId w:val="18"/>
        </w:numPr>
        <w:autoSpaceDE w:val="0"/>
        <w:autoSpaceDN w:val="0"/>
        <w:adjustRightInd w:val="0"/>
        <w:rPr>
          <w:szCs w:val="20"/>
        </w:rPr>
      </w:pPr>
      <w:r w:rsidRPr="00B96828">
        <w:rPr>
          <w:szCs w:val="20"/>
        </w:rPr>
        <w:t>Los estudiantes utilizarán la tecnología autorizada por el personal escolar correspondiente.</w:t>
      </w:r>
    </w:p>
    <w:p w:rsidR="00EE5EEA" w:rsidRPr="008524A3" w:rsidRDefault="00EE5EEA" w:rsidP="00996829">
      <w:pPr>
        <w:pStyle w:val="ListParagraph"/>
        <w:widowControl w:val="0"/>
        <w:numPr>
          <w:ilvl w:val="0"/>
          <w:numId w:val="18"/>
        </w:numPr>
        <w:autoSpaceDE w:val="0"/>
        <w:autoSpaceDN w:val="0"/>
        <w:adjustRightInd w:val="0"/>
        <w:rPr>
          <w:rFonts w:ascii="Times New Roman" w:hAnsi="Times New Roman"/>
          <w:sz w:val="24"/>
          <w:szCs w:val="24"/>
        </w:rPr>
      </w:pPr>
      <w:r w:rsidRPr="008524A3">
        <w:rPr>
          <w:rFonts w:ascii="Times New Roman" w:hAnsi="Times New Roman"/>
          <w:sz w:val="24"/>
          <w:szCs w:val="24"/>
        </w:rPr>
        <w:t>Solo se podrá instalar en los ordenadores del distrito el software legalmente propiedad y/o autorizado por el Distrito.</w:t>
      </w:r>
    </w:p>
    <w:p w:rsidR="00EE5EEA" w:rsidRPr="008524A3" w:rsidRDefault="00EE5EEA" w:rsidP="00996829">
      <w:pPr>
        <w:pStyle w:val="ListParagraph"/>
        <w:widowControl w:val="0"/>
        <w:numPr>
          <w:ilvl w:val="0"/>
          <w:numId w:val="18"/>
        </w:numPr>
        <w:autoSpaceDE w:val="0"/>
        <w:autoSpaceDN w:val="0"/>
        <w:adjustRightInd w:val="0"/>
        <w:rPr>
          <w:rFonts w:ascii="Times New Roman" w:hAnsi="Times New Roman"/>
          <w:sz w:val="24"/>
          <w:szCs w:val="24"/>
        </w:rPr>
      </w:pPr>
      <w:r w:rsidRPr="008524A3">
        <w:rPr>
          <w:rFonts w:ascii="Times New Roman" w:hAnsi="Times New Roman"/>
          <w:sz w:val="24"/>
          <w:szCs w:val="24"/>
        </w:rPr>
        <w:t>Todas las actividades de la red serán legales y se hará cumplir el uso adecuado.</w:t>
      </w:r>
    </w:p>
    <w:p w:rsidR="00EE5EEA" w:rsidRPr="00B96828" w:rsidRDefault="00EE5EEA" w:rsidP="00EE5EEA">
      <w:pPr>
        <w:pStyle w:val="Footer"/>
        <w:widowControl w:val="0"/>
        <w:tabs>
          <w:tab w:val="clear" w:pos="4320"/>
          <w:tab w:val="clear" w:pos="8640"/>
        </w:tabs>
        <w:autoSpaceDE w:val="0"/>
        <w:autoSpaceDN w:val="0"/>
        <w:adjustRightInd w:val="0"/>
        <w:rPr>
          <w:rFonts w:ascii="Times New Roman" w:hAnsi="Times New Roman"/>
          <w:sz w:val="24"/>
        </w:rPr>
      </w:pPr>
    </w:p>
    <w:p w:rsidR="00EE5EEA" w:rsidRPr="00B96828" w:rsidRDefault="00EE5EEA" w:rsidP="00EE5EEA">
      <w:pPr>
        <w:widowControl w:val="0"/>
        <w:autoSpaceDE w:val="0"/>
        <w:autoSpaceDN w:val="0"/>
        <w:adjustRightInd w:val="0"/>
        <w:ind w:left="14" w:right="19"/>
        <w:rPr>
          <w:szCs w:val="20"/>
        </w:rPr>
      </w:pPr>
      <w:r w:rsidRPr="00B96828">
        <w:rPr>
          <w:szCs w:val="20"/>
        </w:rPr>
        <w:t>Los usuarios de tecnología serán:</w:t>
      </w:r>
    </w:p>
    <w:p w:rsidR="00EE5EEA" w:rsidRPr="008524A3" w:rsidRDefault="00EE5EEA" w:rsidP="00996829">
      <w:pPr>
        <w:widowControl w:val="0"/>
        <w:numPr>
          <w:ilvl w:val="0"/>
          <w:numId w:val="19"/>
        </w:numPr>
        <w:autoSpaceDE w:val="0"/>
        <w:autoSpaceDN w:val="0"/>
        <w:adjustRightInd w:val="0"/>
        <w:ind w:right="19"/>
      </w:pPr>
      <w:r w:rsidRPr="008524A3">
        <w:t>Cumplir con las políticas, normas y reglamentos del distrito</w:t>
      </w:r>
    </w:p>
    <w:p w:rsidR="00EE5EEA" w:rsidRPr="008524A3" w:rsidRDefault="00EE5EEA" w:rsidP="00996829">
      <w:pPr>
        <w:widowControl w:val="0"/>
        <w:numPr>
          <w:ilvl w:val="0"/>
          <w:numId w:val="19"/>
        </w:numPr>
        <w:autoSpaceDE w:val="0"/>
        <w:autoSpaceDN w:val="0"/>
        <w:adjustRightInd w:val="0"/>
        <w:ind w:right="19"/>
      </w:pPr>
      <w:r w:rsidRPr="008524A3">
        <w:t xml:space="preserve">Utilizar redes y tecnología para apoyar los objetivos educativos de las escuelas del condado de Dale </w:t>
      </w:r>
    </w:p>
    <w:p w:rsidR="00EE5EEA" w:rsidRPr="008524A3" w:rsidRDefault="00EE5EEA" w:rsidP="00996829">
      <w:pPr>
        <w:widowControl w:val="0"/>
        <w:numPr>
          <w:ilvl w:val="0"/>
          <w:numId w:val="19"/>
        </w:numPr>
        <w:autoSpaceDE w:val="0"/>
        <w:autoSpaceDN w:val="0"/>
        <w:adjustRightInd w:val="0"/>
        <w:ind w:right="19"/>
      </w:pPr>
      <w:r w:rsidRPr="008524A3">
        <w:t>Obedece todas las leyes de derechos de autor distritales, estatales y nacionales</w:t>
      </w:r>
    </w:p>
    <w:p w:rsidR="00EE5EEA" w:rsidRPr="008524A3" w:rsidRDefault="00EE5EEA" w:rsidP="00996829">
      <w:pPr>
        <w:widowControl w:val="0"/>
        <w:numPr>
          <w:ilvl w:val="0"/>
          <w:numId w:val="19"/>
        </w:numPr>
        <w:autoSpaceDE w:val="0"/>
        <w:autoSpaceDN w:val="0"/>
        <w:adjustRightInd w:val="0"/>
        <w:ind w:right="19"/>
      </w:pPr>
      <w:r w:rsidRPr="008524A3">
        <w:t>Utiliza el equipo del distrito de forma responsable; respetar el trabajo individual, archivos, programas y</w:t>
      </w:r>
    </w:p>
    <w:p w:rsidR="00EE5EEA" w:rsidRPr="008524A3" w:rsidRDefault="00EE5EEA" w:rsidP="00EE5EEA">
      <w:pPr>
        <w:widowControl w:val="0"/>
        <w:autoSpaceDE w:val="0"/>
        <w:autoSpaceDN w:val="0"/>
        <w:adjustRightInd w:val="0"/>
        <w:ind w:right="19" w:firstLine="720"/>
      </w:pPr>
      <w:r w:rsidRPr="008524A3">
        <w:t>seguridad.</w:t>
      </w:r>
    </w:p>
    <w:p w:rsidR="00EE5EEA" w:rsidRDefault="00EE5EEA" w:rsidP="00996829">
      <w:pPr>
        <w:widowControl w:val="0"/>
        <w:numPr>
          <w:ilvl w:val="0"/>
          <w:numId w:val="19"/>
        </w:numPr>
        <w:autoSpaceDE w:val="0"/>
        <w:autoSpaceDN w:val="0"/>
        <w:adjustRightInd w:val="0"/>
        <w:ind w:right="19"/>
      </w:pPr>
      <w:r w:rsidRPr="008524A3">
        <w:lastRenderedPageBreak/>
        <w:t xml:space="preserve">Firma el formulario de acuse de recibo del manual que confirma que el padre y el alumno entienden la "Política de Uso Aceptable de la Tecnología" </w:t>
      </w:r>
    </w:p>
    <w:p w:rsidR="00EE5EEA" w:rsidRPr="00B96828" w:rsidRDefault="00EE5EEA" w:rsidP="00EE5EEA">
      <w:pPr>
        <w:widowControl w:val="0"/>
        <w:autoSpaceDE w:val="0"/>
        <w:autoSpaceDN w:val="0"/>
        <w:adjustRightInd w:val="0"/>
        <w:ind w:left="14" w:right="19"/>
        <w:rPr>
          <w:szCs w:val="20"/>
        </w:rPr>
      </w:pPr>
      <w:r w:rsidRPr="00B96828">
        <w:rPr>
          <w:szCs w:val="20"/>
        </w:rPr>
        <w:t>Los usuarios de tecnología no harán:</w:t>
      </w:r>
    </w:p>
    <w:p w:rsidR="00EE5EEA" w:rsidRPr="008524A3" w:rsidRDefault="00EE5EEA" w:rsidP="00996829">
      <w:pPr>
        <w:pStyle w:val="ListParagraph"/>
        <w:widowControl w:val="0"/>
        <w:numPr>
          <w:ilvl w:val="0"/>
          <w:numId w:val="20"/>
        </w:numPr>
        <w:autoSpaceDE w:val="0"/>
        <w:autoSpaceDN w:val="0"/>
        <w:adjustRightInd w:val="0"/>
        <w:ind w:right="19"/>
        <w:rPr>
          <w:rFonts w:ascii="Times New Roman" w:hAnsi="Times New Roman"/>
          <w:sz w:val="24"/>
          <w:szCs w:val="24"/>
        </w:rPr>
      </w:pPr>
      <w:r w:rsidRPr="008524A3">
        <w:rPr>
          <w:rFonts w:ascii="Times New Roman" w:hAnsi="Times New Roman"/>
          <w:sz w:val="24"/>
          <w:szCs w:val="24"/>
        </w:rPr>
        <w:t>Accede a información inapropiada en Internet o comunícate con personas con fines no didácticos. Esto incluye correo electrónico, chat, servicios de mensajería o recursos similares.</w:t>
      </w:r>
    </w:p>
    <w:p w:rsidR="00EE5EEA" w:rsidRPr="008524A3" w:rsidRDefault="00EE5EEA" w:rsidP="00996829">
      <w:pPr>
        <w:widowControl w:val="0"/>
        <w:numPr>
          <w:ilvl w:val="0"/>
          <w:numId w:val="20"/>
        </w:numPr>
        <w:autoSpaceDE w:val="0"/>
        <w:autoSpaceDN w:val="0"/>
        <w:adjustRightInd w:val="0"/>
        <w:ind w:right="19"/>
      </w:pPr>
      <w:r w:rsidRPr="008524A3">
        <w:t>Accede, vandaliza o modifica datos o configuración del ordenador.</w:t>
      </w:r>
    </w:p>
    <w:p w:rsidR="00EE5EEA" w:rsidRPr="008524A3" w:rsidRDefault="00EE5EEA" w:rsidP="00996829">
      <w:pPr>
        <w:widowControl w:val="0"/>
        <w:numPr>
          <w:ilvl w:val="0"/>
          <w:numId w:val="20"/>
        </w:numPr>
        <w:autoSpaceDE w:val="0"/>
        <w:autoSpaceDN w:val="0"/>
        <w:adjustRightInd w:val="0"/>
        <w:ind w:right="19"/>
      </w:pPr>
      <w:r w:rsidRPr="008524A3">
        <w:t>Utiliza la red o Internet para fines personales o comerciales.</w:t>
      </w:r>
    </w:p>
    <w:p w:rsidR="00EE5EEA" w:rsidRPr="008524A3" w:rsidRDefault="00EE5EEA" w:rsidP="00996829">
      <w:pPr>
        <w:widowControl w:val="0"/>
        <w:numPr>
          <w:ilvl w:val="0"/>
          <w:numId w:val="20"/>
        </w:numPr>
        <w:autoSpaceDE w:val="0"/>
        <w:autoSpaceDN w:val="0"/>
        <w:adjustRightInd w:val="0"/>
        <w:ind w:right="19"/>
      </w:pPr>
      <w:r w:rsidRPr="008524A3">
        <w:t>Divulgar o publicar información personal o confidencial propia o de otros a través de la</w:t>
      </w:r>
    </w:p>
    <w:p w:rsidR="00EE5EEA" w:rsidRPr="00836D49" w:rsidRDefault="00EE5EEA" w:rsidP="00836D49">
      <w:pPr>
        <w:widowControl w:val="0"/>
        <w:autoSpaceDE w:val="0"/>
        <w:autoSpaceDN w:val="0"/>
        <w:adjustRightInd w:val="0"/>
        <w:ind w:right="19" w:firstLine="720"/>
      </w:pPr>
      <w:r w:rsidRPr="008524A3">
        <w:t>Internet.</w:t>
      </w:r>
    </w:p>
    <w:p w:rsidR="00EE5EEA" w:rsidRPr="00B96828" w:rsidRDefault="00EE5EEA" w:rsidP="00EE5EEA">
      <w:pPr>
        <w:widowControl w:val="0"/>
        <w:autoSpaceDE w:val="0"/>
        <w:autoSpaceDN w:val="0"/>
        <w:adjustRightInd w:val="0"/>
        <w:ind w:left="14" w:right="19"/>
        <w:rPr>
          <w:szCs w:val="20"/>
        </w:rPr>
      </w:pPr>
      <w:r w:rsidRPr="00B96828">
        <w:rPr>
          <w:szCs w:val="20"/>
        </w:rPr>
        <w:t>Violación de la Política de Uso Aceptable: El incumplimiento de la política de la Junta y de las normativas administrativas que rigen el uso de los recursos tecnológicos del distrito puede resultar en la suspensión y/o revocación del acceso al sistema. Además, las infracciones estudiantiles pueden conllevar sanciones o acciones legales según lo establecido en el Código de Conducta de las Escuelas del Condado de Dale. Se pueden imponer tasas u otros cargos.</w:t>
      </w:r>
    </w:p>
    <w:p w:rsidR="00EE5EEA" w:rsidRPr="00B96828" w:rsidRDefault="00EE5EEA" w:rsidP="00EE5EEA">
      <w:pPr>
        <w:widowControl w:val="0"/>
        <w:autoSpaceDE w:val="0"/>
        <w:autoSpaceDN w:val="0"/>
        <w:adjustRightInd w:val="0"/>
        <w:ind w:left="14" w:right="19"/>
        <w:rPr>
          <w:szCs w:val="20"/>
        </w:rPr>
      </w:pPr>
      <w:r w:rsidRPr="00B96828">
        <w:rPr>
          <w:szCs w:val="20"/>
        </w:rPr>
        <w:t>Los padres que decidan que su hijo se abstenga de usar ordenadores, usar Internet y otras tecnologías deben notificar por escrito al colegio.</w:t>
      </w:r>
    </w:p>
    <w:p w:rsidR="00703B6B" w:rsidRDefault="00703B6B" w:rsidP="00EE5EEA">
      <w:pPr>
        <w:rPr>
          <w:b/>
          <w:bCs/>
          <w:szCs w:val="20"/>
          <w:u w:val="single"/>
        </w:rPr>
      </w:pPr>
    </w:p>
    <w:p w:rsidR="00EE5EEA" w:rsidRPr="00B96828" w:rsidRDefault="00EE5EEA" w:rsidP="00EE5EEA">
      <w:pPr>
        <w:rPr>
          <w:b/>
          <w:szCs w:val="20"/>
          <w:u w:val="single"/>
        </w:rPr>
      </w:pPr>
      <w:r w:rsidRPr="00B96828">
        <w:rPr>
          <w:b/>
          <w:bCs/>
          <w:szCs w:val="20"/>
          <w:u w:val="single"/>
        </w:rPr>
        <w:t>ACOSO SEXUAL</w:t>
      </w:r>
    </w:p>
    <w:p w:rsidR="00EE5EEA" w:rsidRPr="00B96828" w:rsidRDefault="00EE5EEA" w:rsidP="00EE5EEA">
      <w:pPr>
        <w:rPr>
          <w:szCs w:val="20"/>
        </w:rPr>
      </w:pPr>
      <w:r w:rsidRPr="00B96828">
        <w:rPr>
          <w:szCs w:val="20"/>
        </w:rPr>
        <w:t>Acoso sexual- (de un empleado a otro; De estudiante a empleado; De empleado a estudiante; De estudiante a alumno). La ley y la política de la Escuela Primaria Newton prohíben la discriminación contra cualquier estudiante, empleado o solicitante por motivos de sexo. Entre otras formas de discriminación sexual, que la administración no tolerará, está la actividad de acoso sexual por parte de cualquiera de sus empleados o estudiantes. Esta política se aplica de forma similar a los voluntarios no empleados que trabajan bajo el control de las autoridades escolares.</w:t>
      </w:r>
    </w:p>
    <w:p w:rsidR="00111FF9" w:rsidRDefault="00111FF9" w:rsidP="00EE5EEA">
      <w:pPr>
        <w:rPr>
          <w:b/>
          <w:szCs w:val="20"/>
          <w:u w:val="single"/>
        </w:rPr>
      </w:pPr>
    </w:p>
    <w:p w:rsidR="00EE5EEA" w:rsidRPr="00B96828" w:rsidRDefault="00EE5EEA" w:rsidP="00EE5EEA">
      <w:pPr>
        <w:rPr>
          <w:b/>
          <w:szCs w:val="20"/>
          <w:u w:val="single"/>
        </w:rPr>
      </w:pPr>
      <w:r w:rsidRPr="00B96828">
        <w:rPr>
          <w:b/>
          <w:szCs w:val="20"/>
          <w:u w:val="single"/>
        </w:rPr>
        <w:t>ACOSO ESTUDIANTIL</w:t>
      </w:r>
    </w:p>
    <w:p w:rsidR="00EE5EEA" w:rsidRPr="00B96828" w:rsidRDefault="00EE5EEA" w:rsidP="00EE5EEA">
      <w:pPr>
        <w:rPr>
          <w:szCs w:val="20"/>
        </w:rPr>
      </w:pPr>
      <w:r w:rsidRPr="00B96828">
        <w:rPr>
          <w:szCs w:val="20"/>
        </w:rPr>
        <w:t>Ningún estudiante podrá participar ni ser sometido a acoso, violencia, amenazas de violencia o intimidación por parte de otro estudiante que se basen en alguna de las características específicas identificadas por la Junta de Educación del Condado de Dale en esta política.  Los estudiantes que incumplan esta política están sujetos a sanciones disciplinarias.</w:t>
      </w:r>
    </w:p>
    <w:p w:rsidR="00EE5EEA" w:rsidRPr="00B96828" w:rsidRDefault="00EE5EEA" w:rsidP="00EE5EEA">
      <w:pPr>
        <w:rPr>
          <w:szCs w:val="20"/>
        </w:rPr>
      </w:pPr>
      <w:r w:rsidRPr="00B96828">
        <w:rPr>
          <w:szCs w:val="20"/>
          <w:u w:val="single"/>
        </w:rPr>
        <w:t>Definiciones</w:t>
      </w:r>
      <w:r w:rsidRPr="00B96828">
        <w:rPr>
          <w:szCs w:val="20"/>
        </w:rPr>
        <w:t>: El término "acoso" tal y como se utiliza en esta política significa un patrón continuo de comportamiento intencional que ocurre en la propiedad escolar, en un autobús escolar o en un evento patrocinado por la escuela, incluyendo, pero no limitado a, actos escritos, electrónicos, verbales o físicos que se perciben razonablemente como motivados por cualquier característica de un estudiante, o por la asociación de un estudiante con una persona que posea una característica particular,  si la característica pertenece a una de las características establecidas en la Sección III B a continuación.  Para constituir acoso, un patrón de comportamiento puede hacer cualquiera de las siguientes cosas:</w:t>
      </w:r>
    </w:p>
    <w:p w:rsidR="00EE5EEA" w:rsidRPr="00B96828" w:rsidRDefault="00EE5EEA" w:rsidP="00996829">
      <w:pPr>
        <w:numPr>
          <w:ilvl w:val="0"/>
          <w:numId w:val="16"/>
        </w:numPr>
        <w:rPr>
          <w:szCs w:val="20"/>
        </w:rPr>
      </w:pPr>
      <w:r w:rsidRPr="00B96828">
        <w:rPr>
          <w:szCs w:val="20"/>
        </w:rPr>
        <w:t>Poner a un estudiante en un temor razonable de dañar su persona o dañar su propiedad.</w:t>
      </w:r>
    </w:p>
    <w:p w:rsidR="00EE5EEA" w:rsidRPr="00B96828" w:rsidRDefault="00EE5EEA" w:rsidP="00996829">
      <w:pPr>
        <w:numPr>
          <w:ilvl w:val="0"/>
          <w:numId w:val="16"/>
        </w:numPr>
        <w:rPr>
          <w:szCs w:val="20"/>
        </w:rPr>
      </w:pPr>
      <w:r w:rsidRPr="00B96828">
        <w:rPr>
          <w:szCs w:val="20"/>
        </w:rPr>
        <w:t>Tienen el efecto de interferir sustancialmente en el rendimiento educativo, las oportunidades o los beneficios de un estudiante.</w:t>
      </w:r>
    </w:p>
    <w:p w:rsidR="00EE5EEA" w:rsidRPr="00B96828" w:rsidRDefault="00EE5EEA" w:rsidP="00996829">
      <w:pPr>
        <w:numPr>
          <w:ilvl w:val="0"/>
          <w:numId w:val="16"/>
        </w:numPr>
        <w:rPr>
          <w:szCs w:val="20"/>
        </w:rPr>
      </w:pPr>
      <w:r w:rsidRPr="00B96828">
        <w:rPr>
          <w:szCs w:val="20"/>
        </w:rPr>
        <w:t>Tener el efecto de interrumpir o interrumpir sustancialmente el funcionamiento ordenado del colegio.</w:t>
      </w:r>
    </w:p>
    <w:p w:rsidR="00EE5EEA" w:rsidRPr="00B96828" w:rsidRDefault="00EE5EEA" w:rsidP="00996829">
      <w:pPr>
        <w:numPr>
          <w:ilvl w:val="0"/>
          <w:numId w:val="16"/>
        </w:numPr>
        <w:rPr>
          <w:szCs w:val="20"/>
        </w:rPr>
      </w:pPr>
      <w:r w:rsidRPr="00B96828">
        <w:rPr>
          <w:szCs w:val="20"/>
        </w:rPr>
        <w:t>Crear un ambiente hostil en la escuela, en la propiedad escolar, en un autobús escolar o en un evento patrocinado por el colegio.</w:t>
      </w:r>
    </w:p>
    <w:p w:rsidR="00EE5EEA" w:rsidRPr="00B96828" w:rsidRDefault="00EE5EEA" w:rsidP="00996829">
      <w:pPr>
        <w:numPr>
          <w:ilvl w:val="0"/>
          <w:numId w:val="16"/>
        </w:numPr>
        <w:rPr>
          <w:szCs w:val="20"/>
        </w:rPr>
      </w:pPr>
      <w:r w:rsidRPr="00B96828">
        <w:rPr>
          <w:szCs w:val="20"/>
        </w:rPr>
        <w:lastRenderedPageBreak/>
        <w:t>Tienen el efecto de ser lo suficientemente severos, persistentes o generalizados como para crear un entorno educativo intimidante, amenazante o abusivo para un estudiante.</w:t>
      </w:r>
    </w:p>
    <w:p w:rsidR="00EE5EEA" w:rsidRPr="00B96828" w:rsidRDefault="00EE5EEA" w:rsidP="00EE5EEA">
      <w:pPr>
        <w:rPr>
          <w:szCs w:val="20"/>
        </w:rPr>
      </w:pPr>
      <w:r w:rsidRPr="00B96828">
        <w:rPr>
          <w:szCs w:val="20"/>
        </w:rPr>
        <w:t>El término "violencia" tal como se utiliza en esta política significa la ejercita de fuerza física por parte de un estudiante con la intención de causar lesiones a otro estudiante o daños a la propiedad de otro estudiante.</w:t>
      </w:r>
    </w:p>
    <w:p w:rsidR="00EE5EEA" w:rsidRPr="00B96828" w:rsidRDefault="00EE5EEA" w:rsidP="00EE5EEA">
      <w:pPr>
        <w:rPr>
          <w:szCs w:val="20"/>
        </w:rPr>
      </w:pPr>
      <w:r w:rsidRPr="00B96828">
        <w:rPr>
          <w:szCs w:val="20"/>
        </w:rPr>
        <w:t>El término "amenaza de violencia" tal y como se utiliza en esta política significa una expresión de intención de causar una lesión o daño que un estudiante comete y se dirige a otro estudiante.</w:t>
      </w:r>
    </w:p>
    <w:p w:rsidR="00EE5EEA" w:rsidRPr="00B96828" w:rsidRDefault="00EE5EEA" w:rsidP="00EE5EEA">
      <w:pPr>
        <w:rPr>
          <w:szCs w:val="20"/>
        </w:rPr>
      </w:pPr>
      <w:r w:rsidRPr="00B96828">
        <w:rPr>
          <w:szCs w:val="20"/>
        </w:rPr>
        <w:t>El término "intimidación" tal como se utiliza en esta política significa una amenaza u otra acción destinada a causar miedo o aprensión en un estudiante, especialmente con el propósito de coaccionar o disuadirle de participar o aprovecharse de cualquier programa, beneficio, actividad u oportunidad escolar para el que el estudiante sea o pueda ser elegible.</w:t>
      </w:r>
    </w:p>
    <w:p w:rsidR="00EE5EEA" w:rsidRPr="00C92A5E" w:rsidRDefault="00EE5EEA" w:rsidP="00EE5EEA">
      <w:pPr>
        <w:rPr>
          <w:szCs w:val="20"/>
        </w:rPr>
      </w:pPr>
      <w:r w:rsidRPr="00B96828">
        <w:rPr>
          <w:szCs w:val="20"/>
        </w:rPr>
        <w:t>El término "estudiante" tal y como se utiliza en esta política significa un estudiante matriculado en el Sistema Escolar del Condado de Dale.</w:t>
      </w:r>
    </w:p>
    <w:p w:rsidR="00EE5EEA" w:rsidRPr="00B96828" w:rsidRDefault="00EE5EEA" w:rsidP="00EE5EEA">
      <w:pPr>
        <w:rPr>
          <w:szCs w:val="20"/>
        </w:rPr>
      </w:pPr>
      <w:r w:rsidRPr="00B96828">
        <w:rPr>
          <w:szCs w:val="20"/>
          <w:u w:val="single"/>
        </w:rPr>
        <w:t>Descripción del comportamiento esperado de los estudiantes</w:t>
      </w:r>
      <w:r w:rsidRPr="00B96828">
        <w:rPr>
          <w:szCs w:val="20"/>
        </w:rPr>
        <w:t>: Se espera que los estudiantes traten a los demás con cortesía, respeto y dignidad y cumplan con el Código de Conducta Estudiantil.  Se espera y exige que los estudiantes cumplan (1) con los requisitos de la ley, normativa, regulación y normas que prohíben el acoso, la violencia o la intimidación; (2) abstenerse de infligir o amenazar con causar violencia, lesiones o daños a la persona o propiedad de otro estudiante; y (3) abstenerse de poner a otro estudiante en temor de ser sometido a violencia, lesiones o daños cuando dichas acciones o amenazas se perciban razonablemente como motivadas por alguna característica personal del estudiante identificada en esta política.</w:t>
      </w:r>
    </w:p>
    <w:p w:rsidR="00EE5EEA" w:rsidRPr="00B96828" w:rsidRDefault="00EE5EEA" w:rsidP="00EE5EEA">
      <w:pPr>
        <w:rPr>
          <w:szCs w:val="20"/>
        </w:rPr>
      </w:pPr>
      <w:r w:rsidRPr="00B96828">
        <w:rPr>
          <w:szCs w:val="20"/>
        </w:rPr>
        <w:t>La violencia, las amenazas de violencia, el acoso y la intimidación están prohibidas y estarán sujetas a consecuencias disciplinarias y sanciones si se determina que el autor de dicha acción ha basado la acción prohibida en una o más de las siguientes características personales de la víctima:</w:t>
      </w:r>
    </w:p>
    <w:p w:rsidR="00EE5EEA" w:rsidRPr="00B96828" w:rsidRDefault="00EE5EEA" w:rsidP="00996829">
      <w:pPr>
        <w:numPr>
          <w:ilvl w:val="0"/>
          <w:numId w:val="17"/>
        </w:numPr>
        <w:rPr>
          <w:szCs w:val="20"/>
        </w:rPr>
      </w:pPr>
      <w:r w:rsidRPr="00B96828">
        <w:rPr>
          <w:szCs w:val="20"/>
        </w:rPr>
        <w:t>La raza del estudiante;</w:t>
      </w:r>
    </w:p>
    <w:p w:rsidR="00EE5EEA" w:rsidRPr="00B96828" w:rsidRDefault="00EE5EEA" w:rsidP="00996829">
      <w:pPr>
        <w:numPr>
          <w:ilvl w:val="0"/>
          <w:numId w:val="17"/>
        </w:numPr>
        <w:rPr>
          <w:szCs w:val="20"/>
        </w:rPr>
      </w:pPr>
      <w:r w:rsidRPr="00B96828">
        <w:rPr>
          <w:szCs w:val="20"/>
        </w:rPr>
        <w:t>El sexo del estudiante;</w:t>
      </w:r>
    </w:p>
    <w:p w:rsidR="00EE5EEA" w:rsidRPr="00B96828" w:rsidRDefault="00EE5EEA" w:rsidP="00996829">
      <w:pPr>
        <w:numPr>
          <w:ilvl w:val="0"/>
          <w:numId w:val="17"/>
        </w:numPr>
        <w:rPr>
          <w:szCs w:val="20"/>
        </w:rPr>
      </w:pPr>
      <w:r w:rsidRPr="00B96828">
        <w:rPr>
          <w:szCs w:val="20"/>
        </w:rPr>
        <w:t>La religión del estudiante;</w:t>
      </w:r>
    </w:p>
    <w:p w:rsidR="00EE5EEA" w:rsidRPr="00B96828" w:rsidRDefault="00EE5EEA" w:rsidP="00996829">
      <w:pPr>
        <w:numPr>
          <w:ilvl w:val="0"/>
          <w:numId w:val="17"/>
        </w:numPr>
        <w:rPr>
          <w:szCs w:val="20"/>
        </w:rPr>
      </w:pPr>
      <w:r w:rsidRPr="00B96828">
        <w:rPr>
          <w:szCs w:val="20"/>
        </w:rPr>
        <w:t>El origen nacional del estudiante; o</w:t>
      </w:r>
    </w:p>
    <w:p w:rsidR="00EE5EEA" w:rsidRPr="00B96828" w:rsidRDefault="00EE5EEA" w:rsidP="00996829">
      <w:pPr>
        <w:numPr>
          <w:ilvl w:val="0"/>
          <w:numId w:val="17"/>
        </w:numPr>
        <w:rPr>
          <w:szCs w:val="20"/>
        </w:rPr>
      </w:pPr>
      <w:r w:rsidRPr="00B96828">
        <w:rPr>
          <w:szCs w:val="20"/>
        </w:rPr>
        <w:t>La discapacidad del estudiante.</w:t>
      </w:r>
    </w:p>
    <w:p w:rsidR="00EE5EEA" w:rsidRPr="00B96828" w:rsidRDefault="00EE5EEA" w:rsidP="00EE5EEA">
      <w:pPr>
        <w:rPr>
          <w:szCs w:val="20"/>
        </w:rPr>
      </w:pPr>
      <w:r w:rsidRPr="00B96828">
        <w:rPr>
          <w:szCs w:val="20"/>
        </w:rPr>
        <w:t>Una serie de consecuencias progresivas por cualquier infracción de esta política serán las establecidas en el Código de Conducta Estudiantil o en cualquier norma o norma adoptada bajo la autoridad de esta política.</w:t>
      </w:r>
    </w:p>
    <w:p w:rsidR="00EE5EEA" w:rsidRPr="00B96828" w:rsidRDefault="00EE5EEA" w:rsidP="00EE5EEA">
      <w:pPr>
        <w:rPr>
          <w:szCs w:val="20"/>
        </w:rPr>
      </w:pPr>
      <w:r w:rsidRPr="00B96828">
        <w:rPr>
          <w:szCs w:val="20"/>
          <w:u w:val="single"/>
        </w:rPr>
        <w:t>Procedimientos de Notificación, Investigación y Resolución de Quejas</w:t>
      </w:r>
      <w:r w:rsidRPr="00B96828">
        <w:rPr>
          <w:szCs w:val="20"/>
        </w:rPr>
        <w:t>: Las quejas que alegen infracciones de esta política deben presentarse en formularios de quejas aprobados por la Junta disponibles en la oficina del director y/o del consejero.  La denuncia debe ser firmada por el estudiante que alega la infracción o por el padre o tutor legal del alumno y entregada al director o al representante del director, ya sea por correo o entrega personal.  A petición del estudiante que se queja o del padre o tutor legal del estudiante, se pueden presentar y resolver infracciones incidentales o menores de la política de forma informal.</w:t>
      </w:r>
    </w:p>
    <w:p w:rsidR="00EE5EEA" w:rsidRPr="00B96828" w:rsidRDefault="00EE5EEA" w:rsidP="00EE5EEA">
      <w:pPr>
        <w:rPr>
          <w:szCs w:val="20"/>
        </w:rPr>
      </w:pPr>
      <w:r w:rsidRPr="00B96828">
        <w:rPr>
          <w:szCs w:val="20"/>
        </w:rPr>
        <w:t xml:space="preserve">Al recibir la queja, el principal o su representante determinará, a su entera discreción, si la denuncia alega una violación grave de esta política.  Si el principal o el representante del mandante determina que la denuncia alega una infracción grave, el principal o el representante llevarán a cabo una investigación de la denuncia.  Se permitirá un plazo razonablemente rápido, teniendo en cuenta las circunstancias de la queja.  Si la investigación establece una infracción, se impondrán sanciones disciplinarias apropiadas a el(los) alumno(s) infractora(s).  Otras medidas razonablemente calculadas para evitar la repetición de la(s) infracción(es) también pueden ser </w:t>
      </w:r>
      <w:r w:rsidRPr="00B96828">
        <w:rPr>
          <w:szCs w:val="20"/>
        </w:rPr>
        <w:lastRenderedPageBreak/>
        <w:t>impuestas por el director o por el sistema escolar.  Están prohibidos los actos de represalia o represalias contra cualquier estudiante que haya denunciado una infracción de esta política o que haya solicitado medidas proporcionadas por esta política, y constituyen en sí mismos una infracción de dicha política.  Cualquier acto confirmado de represalia o represalia estará sujeto a sanciones disciplinarias que pueden incluir cualquier sanción, sanción o consecuencia que esté disponible para los responsables escolares bajo el Código de Conducta Estudiantil.  Un estudiante que acuse deliberada, imprudente y falsamente a otro estudiante de una violación de esta política está sujeto a sanciones disciplinarias según lo establecido en el Código de Conducta Estudiantil.</w:t>
      </w:r>
    </w:p>
    <w:p w:rsidR="00EE5EEA" w:rsidRPr="00B96828" w:rsidRDefault="00EE5EEA" w:rsidP="00EE5EEA">
      <w:pPr>
        <w:rPr>
          <w:szCs w:val="20"/>
        </w:rPr>
      </w:pPr>
      <w:r w:rsidRPr="00B96828">
        <w:rPr>
          <w:szCs w:val="20"/>
        </w:rPr>
        <w:t>El formulario de queja elaborado para denunciar infracciones de esta política incluirá una disposición para informar de una amenaza de suicidio por parte de un estudiante.  Si se denuncia una amenaza de suicidio, el director o su representante informará al padre o tutor del alumno sobre la denuncia.</w:t>
      </w:r>
    </w:p>
    <w:p w:rsidR="00EE5EEA" w:rsidRPr="00B96828" w:rsidRDefault="00EE5EEA" w:rsidP="00EE5EEA">
      <w:pPr>
        <w:rPr>
          <w:szCs w:val="20"/>
        </w:rPr>
      </w:pPr>
      <w:r w:rsidRPr="00B96828">
        <w:rPr>
          <w:szCs w:val="20"/>
        </w:rPr>
        <w:t>Esta política y cualquier procedimiento, norma y formulario desarrollado y aprobado para implementarla serán publicados, difundidos y puestos a disposición de estudiantes, padres, tutores legales y empleados, por los medios y métodos habituales para tales fines, incluida la publicación en la página web del Sistema Escolar del Condado de Dale.</w:t>
      </w:r>
    </w:p>
    <w:p w:rsidR="00EE5EEA" w:rsidRDefault="00EE5EEA" w:rsidP="00EE5EEA">
      <w:pPr>
        <w:rPr>
          <w:szCs w:val="20"/>
        </w:rPr>
      </w:pPr>
      <w:r w:rsidRPr="00B96828">
        <w:rPr>
          <w:szCs w:val="20"/>
        </w:rPr>
        <w:t>El Formulario de Queja por Acoso Estudiantil se encuentra en las oficinas de los orientadores de primaria y secundaria.</w:t>
      </w:r>
    </w:p>
    <w:p w:rsidR="00462E35" w:rsidRDefault="00462E35" w:rsidP="00EE5EEA">
      <w:pPr>
        <w:rPr>
          <w:szCs w:val="20"/>
        </w:rPr>
      </w:pPr>
    </w:p>
    <w:p w:rsidR="00462E35" w:rsidRDefault="00462E35" w:rsidP="00EE5EEA">
      <w:pPr>
        <w:rPr>
          <w:szCs w:val="20"/>
        </w:rPr>
      </w:pPr>
    </w:p>
    <w:p w:rsidR="00462E35" w:rsidRDefault="00462E35" w:rsidP="00EE5EEA">
      <w:pPr>
        <w:rPr>
          <w:szCs w:val="20"/>
        </w:rPr>
      </w:pPr>
    </w:p>
    <w:p w:rsidR="00462E35" w:rsidRDefault="00462E35" w:rsidP="00EE5EEA">
      <w:pPr>
        <w:rPr>
          <w:szCs w:val="20"/>
        </w:rPr>
      </w:pPr>
    </w:p>
    <w:p w:rsidR="001C56DE" w:rsidRDefault="001C56DE">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462E35" w:rsidRDefault="00462E35">
      <w:pPr>
        <w:rPr>
          <w:b/>
          <w:sz w:val="32"/>
          <w:szCs w:val="32"/>
          <w:u w:val="single"/>
        </w:rPr>
      </w:pPr>
    </w:p>
    <w:p w:rsidR="002E4A9B" w:rsidRPr="00462E35" w:rsidRDefault="00EE5EEA">
      <w:pPr>
        <w:rPr>
          <w:sz w:val="72"/>
          <w:szCs w:val="72"/>
        </w:rPr>
      </w:pPr>
      <w:r w:rsidRPr="00462E35">
        <w:rPr>
          <w:b/>
          <w:sz w:val="72"/>
          <w:szCs w:val="72"/>
          <w:u w:val="single"/>
        </w:rPr>
        <w:t xml:space="preserve">Después de leer el manual, por favor firme en los lugares correspondientes de las </w:t>
      </w:r>
      <w:r w:rsidRPr="00462E35">
        <w:rPr>
          <w:b/>
          <w:sz w:val="72"/>
          <w:szCs w:val="72"/>
          <w:u w:val="single"/>
        </w:rPr>
        <w:lastRenderedPageBreak/>
        <w:t>páginas siguientes. Una vez firmado, conserva el manual para tus registros y devuelve las páginas firmadas al tutor.</w:t>
      </w:r>
    </w:p>
    <w:sectPr w:rsidR="002E4A9B" w:rsidRPr="00462E35" w:rsidSect="00926772">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553" w:rsidRDefault="00F61553">
      <w:r>
        <w:separator/>
      </w:r>
    </w:p>
  </w:endnote>
  <w:endnote w:type="continuationSeparator" w:id="0">
    <w:p w:rsidR="00F61553" w:rsidRDefault="00F6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ig Caslon Medium">
    <w:altName w:val="Arial"/>
    <w:charset w:val="B1"/>
    <w:family w:val="auto"/>
    <w:pitch w:val="variable"/>
    <w:sig w:usb0="80000863" w:usb1="00000000" w:usb2="00000000" w:usb3="00000000" w:csb0="000001FB" w:csb1="00000000"/>
  </w:font>
  <w:font w:name="Estrangelo Edessa">
    <w:altName w:val="Comic Sans MS"/>
    <w:panose1 w:val="00000000000000000000"/>
    <w:charset w:val="01"/>
    <w:family w:val="roman"/>
    <w:notTrueType/>
    <w:pitch w:val="variable"/>
  </w:font>
  <w:font w:name="Times">
    <w:panose1 w:val="02020603050405020304"/>
    <w:charset w:val="00"/>
    <w:family w:val="auto"/>
    <w:pitch w:val="variable"/>
    <w:sig w:usb0="E00002FF" w:usb1="5000205A"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786269"/>
      <w:docPartObj>
        <w:docPartGallery w:val="Page Numbers (Bottom of Page)"/>
        <w:docPartUnique/>
      </w:docPartObj>
    </w:sdtPr>
    <w:sdtEndPr>
      <w:rPr>
        <w:noProof/>
      </w:rPr>
    </w:sdtEndPr>
    <w:sdtContent>
      <w:p w:rsidR="001C7BB5" w:rsidRDefault="001C7B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C7BB5" w:rsidRDefault="001C7BB5" w:rsidP="00E7704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553" w:rsidRDefault="00F61553">
      <w:r>
        <w:separator/>
      </w:r>
    </w:p>
  </w:footnote>
  <w:footnote w:type="continuationSeparator" w:id="0">
    <w:p w:rsidR="00F61553" w:rsidRDefault="00F61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CBB"/>
    <w:multiLevelType w:val="hybridMultilevel"/>
    <w:tmpl w:val="477C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61CD5"/>
    <w:multiLevelType w:val="hybridMultilevel"/>
    <w:tmpl w:val="B9B8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33BE6"/>
    <w:multiLevelType w:val="hybridMultilevel"/>
    <w:tmpl w:val="D6E21D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3A68E0"/>
    <w:multiLevelType w:val="multilevel"/>
    <w:tmpl w:val="49EC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301BB"/>
    <w:multiLevelType w:val="multilevel"/>
    <w:tmpl w:val="DF46025E"/>
    <w:lvl w:ilvl="0">
      <w:start w:val="1"/>
      <w:numFmt w:val="decimal"/>
      <w:lvlText w:val="%1."/>
      <w:lvlJc w:val="left"/>
      <w:pPr>
        <w:ind w:left="720" w:hanging="360"/>
      </w:pPr>
    </w:lvl>
    <w:lvl w:ilvl="1">
      <w:start w:val="20"/>
      <w:numFmt w:val="decimal"/>
      <w:isLgl/>
      <w:lvlText w:val="%1.%2"/>
      <w:lvlJc w:val="left"/>
      <w:pPr>
        <w:ind w:left="120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1B123931"/>
    <w:multiLevelType w:val="hybridMultilevel"/>
    <w:tmpl w:val="ACC6D382"/>
    <w:lvl w:ilvl="0" w:tplc="04090001">
      <w:start w:val="1"/>
      <w:numFmt w:val="bullet"/>
      <w:lvlText w:val=""/>
      <w:lvlJc w:val="left"/>
      <w:pPr>
        <w:tabs>
          <w:tab w:val="num" w:pos="720"/>
        </w:tabs>
        <w:ind w:left="720" w:hanging="360"/>
      </w:pPr>
      <w:rPr>
        <w:rFonts w:ascii="Symbol" w:hAnsi="Symbol" w:hint="default"/>
      </w:rPr>
    </w:lvl>
    <w:lvl w:ilvl="1" w:tplc="DE5C0950">
      <w:start w:val="1"/>
      <w:numFmt w:val="lowerLetter"/>
      <w:lvlText w:val="%2."/>
      <w:lvlJc w:val="left"/>
      <w:pPr>
        <w:tabs>
          <w:tab w:val="num" w:pos="1440"/>
        </w:tabs>
        <w:ind w:left="1440" w:hanging="360"/>
      </w:pPr>
      <w:rPr>
        <w:rFonts w:hint="default"/>
      </w:rPr>
    </w:lvl>
    <w:lvl w:ilvl="2" w:tplc="98BA7DD6">
      <w:start w:val="1"/>
      <w:numFmt w:val="decimal"/>
      <w:lvlText w:val="%3."/>
      <w:lvlJc w:val="left"/>
      <w:pPr>
        <w:tabs>
          <w:tab w:val="num" w:pos="2340"/>
        </w:tabs>
        <w:ind w:left="2340" w:hanging="360"/>
      </w:pPr>
      <w:rPr>
        <w:rFonts w:hint="default"/>
      </w:rPr>
    </w:lvl>
    <w:lvl w:ilvl="3" w:tplc="23BC4F2E">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182AD1"/>
    <w:multiLevelType w:val="multilevel"/>
    <w:tmpl w:val="89F0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A693A"/>
    <w:multiLevelType w:val="multilevel"/>
    <w:tmpl w:val="55700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554214"/>
    <w:multiLevelType w:val="hybridMultilevel"/>
    <w:tmpl w:val="72F6A50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D740FB"/>
    <w:multiLevelType w:val="hybridMultilevel"/>
    <w:tmpl w:val="189E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62732"/>
    <w:multiLevelType w:val="multilevel"/>
    <w:tmpl w:val="D9540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2F53DA9"/>
    <w:multiLevelType w:val="hybridMultilevel"/>
    <w:tmpl w:val="F2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84403"/>
    <w:multiLevelType w:val="multilevel"/>
    <w:tmpl w:val="EBD4A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B5524B0"/>
    <w:multiLevelType w:val="hybridMultilevel"/>
    <w:tmpl w:val="CC429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56389"/>
    <w:multiLevelType w:val="hybridMultilevel"/>
    <w:tmpl w:val="7890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368FD"/>
    <w:multiLevelType w:val="multilevel"/>
    <w:tmpl w:val="DF8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346827"/>
    <w:multiLevelType w:val="multilevel"/>
    <w:tmpl w:val="CD5C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C0DA5"/>
    <w:multiLevelType w:val="hybridMultilevel"/>
    <w:tmpl w:val="3A8A1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51E8C"/>
    <w:multiLevelType w:val="hybridMultilevel"/>
    <w:tmpl w:val="26B200AE"/>
    <w:lvl w:ilvl="0" w:tplc="8012B92E">
      <w:start w:val="1"/>
      <w:numFmt w:val="decimal"/>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1DC0A5C"/>
    <w:multiLevelType w:val="multilevel"/>
    <w:tmpl w:val="2B44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429D9"/>
    <w:multiLevelType w:val="hybridMultilevel"/>
    <w:tmpl w:val="58960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10554E"/>
    <w:multiLevelType w:val="hybridMultilevel"/>
    <w:tmpl w:val="BF68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615B3"/>
    <w:multiLevelType w:val="hybridMultilevel"/>
    <w:tmpl w:val="3E8C0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1296A0D"/>
    <w:multiLevelType w:val="hybridMultilevel"/>
    <w:tmpl w:val="979A8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8C7C43"/>
    <w:multiLevelType w:val="hybridMultilevel"/>
    <w:tmpl w:val="BE84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373BB"/>
    <w:multiLevelType w:val="hybridMultilevel"/>
    <w:tmpl w:val="163EA4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66301"/>
    <w:multiLevelType w:val="multilevel"/>
    <w:tmpl w:val="D476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6C50F3"/>
    <w:multiLevelType w:val="hybridMultilevel"/>
    <w:tmpl w:val="A69AE5B8"/>
    <w:lvl w:ilvl="0" w:tplc="C8E0B3E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064DFC"/>
    <w:multiLevelType w:val="hybridMultilevel"/>
    <w:tmpl w:val="E73A4F0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3C5537D"/>
    <w:multiLevelType w:val="multilevel"/>
    <w:tmpl w:val="44D4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087BAB"/>
    <w:multiLevelType w:val="multilevel"/>
    <w:tmpl w:val="261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A03B6"/>
    <w:multiLevelType w:val="hybridMultilevel"/>
    <w:tmpl w:val="F6E8BF9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F5C57"/>
    <w:multiLevelType w:val="hybridMultilevel"/>
    <w:tmpl w:val="F0D60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60EB9"/>
    <w:multiLevelType w:val="hybridMultilevel"/>
    <w:tmpl w:val="C8D05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3649B"/>
    <w:multiLevelType w:val="multilevel"/>
    <w:tmpl w:val="AFDC3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18F5ABA"/>
    <w:multiLevelType w:val="hybridMultilevel"/>
    <w:tmpl w:val="96A2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526C7"/>
    <w:multiLevelType w:val="hybridMultilevel"/>
    <w:tmpl w:val="C91CD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A77463"/>
    <w:multiLevelType w:val="hybridMultilevel"/>
    <w:tmpl w:val="9B20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56A71"/>
    <w:multiLevelType w:val="multilevel"/>
    <w:tmpl w:val="8E4A2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7CC3187"/>
    <w:multiLevelType w:val="hybridMultilevel"/>
    <w:tmpl w:val="6DE8D2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505FC"/>
    <w:multiLevelType w:val="multilevel"/>
    <w:tmpl w:val="DACEA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9504E"/>
    <w:multiLevelType w:val="hybridMultilevel"/>
    <w:tmpl w:val="F302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E014C6"/>
    <w:multiLevelType w:val="hybridMultilevel"/>
    <w:tmpl w:val="63D0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5"/>
  </w:num>
  <w:num w:numId="11">
    <w:abstractNumId w:val="39"/>
  </w:num>
  <w:num w:numId="12">
    <w:abstractNumId w:val="13"/>
  </w:num>
  <w:num w:numId="13">
    <w:abstractNumId w:val="27"/>
  </w:num>
  <w:num w:numId="14">
    <w:abstractNumId w:val="5"/>
  </w:num>
  <w:num w:numId="15">
    <w:abstractNumId w:val="42"/>
  </w:num>
  <w:num w:numId="16">
    <w:abstractNumId w:val="24"/>
  </w:num>
  <w:num w:numId="17">
    <w:abstractNumId w:val="41"/>
  </w:num>
  <w:num w:numId="18">
    <w:abstractNumId w:val="11"/>
  </w:num>
  <w:num w:numId="19">
    <w:abstractNumId w:val="32"/>
  </w:num>
  <w:num w:numId="20">
    <w:abstractNumId w:val="36"/>
  </w:num>
  <w:num w:numId="21">
    <w:abstractNumId w:val="33"/>
  </w:num>
  <w:num w:numId="22">
    <w:abstractNumId w:val="18"/>
  </w:num>
  <w:num w:numId="23">
    <w:abstractNumId w:val="15"/>
  </w:num>
  <w:num w:numId="24">
    <w:abstractNumId w:val="23"/>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5"/>
  </w:num>
  <w:num w:numId="29">
    <w:abstractNumId w:val="8"/>
  </w:num>
  <w:num w:numId="30">
    <w:abstractNumId w:val="4"/>
  </w:num>
  <w:num w:numId="31">
    <w:abstractNumId w:val="19"/>
  </w:num>
  <w:num w:numId="32">
    <w:abstractNumId w:val="26"/>
  </w:num>
  <w:num w:numId="33">
    <w:abstractNumId w:val="3"/>
  </w:num>
  <w:num w:numId="34">
    <w:abstractNumId w:val="16"/>
  </w:num>
  <w:num w:numId="35">
    <w:abstractNumId w:val="30"/>
  </w:num>
  <w:num w:numId="36">
    <w:abstractNumId w:val="29"/>
  </w:num>
  <w:num w:numId="37">
    <w:abstractNumId w:val="37"/>
  </w:num>
  <w:num w:numId="38">
    <w:abstractNumId w:val="1"/>
  </w:num>
  <w:num w:numId="39">
    <w:abstractNumId w:val="14"/>
  </w:num>
  <w:num w:numId="40">
    <w:abstractNumId w:val="0"/>
  </w:num>
  <w:num w:numId="41">
    <w:abstractNumId w:val="6"/>
  </w:num>
  <w:num w:numId="42">
    <w:abstractNumId w:val="40"/>
  </w:num>
  <w:num w:numId="43">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EEA"/>
    <w:rsid w:val="000107C4"/>
    <w:rsid w:val="000127A4"/>
    <w:rsid w:val="000150C9"/>
    <w:rsid w:val="000168A4"/>
    <w:rsid w:val="000257D3"/>
    <w:rsid w:val="00025BB8"/>
    <w:rsid w:val="00034FA0"/>
    <w:rsid w:val="0003576D"/>
    <w:rsid w:val="00046AE7"/>
    <w:rsid w:val="00056F1D"/>
    <w:rsid w:val="00063AAC"/>
    <w:rsid w:val="000673D3"/>
    <w:rsid w:val="00070C5B"/>
    <w:rsid w:val="000818C2"/>
    <w:rsid w:val="00084FCC"/>
    <w:rsid w:val="000A3B30"/>
    <w:rsid w:val="000C2AD7"/>
    <w:rsid w:val="000D4C0A"/>
    <w:rsid w:val="000F4D0C"/>
    <w:rsid w:val="00106DFC"/>
    <w:rsid w:val="00111FF9"/>
    <w:rsid w:val="0011204D"/>
    <w:rsid w:val="00156AF7"/>
    <w:rsid w:val="0016790E"/>
    <w:rsid w:val="00177FD5"/>
    <w:rsid w:val="0018005A"/>
    <w:rsid w:val="00180702"/>
    <w:rsid w:val="00184A0E"/>
    <w:rsid w:val="001B145C"/>
    <w:rsid w:val="001C56DE"/>
    <w:rsid w:val="001C7BB5"/>
    <w:rsid w:val="001D6198"/>
    <w:rsid w:val="001E0FE5"/>
    <w:rsid w:val="001F3F0C"/>
    <w:rsid w:val="00213215"/>
    <w:rsid w:val="00216069"/>
    <w:rsid w:val="00231CB3"/>
    <w:rsid w:val="002341E5"/>
    <w:rsid w:val="0023512C"/>
    <w:rsid w:val="00237B96"/>
    <w:rsid w:val="00240243"/>
    <w:rsid w:val="0024599A"/>
    <w:rsid w:val="00250CFE"/>
    <w:rsid w:val="00253138"/>
    <w:rsid w:val="00271878"/>
    <w:rsid w:val="00274825"/>
    <w:rsid w:val="002A1CB6"/>
    <w:rsid w:val="002A66E7"/>
    <w:rsid w:val="002B03B9"/>
    <w:rsid w:val="002C3ABC"/>
    <w:rsid w:val="002D0FDE"/>
    <w:rsid w:val="002D4AB6"/>
    <w:rsid w:val="002E4A9B"/>
    <w:rsid w:val="002F1217"/>
    <w:rsid w:val="002F26B7"/>
    <w:rsid w:val="002F53A7"/>
    <w:rsid w:val="002F6163"/>
    <w:rsid w:val="00313247"/>
    <w:rsid w:val="0033180E"/>
    <w:rsid w:val="00332A8E"/>
    <w:rsid w:val="00340CC5"/>
    <w:rsid w:val="00343DBD"/>
    <w:rsid w:val="00345535"/>
    <w:rsid w:val="0034798C"/>
    <w:rsid w:val="00347A1E"/>
    <w:rsid w:val="00360CBF"/>
    <w:rsid w:val="00367C87"/>
    <w:rsid w:val="003800E3"/>
    <w:rsid w:val="0038012A"/>
    <w:rsid w:val="003C562A"/>
    <w:rsid w:val="003D1261"/>
    <w:rsid w:val="003D270E"/>
    <w:rsid w:val="003F6230"/>
    <w:rsid w:val="00400A39"/>
    <w:rsid w:val="00432730"/>
    <w:rsid w:val="00440717"/>
    <w:rsid w:val="00442455"/>
    <w:rsid w:val="004470D4"/>
    <w:rsid w:val="00462E35"/>
    <w:rsid w:val="00473942"/>
    <w:rsid w:val="00480225"/>
    <w:rsid w:val="00485F51"/>
    <w:rsid w:val="00487594"/>
    <w:rsid w:val="00494747"/>
    <w:rsid w:val="004B43B8"/>
    <w:rsid w:val="004F148A"/>
    <w:rsid w:val="004F5D2A"/>
    <w:rsid w:val="00546994"/>
    <w:rsid w:val="00551139"/>
    <w:rsid w:val="005644AD"/>
    <w:rsid w:val="00564F5A"/>
    <w:rsid w:val="0058172D"/>
    <w:rsid w:val="00596E1C"/>
    <w:rsid w:val="005A64C3"/>
    <w:rsid w:val="005A7B1C"/>
    <w:rsid w:val="005C1823"/>
    <w:rsid w:val="005C239E"/>
    <w:rsid w:val="005C6952"/>
    <w:rsid w:val="005D68A0"/>
    <w:rsid w:val="005F013E"/>
    <w:rsid w:val="005F37AC"/>
    <w:rsid w:val="006140B3"/>
    <w:rsid w:val="006157A9"/>
    <w:rsid w:val="006271F6"/>
    <w:rsid w:val="006306BF"/>
    <w:rsid w:val="006475B4"/>
    <w:rsid w:val="00652BA1"/>
    <w:rsid w:val="0065456A"/>
    <w:rsid w:val="00657FCC"/>
    <w:rsid w:val="00660273"/>
    <w:rsid w:val="0066463C"/>
    <w:rsid w:val="00695959"/>
    <w:rsid w:val="006D19AE"/>
    <w:rsid w:val="006F22C6"/>
    <w:rsid w:val="006F7C94"/>
    <w:rsid w:val="00703B16"/>
    <w:rsid w:val="00703B6B"/>
    <w:rsid w:val="0070714D"/>
    <w:rsid w:val="0071466A"/>
    <w:rsid w:val="00735D8E"/>
    <w:rsid w:val="00737BB7"/>
    <w:rsid w:val="0074585C"/>
    <w:rsid w:val="00750088"/>
    <w:rsid w:val="00766270"/>
    <w:rsid w:val="00771225"/>
    <w:rsid w:val="007720C4"/>
    <w:rsid w:val="00787FAD"/>
    <w:rsid w:val="007D1F56"/>
    <w:rsid w:val="007D7092"/>
    <w:rsid w:val="008222F1"/>
    <w:rsid w:val="008236C1"/>
    <w:rsid w:val="00832F8F"/>
    <w:rsid w:val="00836D49"/>
    <w:rsid w:val="008605EA"/>
    <w:rsid w:val="008652CE"/>
    <w:rsid w:val="008777EA"/>
    <w:rsid w:val="00882D85"/>
    <w:rsid w:val="00887213"/>
    <w:rsid w:val="00897F66"/>
    <w:rsid w:val="008C16D0"/>
    <w:rsid w:val="008C4322"/>
    <w:rsid w:val="008C5719"/>
    <w:rsid w:val="008E587A"/>
    <w:rsid w:val="009079CC"/>
    <w:rsid w:val="00926772"/>
    <w:rsid w:val="009443F8"/>
    <w:rsid w:val="00970FFA"/>
    <w:rsid w:val="00975A25"/>
    <w:rsid w:val="00996829"/>
    <w:rsid w:val="009B641F"/>
    <w:rsid w:val="009C168E"/>
    <w:rsid w:val="009E3B99"/>
    <w:rsid w:val="009E3E4D"/>
    <w:rsid w:val="009F46EC"/>
    <w:rsid w:val="009F4CC1"/>
    <w:rsid w:val="009F5C03"/>
    <w:rsid w:val="00A103DC"/>
    <w:rsid w:val="00A14A32"/>
    <w:rsid w:val="00A4519E"/>
    <w:rsid w:val="00A50DBA"/>
    <w:rsid w:val="00A53758"/>
    <w:rsid w:val="00A63C24"/>
    <w:rsid w:val="00A70DA0"/>
    <w:rsid w:val="00A7142E"/>
    <w:rsid w:val="00A721C1"/>
    <w:rsid w:val="00A82C65"/>
    <w:rsid w:val="00A84466"/>
    <w:rsid w:val="00A96633"/>
    <w:rsid w:val="00AA0D74"/>
    <w:rsid w:val="00AB24C0"/>
    <w:rsid w:val="00AB4B18"/>
    <w:rsid w:val="00AC2CF3"/>
    <w:rsid w:val="00AE2A16"/>
    <w:rsid w:val="00AE3C23"/>
    <w:rsid w:val="00AF189A"/>
    <w:rsid w:val="00B064EB"/>
    <w:rsid w:val="00B14BF6"/>
    <w:rsid w:val="00B15126"/>
    <w:rsid w:val="00B27356"/>
    <w:rsid w:val="00B313B9"/>
    <w:rsid w:val="00B427A9"/>
    <w:rsid w:val="00B82906"/>
    <w:rsid w:val="00B86618"/>
    <w:rsid w:val="00BA2486"/>
    <w:rsid w:val="00BA67C6"/>
    <w:rsid w:val="00BB7B21"/>
    <w:rsid w:val="00BE6652"/>
    <w:rsid w:val="00C27A73"/>
    <w:rsid w:val="00C34FCF"/>
    <w:rsid w:val="00C3699A"/>
    <w:rsid w:val="00C469A6"/>
    <w:rsid w:val="00C503E6"/>
    <w:rsid w:val="00C55AE1"/>
    <w:rsid w:val="00C63754"/>
    <w:rsid w:val="00C76621"/>
    <w:rsid w:val="00C80775"/>
    <w:rsid w:val="00C82425"/>
    <w:rsid w:val="00C92A5E"/>
    <w:rsid w:val="00C930D3"/>
    <w:rsid w:val="00C97209"/>
    <w:rsid w:val="00CA226E"/>
    <w:rsid w:val="00CA2656"/>
    <w:rsid w:val="00CC0B72"/>
    <w:rsid w:val="00CC56CB"/>
    <w:rsid w:val="00CC6E0C"/>
    <w:rsid w:val="00CD0774"/>
    <w:rsid w:val="00CD36CD"/>
    <w:rsid w:val="00CE0053"/>
    <w:rsid w:val="00CE5735"/>
    <w:rsid w:val="00CF5769"/>
    <w:rsid w:val="00CF7052"/>
    <w:rsid w:val="00CF722D"/>
    <w:rsid w:val="00D00A83"/>
    <w:rsid w:val="00D054DB"/>
    <w:rsid w:val="00D06F88"/>
    <w:rsid w:val="00D25214"/>
    <w:rsid w:val="00D27B89"/>
    <w:rsid w:val="00D30027"/>
    <w:rsid w:val="00D4462E"/>
    <w:rsid w:val="00D5480A"/>
    <w:rsid w:val="00D60C22"/>
    <w:rsid w:val="00D64F2A"/>
    <w:rsid w:val="00D6627E"/>
    <w:rsid w:val="00D947EB"/>
    <w:rsid w:val="00DA4A1F"/>
    <w:rsid w:val="00DB02FE"/>
    <w:rsid w:val="00DD0D0D"/>
    <w:rsid w:val="00DE5D90"/>
    <w:rsid w:val="00DF00A0"/>
    <w:rsid w:val="00E22A04"/>
    <w:rsid w:val="00E3546D"/>
    <w:rsid w:val="00E4751D"/>
    <w:rsid w:val="00E47B78"/>
    <w:rsid w:val="00E62273"/>
    <w:rsid w:val="00E65C12"/>
    <w:rsid w:val="00E77046"/>
    <w:rsid w:val="00E850EA"/>
    <w:rsid w:val="00E85457"/>
    <w:rsid w:val="00EA449D"/>
    <w:rsid w:val="00ED5BEF"/>
    <w:rsid w:val="00ED5F9F"/>
    <w:rsid w:val="00EE5EEA"/>
    <w:rsid w:val="00EF3C4D"/>
    <w:rsid w:val="00F1573F"/>
    <w:rsid w:val="00F55763"/>
    <w:rsid w:val="00F61553"/>
    <w:rsid w:val="00F711BC"/>
    <w:rsid w:val="00F72442"/>
    <w:rsid w:val="00F82F1C"/>
    <w:rsid w:val="00F920AA"/>
    <w:rsid w:val="00F9361E"/>
    <w:rsid w:val="00F979C4"/>
    <w:rsid w:val="00FC51C5"/>
    <w:rsid w:val="00FC6777"/>
    <w:rsid w:val="00FE6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56573-1B08-45B6-A084-C56D2D05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E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E5EEA"/>
    <w:pPr>
      <w:keepNext/>
      <w:spacing w:before="80" w:line="240" w:lineRule="exact"/>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EEA"/>
    <w:rPr>
      <w:rFonts w:ascii="Times New Roman" w:eastAsia="Times New Roman" w:hAnsi="Times New Roman" w:cs="Times New Roman"/>
      <w:b/>
      <w:bCs/>
      <w:sz w:val="24"/>
      <w:szCs w:val="20"/>
    </w:rPr>
  </w:style>
  <w:style w:type="paragraph" w:styleId="BodyText">
    <w:name w:val="Body Text"/>
    <w:basedOn w:val="Normal"/>
    <w:link w:val="BodyTextChar"/>
    <w:rsid w:val="00EE5EEA"/>
    <w:rPr>
      <w:rFonts w:ascii="Gautami" w:hAnsi="Gautami"/>
      <w:b/>
      <w:sz w:val="28"/>
      <w:szCs w:val="28"/>
    </w:rPr>
  </w:style>
  <w:style w:type="character" w:customStyle="1" w:styleId="BodyTextChar">
    <w:name w:val="Body Text Char"/>
    <w:basedOn w:val="DefaultParagraphFont"/>
    <w:link w:val="BodyText"/>
    <w:rsid w:val="00EE5EEA"/>
    <w:rPr>
      <w:rFonts w:ascii="Gautami" w:eastAsia="Times New Roman" w:hAnsi="Gautami" w:cs="Times New Roman"/>
      <w:b/>
      <w:sz w:val="28"/>
      <w:szCs w:val="28"/>
    </w:rPr>
  </w:style>
  <w:style w:type="paragraph" w:customStyle="1" w:styleId="Default">
    <w:name w:val="Default"/>
    <w:rsid w:val="00EE5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link w:val="NoSpacingChar"/>
    <w:uiPriority w:val="1"/>
    <w:qFormat/>
    <w:rsid w:val="00EE5EEA"/>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EE5EEA"/>
    <w:rPr>
      <w:rFonts w:ascii="Times New Roman" w:eastAsia="Times New Roman" w:hAnsi="Times New Roman" w:cs="Times New Roman"/>
      <w:sz w:val="24"/>
      <w:szCs w:val="24"/>
    </w:rPr>
  </w:style>
  <w:style w:type="character" w:customStyle="1" w:styleId="Normal1">
    <w:name w:val="Normal1"/>
    <w:rsid w:val="00EE5EEA"/>
    <w:rPr>
      <w:rFonts w:ascii="Helvetica" w:hAnsi="Helvetica"/>
    </w:rPr>
  </w:style>
  <w:style w:type="paragraph" w:customStyle="1" w:styleId="tab2">
    <w:name w:val="tab 2"/>
    <w:basedOn w:val="Normal"/>
    <w:rsid w:val="00EE5EEA"/>
    <w:pPr>
      <w:tabs>
        <w:tab w:val="right" w:pos="540"/>
      </w:tabs>
      <w:spacing w:before="80" w:line="240" w:lineRule="exact"/>
      <w:ind w:left="600" w:hanging="600"/>
      <w:jc w:val="both"/>
    </w:pPr>
    <w:rPr>
      <w:rFonts w:ascii="Helvetica" w:hAnsi="Helvetica"/>
      <w:sz w:val="20"/>
      <w:szCs w:val="20"/>
    </w:rPr>
  </w:style>
  <w:style w:type="paragraph" w:styleId="ListParagraph">
    <w:name w:val="List Paragraph"/>
    <w:basedOn w:val="Normal"/>
    <w:uiPriority w:val="34"/>
    <w:qFormat/>
    <w:rsid w:val="00EE5EEA"/>
    <w:pPr>
      <w:spacing w:before="80" w:line="240" w:lineRule="exact"/>
      <w:ind w:left="720"/>
      <w:jc w:val="both"/>
    </w:pPr>
    <w:rPr>
      <w:rFonts w:ascii="Helvetica" w:hAnsi="Helvetica"/>
      <w:sz w:val="20"/>
      <w:szCs w:val="20"/>
    </w:rPr>
  </w:style>
  <w:style w:type="paragraph" w:styleId="BlockText">
    <w:name w:val="Block Text"/>
    <w:basedOn w:val="Normal"/>
    <w:rsid w:val="00EE5EEA"/>
    <w:pPr>
      <w:widowControl w:val="0"/>
      <w:autoSpaceDE w:val="0"/>
      <w:autoSpaceDN w:val="0"/>
      <w:adjustRightInd w:val="0"/>
      <w:spacing w:line="264" w:lineRule="exact"/>
      <w:ind w:left="19" w:right="48"/>
    </w:pPr>
  </w:style>
  <w:style w:type="character" w:styleId="Hyperlink">
    <w:name w:val="Hyperlink"/>
    <w:rsid w:val="00EE5EEA"/>
    <w:rPr>
      <w:color w:val="0000FF"/>
      <w:u w:val="single"/>
    </w:rPr>
  </w:style>
  <w:style w:type="paragraph" w:customStyle="1" w:styleId="tab1">
    <w:name w:val="tab 1"/>
    <w:basedOn w:val="Normal"/>
    <w:rsid w:val="00EE5EEA"/>
    <w:pPr>
      <w:tabs>
        <w:tab w:val="right" w:pos="240"/>
      </w:tabs>
      <w:spacing w:before="80" w:line="240" w:lineRule="exact"/>
      <w:ind w:left="360" w:hanging="360"/>
      <w:jc w:val="both"/>
    </w:pPr>
    <w:rPr>
      <w:rFonts w:ascii="Helvetica" w:hAnsi="Helvetica"/>
      <w:sz w:val="20"/>
      <w:szCs w:val="20"/>
    </w:rPr>
  </w:style>
  <w:style w:type="paragraph" w:styleId="Footer">
    <w:name w:val="footer"/>
    <w:basedOn w:val="Normal"/>
    <w:link w:val="FooterChar"/>
    <w:uiPriority w:val="99"/>
    <w:rsid w:val="00EE5EEA"/>
    <w:pPr>
      <w:tabs>
        <w:tab w:val="center" w:pos="4320"/>
        <w:tab w:val="right" w:pos="8640"/>
      </w:tabs>
      <w:spacing w:before="80" w:line="240" w:lineRule="exact"/>
      <w:jc w:val="both"/>
    </w:pPr>
    <w:rPr>
      <w:rFonts w:ascii="Helvetica" w:hAnsi="Helvetica"/>
      <w:sz w:val="20"/>
      <w:szCs w:val="20"/>
    </w:rPr>
  </w:style>
  <w:style w:type="character" w:customStyle="1" w:styleId="FooterChar">
    <w:name w:val="Footer Char"/>
    <w:basedOn w:val="DefaultParagraphFont"/>
    <w:link w:val="Footer"/>
    <w:uiPriority w:val="99"/>
    <w:rsid w:val="00EE5EEA"/>
    <w:rPr>
      <w:rFonts w:ascii="Helvetica" w:eastAsia="Times New Roman" w:hAnsi="Helvetica" w:cs="Times New Roman"/>
      <w:sz w:val="20"/>
      <w:szCs w:val="20"/>
    </w:rPr>
  </w:style>
  <w:style w:type="paragraph" w:styleId="Header">
    <w:name w:val="header"/>
    <w:basedOn w:val="Normal"/>
    <w:link w:val="HeaderChar"/>
    <w:uiPriority w:val="99"/>
    <w:unhideWhenUsed/>
    <w:rsid w:val="00EE5EEA"/>
    <w:pPr>
      <w:tabs>
        <w:tab w:val="center" w:pos="4680"/>
        <w:tab w:val="right" w:pos="9360"/>
      </w:tabs>
    </w:pPr>
  </w:style>
  <w:style w:type="character" w:customStyle="1" w:styleId="HeaderChar">
    <w:name w:val="Header Char"/>
    <w:basedOn w:val="DefaultParagraphFont"/>
    <w:link w:val="Header"/>
    <w:uiPriority w:val="99"/>
    <w:rsid w:val="00EE5EEA"/>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EE5EEA"/>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E5EEA"/>
    <w:rPr>
      <w:rFonts w:ascii="Tahoma" w:hAnsi="Tahoma" w:cs="Tahoma"/>
      <w:sz w:val="16"/>
      <w:szCs w:val="16"/>
    </w:rPr>
  </w:style>
  <w:style w:type="character" w:customStyle="1" w:styleId="BalloonTextChar1">
    <w:name w:val="Balloon Text Char1"/>
    <w:basedOn w:val="DefaultParagraphFont"/>
    <w:uiPriority w:val="99"/>
    <w:semiHidden/>
    <w:rsid w:val="00EE5EEA"/>
    <w:rPr>
      <w:rFonts w:ascii="Segoe UI" w:eastAsia="Times New Roman" w:hAnsi="Segoe UI" w:cs="Segoe UI"/>
      <w:sz w:val="18"/>
      <w:szCs w:val="18"/>
    </w:rPr>
  </w:style>
  <w:style w:type="paragraph" w:styleId="NormalWeb">
    <w:name w:val="Normal (Web)"/>
    <w:basedOn w:val="Normal"/>
    <w:uiPriority w:val="99"/>
    <w:rsid w:val="00EE5EEA"/>
    <w:pPr>
      <w:spacing w:before="100" w:beforeAutospacing="1" w:after="100" w:afterAutospacing="1"/>
    </w:pPr>
  </w:style>
  <w:style w:type="character" w:customStyle="1" w:styleId="subheader">
    <w:name w:val="subheader"/>
    <w:basedOn w:val="DefaultParagraphFont"/>
    <w:rsid w:val="00EE5EEA"/>
  </w:style>
  <w:style w:type="paragraph" w:styleId="BodyTextIndent">
    <w:name w:val="Body Text Indent"/>
    <w:basedOn w:val="Normal"/>
    <w:link w:val="BodyTextIndentChar"/>
    <w:uiPriority w:val="99"/>
    <w:semiHidden/>
    <w:unhideWhenUsed/>
    <w:rsid w:val="00EE5EEA"/>
    <w:pPr>
      <w:spacing w:after="120"/>
      <w:ind w:left="360"/>
    </w:pPr>
  </w:style>
  <w:style w:type="character" w:customStyle="1" w:styleId="BodyTextIndentChar">
    <w:name w:val="Body Text Indent Char"/>
    <w:basedOn w:val="DefaultParagraphFont"/>
    <w:link w:val="BodyTextIndent"/>
    <w:uiPriority w:val="99"/>
    <w:semiHidden/>
    <w:rsid w:val="00EE5EEA"/>
    <w:rPr>
      <w:rFonts w:ascii="Times New Roman" w:eastAsia="Times New Roman" w:hAnsi="Times New Roman" w:cs="Times New Roman"/>
      <w:sz w:val="24"/>
      <w:szCs w:val="24"/>
    </w:rPr>
  </w:style>
  <w:style w:type="table" w:styleId="TableGrid">
    <w:name w:val="Table Grid"/>
    <w:basedOn w:val="TableNormal"/>
    <w:uiPriority w:val="39"/>
    <w:rsid w:val="0024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866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86618"/>
    <w:rPr>
      <w:rFonts w:ascii="Times New Roman" w:eastAsia="Times New Roman" w:hAnsi="Times New Roman" w:cs="Times New Roman"/>
      <w:i/>
      <w:iCs/>
      <w:color w:val="404040" w:themeColor="text1" w:themeTint="BF"/>
      <w:sz w:val="24"/>
      <w:szCs w:val="24"/>
    </w:rPr>
  </w:style>
  <w:style w:type="character" w:styleId="UnresolvedMention">
    <w:name w:val="Unresolved Mention"/>
    <w:basedOn w:val="DefaultParagraphFont"/>
    <w:uiPriority w:val="99"/>
    <w:semiHidden/>
    <w:unhideWhenUsed/>
    <w:rsid w:val="00332A8E"/>
    <w:rPr>
      <w:color w:val="605E5C"/>
      <w:shd w:val="clear" w:color="auto" w:fill="E1DFDD"/>
    </w:rPr>
  </w:style>
  <w:style w:type="character" w:styleId="PlaceholderText">
    <w:name w:val="Placeholder Text"/>
    <w:basedOn w:val="DefaultParagraphFont"/>
    <w:uiPriority w:val="99"/>
    <w:semiHidden/>
    <w:rsid w:val="00A844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592639">
      <w:bodyDiv w:val="1"/>
      <w:marLeft w:val="0"/>
      <w:marRight w:val="0"/>
      <w:marTop w:val="0"/>
      <w:marBottom w:val="0"/>
      <w:divBdr>
        <w:top w:val="none" w:sz="0" w:space="0" w:color="auto"/>
        <w:left w:val="none" w:sz="0" w:space="0" w:color="auto"/>
        <w:bottom w:val="none" w:sz="0" w:space="0" w:color="auto"/>
        <w:right w:val="none" w:sz="0" w:space="0" w:color="auto"/>
      </w:divBdr>
    </w:div>
    <w:div w:id="1400667291">
      <w:bodyDiv w:val="1"/>
      <w:marLeft w:val="0"/>
      <w:marRight w:val="0"/>
      <w:marTop w:val="0"/>
      <w:marBottom w:val="0"/>
      <w:divBdr>
        <w:top w:val="none" w:sz="0" w:space="0" w:color="auto"/>
        <w:left w:val="none" w:sz="0" w:space="0" w:color="auto"/>
        <w:bottom w:val="none" w:sz="0" w:space="0" w:color="auto"/>
        <w:right w:val="none" w:sz="0" w:space="0" w:color="auto"/>
      </w:divBdr>
    </w:div>
    <w:div w:id="156174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alecountyboe.org" TargetMode="External"/><Relationship Id="rId4" Type="http://schemas.openxmlformats.org/officeDocument/2006/relationships/webSettings" Target="webSettings.xml"/><Relationship Id="rId9" Type="http://schemas.openxmlformats.org/officeDocument/2006/relationships/hyperlink" Target="http://www.linqconn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45</Pages>
  <Words>16828</Words>
  <Characters>95920</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Andrews</dc:creator>
  <cp:keywords/>
  <dc:description/>
  <cp:lastModifiedBy>Amber McNeal</cp:lastModifiedBy>
  <cp:revision>1</cp:revision>
  <cp:lastPrinted>2026-07-21T16:51:00Z</cp:lastPrinted>
  <dcterms:created xsi:type="dcterms:W3CDTF">2026-03-17T12:58:00Z</dcterms:created>
  <dcterms:modified xsi:type="dcterms:W3CDTF">2026-08-07T15:20:00Z</dcterms:modified>
</cp:coreProperties>
</file>