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69CE" w14:textId="77777777" w:rsidR="00133DAC" w:rsidRPr="00133DAC" w:rsidRDefault="00133DAC" w:rsidP="00133DAC">
      <w:pPr>
        <w:spacing w:after="0" w:line="240" w:lineRule="auto"/>
        <w:rPr>
          <w:rFonts w:ascii="Georgia" w:hAnsi="Georgia"/>
        </w:rPr>
      </w:pPr>
      <w:r w:rsidRPr="00133DAC">
        <w:rPr>
          <w:rFonts w:ascii="Georgia" w:hAnsi="Georgia"/>
        </w:rPr>
        <w:t>Dear Parents or Guardians,</w:t>
      </w:r>
    </w:p>
    <w:p w14:paraId="1808EE76" w14:textId="77777777" w:rsidR="00133DAC" w:rsidRPr="00133DAC" w:rsidRDefault="00133DAC" w:rsidP="00133DAC">
      <w:pPr>
        <w:spacing w:after="0" w:line="240" w:lineRule="auto"/>
        <w:rPr>
          <w:rFonts w:ascii="Georgia" w:hAnsi="Georgia"/>
        </w:rPr>
      </w:pPr>
    </w:p>
    <w:p w14:paraId="29B0EAA1" w14:textId="77777777" w:rsidR="00133DAC" w:rsidRPr="00133DAC" w:rsidRDefault="00133DAC" w:rsidP="00133DAC">
      <w:pPr>
        <w:spacing w:after="0" w:line="240" w:lineRule="auto"/>
        <w:rPr>
          <w:rFonts w:ascii="Georgia" w:hAnsi="Georgia"/>
        </w:rPr>
      </w:pPr>
    </w:p>
    <w:p w14:paraId="0325DA17" w14:textId="77777777" w:rsidR="00133DAC" w:rsidRPr="00133DAC" w:rsidRDefault="00133DAC" w:rsidP="00133DAC">
      <w:pPr>
        <w:spacing w:after="0" w:line="240" w:lineRule="auto"/>
        <w:rPr>
          <w:rFonts w:ascii="Georgia" w:hAnsi="Georgia"/>
        </w:rPr>
      </w:pPr>
      <w:r w:rsidRPr="00133DAC">
        <w:rPr>
          <w:rFonts w:ascii="Georgia" w:hAnsi="Georgia"/>
        </w:rPr>
        <w:t>The A+ Education Reform Act of 2000 established school councils for the purpose of improving communication and participation of parents and the community within the schools.  The intent of school councils is to bring communities and schools closer together in a spirit of cooperation to solve difficult education problems, improve academic achievement, provide support for teachers and administrators, and bring parents into the school-based decision-making process.</w:t>
      </w:r>
    </w:p>
    <w:p w14:paraId="5E2C4F4A" w14:textId="77777777" w:rsidR="00133DAC" w:rsidRPr="00133DAC" w:rsidRDefault="00133DAC" w:rsidP="00133DAC">
      <w:pPr>
        <w:spacing w:after="0" w:line="240" w:lineRule="auto"/>
        <w:rPr>
          <w:rFonts w:ascii="Georgia" w:hAnsi="Georgia"/>
        </w:rPr>
      </w:pPr>
    </w:p>
    <w:p w14:paraId="64EAA6CB" w14:textId="77777777" w:rsidR="00133DAC" w:rsidRPr="00133DAC" w:rsidRDefault="00133DAC" w:rsidP="00133DAC">
      <w:pPr>
        <w:spacing w:after="0" w:line="240" w:lineRule="auto"/>
        <w:rPr>
          <w:rFonts w:ascii="Georgia" w:hAnsi="Georgia"/>
        </w:rPr>
      </w:pPr>
      <w:r w:rsidRPr="00133DAC">
        <w:rPr>
          <w:rFonts w:ascii="Georgia" w:hAnsi="Georgia"/>
        </w:rPr>
        <w:t xml:space="preserve">Parents or guardians of children who are enrolled in Miller Elementary School for the 2023-2024 school year are eligible for membership on the school council. Employees in the school who are also parents or guardians of students enrolled in the school are excluded from serving as a parent or guardian representative. Such employees with children in another school are eligible to serve on that school’s council as a parent or guardian representative. Members of the school council must be eighteen (18) years of age or older. </w:t>
      </w:r>
    </w:p>
    <w:p w14:paraId="190DB395" w14:textId="77777777" w:rsidR="00133DAC" w:rsidRPr="00133DAC" w:rsidRDefault="00133DAC" w:rsidP="00133DAC">
      <w:pPr>
        <w:spacing w:after="0" w:line="240" w:lineRule="auto"/>
        <w:rPr>
          <w:rFonts w:ascii="Georgia" w:hAnsi="Georgia"/>
        </w:rPr>
      </w:pPr>
    </w:p>
    <w:p w14:paraId="3DAF1BF1" w14:textId="77777777" w:rsidR="00133DAC" w:rsidRPr="00133DAC" w:rsidRDefault="00133DAC" w:rsidP="00133DAC">
      <w:pPr>
        <w:spacing w:after="0" w:line="240" w:lineRule="auto"/>
        <w:rPr>
          <w:rFonts w:ascii="Georgia" w:hAnsi="Georgia"/>
        </w:rPr>
      </w:pPr>
      <w:r w:rsidRPr="00133DAC">
        <w:rPr>
          <w:rFonts w:ascii="Georgia" w:hAnsi="Georgia"/>
        </w:rPr>
        <w:t>School councils are organized to provide advice and recommendations to the school principal and where necessary to the area assistant superintendent, superintendent, and local board of education. Among issues that the council will advise and determine recommendations include but are not limited to the following:</w:t>
      </w:r>
    </w:p>
    <w:p w14:paraId="01CFCAF7" w14:textId="77777777" w:rsidR="00133DAC" w:rsidRPr="00133DAC" w:rsidRDefault="00133DAC" w:rsidP="00133DAC">
      <w:pPr>
        <w:spacing w:after="0" w:line="240" w:lineRule="auto"/>
        <w:rPr>
          <w:rFonts w:ascii="Georgia" w:hAnsi="Georgia"/>
        </w:rPr>
      </w:pPr>
    </w:p>
    <w:p w14:paraId="7E467BC8" w14:textId="6DE67F8C" w:rsidR="00133DAC" w:rsidRPr="00133DAC" w:rsidRDefault="00133DAC" w:rsidP="00133DAC">
      <w:pPr>
        <w:spacing w:after="0" w:line="240" w:lineRule="auto"/>
        <w:rPr>
          <w:rFonts w:ascii="Georgia" w:hAnsi="Georgia"/>
        </w:rPr>
      </w:pPr>
      <w:r w:rsidRPr="00133DAC">
        <w:rPr>
          <w:rFonts w:ascii="Georgia" w:hAnsi="Georgia"/>
        </w:rPr>
        <w:t xml:space="preserve">          </w:t>
      </w:r>
      <w:r w:rsidRPr="00133DAC">
        <w:drawing>
          <wp:inline distT="0" distB="0" distL="0" distR="0" wp14:anchorId="6D0A9511" wp14:editId="3521D49E">
            <wp:extent cx="6492240" cy="2044700"/>
            <wp:effectExtent l="0" t="0" r="0" b="0"/>
            <wp:docPr id="8776916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92240" cy="2044700"/>
                    </a:xfrm>
                    <a:prstGeom prst="rect">
                      <a:avLst/>
                    </a:prstGeom>
                    <a:noFill/>
                    <a:ln>
                      <a:noFill/>
                    </a:ln>
                  </pic:spPr>
                </pic:pic>
              </a:graphicData>
            </a:graphic>
          </wp:inline>
        </w:drawing>
      </w:r>
    </w:p>
    <w:p w14:paraId="710798B8" w14:textId="77777777" w:rsidR="00133DAC" w:rsidRPr="00133DAC" w:rsidRDefault="00133DAC" w:rsidP="00133DAC">
      <w:pPr>
        <w:spacing w:after="0" w:line="240" w:lineRule="auto"/>
        <w:rPr>
          <w:rFonts w:ascii="Georgia" w:hAnsi="Georgia"/>
        </w:rPr>
      </w:pPr>
    </w:p>
    <w:p w14:paraId="4B7ACECB" w14:textId="77777777" w:rsidR="00133DAC" w:rsidRPr="00133DAC" w:rsidRDefault="00133DAC" w:rsidP="00133DAC">
      <w:pPr>
        <w:spacing w:after="0" w:line="240" w:lineRule="auto"/>
        <w:rPr>
          <w:rFonts w:ascii="Georgia" w:hAnsi="Georgia"/>
        </w:rPr>
      </w:pPr>
      <w:r w:rsidRPr="00133DAC">
        <w:rPr>
          <w:rFonts w:ascii="Georgia" w:hAnsi="Georgia"/>
        </w:rPr>
        <w:t xml:space="preserve">Miller Elementary will conduct a parent/guardian election on September 14, 2023, from 8:00 a.m. to 8:30 a.m. at the school in the conference room for the purpose of electing parent or guardian members of the school council. No prior nominations will be accepted. No self-nominations will be accepted. Nominations from the floor will be accepted at the meeting, provided that the nominee has given prior consent for their name to be placed in nomination. Parents/Guardians must be present and qualified to vote. No proxy votes will be allowed. Parent/Guardian election meetings will use the plurality method of election. </w:t>
      </w:r>
    </w:p>
    <w:p w14:paraId="415C16A4" w14:textId="77777777" w:rsidR="00133DAC" w:rsidRPr="00133DAC" w:rsidRDefault="00133DAC" w:rsidP="00133DAC">
      <w:pPr>
        <w:spacing w:after="0" w:line="240" w:lineRule="auto"/>
        <w:rPr>
          <w:rFonts w:ascii="Georgia" w:hAnsi="Georgia"/>
        </w:rPr>
      </w:pPr>
    </w:p>
    <w:p w14:paraId="04DD63B4" w14:textId="77777777" w:rsidR="00133DAC" w:rsidRPr="00133DAC" w:rsidRDefault="00133DAC" w:rsidP="00133DAC">
      <w:pPr>
        <w:spacing w:after="0" w:line="240" w:lineRule="auto"/>
        <w:rPr>
          <w:rFonts w:ascii="Georgia" w:hAnsi="Georgia"/>
        </w:rPr>
      </w:pPr>
      <w:r w:rsidRPr="00133DAC">
        <w:rPr>
          <w:rFonts w:ascii="Georgia" w:hAnsi="Georgia"/>
        </w:rPr>
        <w:t>If you have any questions or need any additional information, please feel free to contact me. We are looking forward to seeing you at the election.</w:t>
      </w:r>
    </w:p>
    <w:p w14:paraId="3C46A6DD" w14:textId="77777777" w:rsidR="00133DAC" w:rsidRPr="00133DAC" w:rsidRDefault="00133DAC" w:rsidP="00133DAC">
      <w:pPr>
        <w:spacing w:after="0" w:line="240" w:lineRule="auto"/>
        <w:rPr>
          <w:rFonts w:ascii="Georgia" w:hAnsi="Georgia"/>
        </w:rPr>
      </w:pPr>
    </w:p>
    <w:p w14:paraId="7D7C4825" w14:textId="77777777" w:rsidR="00133DAC" w:rsidRPr="00133DAC" w:rsidRDefault="00133DAC" w:rsidP="00133DAC">
      <w:pPr>
        <w:spacing w:after="0" w:line="240" w:lineRule="auto"/>
        <w:rPr>
          <w:rFonts w:ascii="Georgia" w:hAnsi="Georgia"/>
        </w:rPr>
      </w:pPr>
    </w:p>
    <w:p w14:paraId="23E8A7CF" w14:textId="77777777" w:rsidR="00133DAC" w:rsidRPr="00133DAC" w:rsidRDefault="00133DAC" w:rsidP="00133DAC">
      <w:pPr>
        <w:spacing w:after="0" w:line="240" w:lineRule="auto"/>
        <w:rPr>
          <w:rFonts w:ascii="Georgia" w:hAnsi="Georgia"/>
        </w:rPr>
      </w:pPr>
      <w:r w:rsidRPr="00133DAC">
        <w:rPr>
          <w:rFonts w:ascii="Georgia" w:hAnsi="Georgia"/>
        </w:rPr>
        <w:t>Sincerely,</w:t>
      </w:r>
    </w:p>
    <w:p w14:paraId="2F7A671F" w14:textId="77777777" w:rsidR="00133DAC" w:rsidRPr="00133DAC" w:rsidRDefault="00133DAC" w:rsidP="00133DAC">
      <w:pPr>
        <w:spacing w:after="0" w:line="240" w:lineRule="auto"/>
        <w:rPr>
          <w:rFonts w:ascii="Georgia" w:hAnsi="Georgia"/>
        </w:rPr>
      </w:pPr>
    </w:p>
    <w:p w14:paraId="05D2EF93" w14:textId="77777777" w:rsidR="00133DAC" w:rsidRPr="00133DAC" w:rsidRDefault="00133DAC" w:rsidP="00133DAC">
      <w:pPr>
        <w:spacing w:after="0" w:line="240" w:lineRule="auto"/>
        <w:rPr>
          <w:rFonts w:ascii="Georgia" w:hAnsi="Georgia"/>
        </w:rPr>
      </w:pPr>
      <w:r w:rsidRPr="00133DAC">
        <w:rPr>
          <w:rFonts w:ascii="Georgia" w:hAnsi="Georgia"/>
        </w:rPr>
        <w:t xml:space="preserve">Dr. Dana Brock </w:t>
      </w:r>
    </w:p>
    <w:p w14:paraId="3CBDBF4F" w14:textId="77777777" w:rsidR="00133DAC" w:rsidRPr="00133DAC" w:rsidRDefault="00133DAC" w:rsidP="00133DAC">
      <w:pPr>
        <w:spacing w:after="0" w:line="240" w:lineRule="auto"/>
        <w:rPr>
          <w:rFonts w:ascii="Georgia" w:hAnsi="Georgia"/>
        </w:rPr>
      </w:pPr>
    </w:p>
    <w:p w14:paraId="11498657" w14:textId="5660FCE9" w:rsidR="007D38EA" w:rsidRPr="00133DAC" w:rsidRDefault="00133DAC" w:rsidP="00133DAC">
      <w:pPr>
        <w:spacing w:after="0" w:line="240" w:lineRule="auto"/>
        <w:rPr>
          <w:rFonts w:ascii="Georgia" w:hAnsi="Georgia"/>
        </w:rPr>
      </w:pPr>
      <w:r w:rsidRPr="00133DAC">
        <w:rPr>
          <w:rFonts w:ascii="Georgia" w:hAnsi="Georgia"/>
        </w:rPr>
        <w:t>Principal</w:t>
      </w:r>
    </w:p>
    <w:sectPr w:rsidR="007D38EA" w:rsidRPr="00133DAC" w:rsidSect="006455A4">
      <w:headerReference w:type="default" r:id="rId11"/>
      <w:footerReference w:type="default" r:id="rId12"/>
      <w:pgSz w:w="12240" w:h="15840"/>
      <w:pgMar w:top="210" w:right="720" w:bottom="720" w:left="720" w:header="75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4E5A" w14:textId="77777777" w:rsidR="0060296E" w:rsidRDefault="0060296E">
      <w:pPr>
        <w:spacing w:after="0" w:line="240" w:lineRule="auto"/>
      </w:pPr>
      <w:r>
        <w:separator/>
      </w:r>
    </w:p>
  </w:endnote>
  <w:endnote w:type="continuationSeparator" w:id="0">
    <w:p w14:paraId="693A8790" w14:textId="77777777" w:rsidR="0060296E" w:rsidRDefault="0060296E">
      <w:pPr>
        <w:spacing w:after="0" w:line="240" w:lineRule="auto"/>
      </w:pPr>
      <w:r>
        <w:continuationSeparator/>
      </w:r>
    </w:p>
  </w:endnote>
  <w:endnote w:type="continuationNotice" w:id="1">
    <w:p w14:paraId="21AFB185" w14:textId="77777777" w:rsidR="0060296E" w:rsidRDefault="00602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10DE7BB" w14:paraId="67A11053" w14:textId="77777777" w:rsidTr="610DE7BB">
      <w:tc>
        <w:tcPr>
          <w:tcW w:w="3600" w:type="dxa"/>
        </w:tcPr>
        <w:p w14:paraId="3E1880F9" w14:textId="6DC120D4" w:rsidR="610DE7BB" w:rsidRDefault="610DE7BB" w:rsidP="610DE7BB">
          <w:pPr>
            <w:pStyle w:val="Header"/>
            <w:ind w:left="-115"/>
          </w:pPr>
        </w:p>
      </w:tc>
      <w:tc>
        <w:tcPr>
          <w:tcW w:w="3600" w:type="dxa"/>
        </w:tcPr>
        <w:p w14:paraId="28EF8687" w14:textId="71A09245" w:rsidR="610DE7BB" w:rsidRDefault="610DE7BB" w:rsidP="610DE7BB">
          <w:pPr>
            <w:pStyle w:val="Header"/>
            <w:jc w:val="center"/>
          </w:pPr>
        </w:p>
      </w:tc>
      <w:tc>
        <w:tcPr>
          <w:tcW w:w="3600" w:type="dxa"/>
        </w:tcPr>
        <w:p w14:paraId="29A9DE19" w14:textId="2A9438C2" w:rsidR="610DE7BB" w:rsidRDefault="610DE7BB" w:rsidP="610DE7BB">
          <w:pPr>
            <w:pStyle w:val="Header"/>
            <w:ind w:right="-115"/>
            <w:jc w:val="right"/>
          </w:pPr>
        </w:p>
      </w:tc>
    </w:tr>
  </w:tbl>
  <w:p w14:paraId="6520DCC0" w14:textId="187F1C74" w:rsidR="610DE7BB" w:rsidRDefault="00631CB1" w:rsidP="00A91E6D">
    <w:pPr>
      <w:tabs>
        <w:tab w:val="left" w:pos="4180"/>
      </w:tabs>
      <w:jc w:val="center"/>
    </w:pPr>
    <w:r w:rsidRPr="00631CB1">
      <w:rPr>
        <w:rFonts w:ascii="Georgia" w:hAnsi="Georgia"/>
        <w:b/>
        <w:bCs/>
        <w:color w:val="0070C0"/>
        <w:sz w:val="24"/>
        <w:szCs w:val="24"/>
      </w:rPr>
      <w:t>“Our Mission is to</w:t>
    </w:r>
    <w:r w:rsidR="00007325">
      <w:rPr>
        <w:rFonts w:ascii="Georgia" w:hAnsi="Georgia"/>
        <w:b/>
        <w:bCs/>
        <w:color w:val="0070C0"/>
        <w:sz w:val="24"/>
        <w:szCs w:val="24"/>
      </w:rPr>
      <w:t xml:space="preserve"> </w:t>
    </w:r>
    <w:r w:rsidR="00B17DEF">
      <w:rPr>
        <w:rFonts w:ascii="Georgia" w:hAnsi="Georgia"/>
        <w:b/>
        <w:bCs/>
        <w:color w:val="0070C0"/>
        <w:sz w:val="24"/>
        <w:szCs w:val="24"/>
      </w:rPr>
      <w:t>produce students that excel academically, technically, socially</w:t>
    </w:r>
    <w:r w:rsidR="002E30EF">
      <w:rPr>
        <w:rFonts w:ascii="Georgia" w:hAnsi="Georgia"/>
        <w:b/>
        <w:bCs/>
        <w:color w:val="0070C0"/>
        <w:sz w:val="24"/>
        <w:szCs w:val="24"/>
      </w:rPr>
      <w:t xml:space="preserve"> and emotionally</w:t>
    </w:r>
    <w:r w:rsidR="00A91E6D" w:rsidRPr="00A91E6D">
      <w:rPr>
        <w:rFonts w:ascii="Georgia" w:hAnsi="Georgia"/>
        <w:b/>
        <w:bCs/>
        <w:color w:val="0070C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3BEE" w14:textId="77777777" w:rsidR="0060296E" w:rsidRDefault="0060296E">
      <w:pPr>
        <w:spacing w:after="0" w:line="240" w:lineRule="auto"/>
      </w:pPr>
      <w:r>
        <w:separator/>
      </w:r>
    </w:p>
  </w:footnote>
  <w:footnote w:type="continuationSeparator" w:id="0">
    <w:p w14:paraId="6AC2DB9A" w14:textId="77777777" w:rsidR="0060296E" w:rsidRDefault="0060296E">
      <w:pPr>
        <w:spacing w:after="0" w:line="240" w:lineRule="auto"/>
      </w:pPr>
      <w:r>
        <w:continuationSeparator/>
      </w:r>
    </w:p>
  </w:footnote>
  <w:footnote w:type="continuationNotice" w:id="1">
    <w:p w14:paraId="6437ACF8" w14:textId="77777777" w:rsidR="0060296E" w:rsidRDefault="00602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8" w:type="dxa"/>
      <w:tblLayout w:type="fixed"/>
      <w:tblLook w:val="06A0" w:firstRow="1" w:lastRow="0" w:firstColumn="1" w:lastColumn="0" w:noHBand="1" w:noVBand="1"/>
    </w:tblPr>
    <w:tblGrid>
      <w:gridCol w:w="3656"/>
      <w:gridCol w:w="3656"/>
      <w:gridCol w:w="3656"/>
    </w:tblGrid>
    <w:tr w:rsidR="610DE7BB" w14:paraId="22646554" w14:textId="77777777" w:rsidTr="008E7A29">
      <w:trPr>
        <w:trHeight w:val="1353"/>
      </w:trPr>
      <w:tc>
        <w:tcPr>
          <w:tcW w:w="3656" w:type="dxa"/>
        </w:tcPr>
        <w:p w14:paraId="49ADF872" w14:textId="3CFB4EF4" w:rsidR="00631CB1" w:rsidRDefault="00705F97" w:rsidP="00631CB1">
          <w:pPr>
            <w:rPr>
              <w:rFonts w:ascii="Georgia" w:hAnsi="Georgia"/>
            </w:rPr>
          </w:pPr>
          <w:r w:rsidRPr="00A322CD">
            <w:rPr>
              <w:rFonts w:ascii="Georgia" w:hAnsi="Georgia"/>
              <w:noProof/>
            </w:rPr>
            <mc:AlternateContent>
              <mc:Choice Requires="wps">
                <w:drawing>
                  <wp:anchor distT="0" distB="0" distL="114300" distR="114300" simplePos="0" relativeHeight="251657216" behindDoc="1" locked="0" layoutInCell="1" allowOverlap="1" wp14:anchorId="432028A7" wp14:editId="41F0F023">
                    <wp:simplePos x="0" y="0"/>
                    <wp:positionH relativeFrom="margin">
                      <wp:posOffset>26670</wp:posOffset>
                    </wp:positionH>
                    <wp:positionV relativeFrom="paragraph">
                      <wp:posOffset>-19050</wp:posOffset>
                    </wp:positionV>
                    <wp:extent cx="6858634" cy="482600"/>
                    <wp:effectExtent l="0" t="0" r="0" b="0"/>
                    <wp:wrapNone/>
                    <wp:docPr id="1628301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4" cy="482600"/>
                            </a:xfrm>
                            <a:prstGeom prst="rect">
                              <a:avLst/>
                            </a:prstGeom>
                            <a:solidFill>
                              <a:srgbClr val="FFFFFF"/>
                            </a:solidFill>
                            <a:ln w="9525">
                              <a:noFill/>
                              <a:miter lim="800000"/>
                              <a:headEnd/>
                              <a:tailEnd/>
                            </a:ln>
                          </wps:spPr>
                          <wps:txbx>
                            <w:txbxContent>
                              <w:p w14:paraId="1895EC88" w14:textId="77777777" w:rsidR="00631CB1" w:rsidRPr="00A322CD" w:rsidRDefault="00631CB1" w:rsidP="00631CB1">
                                <w:pPr>
                                  <w:spacing w:after="0" w:line="240" w:lineRule="auto"/>
                                  <w:jc w:val="center"/>
                                  <w:rPr>
                                    <w:rFonts w:ascii="Georgia" w:hAnsi="Georgia" w:cs="Arial"/>
                                    <w:b/>
                                    <w:color w:val="0070C0"/>
                                    <w:spacing w:val="20"/>
                                    <w:sz w:val="20"/>
                                  </w:rPr>
                                </w:pPr>
                                <w:r>
                                  <w:rPr>
                                    <w:rFonts w:ascii="Georgia" w:hAnsi="Georgia" w:cs="Arial"/>
                                    <w:b/>
                                    <w:color w:val="0070C0"/>
                                    <w:spacing w:val="20"/>
                                    <w:sz w:val="20"/>
                                  </w:rPr>
                                  <w:t>101 Pine Valley Drive</w:t>
                                </w:r>
                                <w:r w:rsidRPr="00A322CD">
                                  <w:rPr>
                                    <w:rFonts w:ascii="Georgia" w:hAnsi="Georgia" w:cs="Arial"/>
                                    <w:b/>
                                    <w:color w:val="0070C0"/>
                                    <w:spacing w:val="20"/>
                                    <w:sz w:val="20"/>
                                  </w:rPr>
                                  <w:t xml:space="preserve">     Warner Robins, GA  31093</w:t>
                                </w:r>
                              </w:p>
                              <w:p w14:paraId="4A9FDD79" w14:textId="77777777" w:rsidR="00631CB1" w:rsidRPr="00A322CD" w:rsidRDefault="00631CB1" w:rsidP="00631CB1">
                                <w:pPr>
                                  <w:spacing w:after="0" w:line="240" w:lineRule="auto"/>
                                  <w:jc w:val="center"/>
                                  <w:rPr>
                                    <w:rFonts w:ascii="Georgia" w:hAnsi="Georgia" w:cs="Arial"/>
                                    <w:b/>
                                    <w:color w:val="0070C0"/>
                                    <w:spacing w:val="20"/>
                                    <w:sz w:val="10"/>
                                  </w:rPr>
                                </w:pPr>
                                <w:r w:rsidRPr="00A322CD">
                                  <w:rPr>
                                    <w:rFonts w:ascii="Georgia" w:hAnsi="Georgia" w:cs="Arial"/>
                                    <w:b/>
                                    <w:color w:val="0070C0"/>
                                    <w:spacing w:val="20"/>
                                    <w:sz w:val="20"/>
                                  </w:rPr>
                                  <w:t>Telephone: (478) 929-78</w:t>
                                </w:r>
                                <w:r>
                                  <w:rPr>
                                    <w:rFonts w:ascii="Georgia" w:hAnsi="Georgia" w:cs="Arial"/>
                                    <w:b/>
                                    <w:color w:val="0070C0"/>
                                    <w:spacing w:val="20"/>
                                    <w:sz w:val="20"/>
                                  </w:rPr>
                                  <w:t>14</w:t>
                                </w:r>
                                <w:r w:rsidRPr="00A322CD">
                                  <w:rPr>
                                    <w:rFonts w:ascii="Georgia" w:hAnsi="Georgia" w:cs="Arial"/>
                                    <w:b/>
                                    <w:color w:val="0070C0"/>
                                    <w:spacing w:val="20"/>
                                    <w:sz w:val="20"/>
                                  </w:rPr>
                                  <w:t xml:space="preserve">    Fax: (478) 929-</w:t>
                                </w:r>
                                <w:r>
                                  <w:rPr>
                                    <w:rFonts w:ascii="Georgia" w:hAnsi="Georgia" w:cs="Arial"/>
                                    <w:b/>
                                    <w:color w:val="0070C0"/>
                                    <w:spacing w:val="20"/>
                                    <w:sz w:val="20"/>
                                  </w:rPr>
                                  <w:t>7762</w:t>
                                </w:r>
                              </w:p>
                              <w:p w14:paraId="7200410C" w14:textId="77777777" w:rsidR="00631CB1" w:rsidRPr="006F51FA" w:rsidRDefault="00631CB1" w:rsidP="00631CB1">
                                <w:pPr>
                                  <w:spacing w:after="0" w:line="240" w:lineRule="auto"/>
                                  <w:rPr>
                                    <w:rFonts w:ascii="Georgia" w:hAnsi="Georgia" w:cs="Arial"/>
                                    <w:b/>
                                    <w:color w:val="0070C0"/>
                                    <w:sz w:val="10"/>
                                  </w:rPr>
                                </w:pPr>
                              </w:p>
                              <w:p w14:paraId="2F826593" w14:textId="77777777" w:rsidR="0079798C" w:rsidRPr="00631CB1" w:rsidRDefault="0079798C" w:rsidP="00631CB1">
                                <w:pPr>
                                  <w:spacing w:after="0" w:line="240" w:lineRule="auto"/>
                                  <w:rPr>
                                    <w:rFonts w:ascii="Georgia" w:hAnsi="Georgia" w:cs="Arial"/>
                                    <w:b/>
                                    <w:iCs/>
                                    <w:color w:val="0070C0"/>
                                    <w:sz w:val="4"/>
                                  </w:rPr>
                                </w:pPr>
                              </w:p>
                              <w:p w14:paraId="51487E83" w14:textId="77777777" w:rsidR="00631CB1" w:rsidRPr="00631CB1" w:rsidRDefault="00631CB1" w:rsidP="00631CB1">
                                <w:pPr>
                                  <w:spacing w:after="0" w:line="240" w:lineRule="auto"/>
                                  <w:jc w:val="center"/>
                                  <w:rPr>
                                    <w:b/>
                                    <w:iC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32028A7" id="_x0000_t202" coordsize="21600,21600" o:spt="202" path="m,l,21600r21600,l21600,xe">
                    <v:stroke joinstyle="miter"/>
                    <v:path gradientshapeok="t" o:connecttype="rect"/>
                  </v:shapetype>
                  <v:shape id="Text Box 2" o:spid="_x0000_s1026" type="#_x0000_t202" style="position:absolute;margin-left:2.1pt;margin-top:-1.5pt;width:540.05pt;height:3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0DgIAAPY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" stroked="f">
                    <v:textbox>
                      <w:txbxContent>
                        <w:p w14:paraId="1895EC88" w14:textId="77777777" w:rsidR="00631CB1" w:rsidRPr="00A322CD" w:rsidRDefault="00631CB1" w:rsidP="00631CB1">
                          <w:pPr>
                            <w:spacing w:after="0" w:line="240" w:lineRule="auto"/>
                            <w:jc w:val="center"/>
                            <w:rPr>
                              <w:rFonts w:ascii="Georgia" w:hAnsi="Georgia" w:cs="Arial"/>
                              <w:b/>
                              <w:color w:val="0070C0"/>
                              <w:spacing w:val="20"/>
                              <w:sz w:val="20"/>
                            </w:rPr>
                          </w:pPr>
                          <w:r>
                            <w:rPr>
                              <w:rFonts w:ascii="Georgia" w:hAnsi="Georgia" w:cs="Arial"/>
                              <w:b/>
                              <w:color w:val="0070C0"/>
                              <w:spacing w:val="20"/>
                              <w:sz w:val="20"/>
                            </w:rPr>
                            <w:t>101 Pine Valley Drive</w:t>
                          </w:r>
                          <w:r w:rsidRPr="00A322CD">
                            <w:rPr>
                              <w:rFonts w:ascii="Georgia" w:hAnsi="Georgia" w:cs="Arial"/>
                              <w:b/>
                              <w:color w:val="0070C0"/>
                              <w:spacing w:val="20"/>
                              <w:sz w:val="20"/>
                            </w:rPr>
                            <w:t xml:space="preserve">     Warner Robins, GA  31093</w:t>
                          </w:r>
                        </w:p>
                        <w:p w14:paraId="4A9FDD79" w14:textId="77777777" w:rsidR="00631CB1" w:rsidRPr="00A322CD" w:rsidRDefault="00631CB1" w:rsidP="00631CB1">
                          <w:pPr>
                            <w:spacing w:after="0" w:line="240" w:lineRule="auto"/>
                            <w:jc w:val="center"/>
                            <w:rPr>
                              <w:rFonts w:ascii="Georgia" w:hAnsi="Georgia" w:cs="Arial"/>
                              <w:b/>
                              <w:color w:val="0070C0"/>
                              <w:spacing w:val="20"/>
                              <w:sz w:val="10"/>
                            </w:rPr>
                          </w:pPr>
                          <w:r w:rsidRPr="00A322CD">
                            <w:rPr>
                              <w:rFonts w:ascii="Georgia" w:hAnsi="Georgia" w:cs="Arial"/>
                              <w:b/>
                              <w:color w:val="0070C0"/>
                              <w:spacing w:val="20"/>
                              <w:sz w:val="20"/>
                            </w:rPr>
                            <w:t>Telephone: (478) 929-78</w:t>
                          </w:r>
                          <w:r>
                            <w:rPr>
                              <w:rFonts w:ascii="Georgia" w:hAnsi="Georgia" w:cs="Arial"/>
                              <w:b/>
                              <w:color w:val="0070C0"/>
                              <w:spacing w:val="20"/>
                              <w:sz w:val="20"/>
                            </w:rPr>
                            <w:t>14</w:t>
                          </w:r>
                          <w:r w:rsidRPr="00A322CD">
                            <w:rPr>
                              <w:rFonts w:ascii="Georgia" w:hAnsi="Georgia" w:cs="Arial"/>
                              <w:b/>
                              <w:color w:val="0070C0"/>
                              <w:spacing w:val="20"/>
                              <w:sz w:val="20"/>
                            </w:rPr>
                            <w:t xml:space="preserve">    Fax: (478) 929-</w:t>
                          </w:r>
                          <w:r>
                            <w:rPr>
                              <w:rFonts w:ascii="Georgia" w:hAnsi="Georgia" w:cs="Arial"/>
                              <w:b/>
                              <w:color w:val="0070C0"/>
                              <w:spacing w:val="20"/>
                              <w:sz w:val="20"/>
                            </w:rPr>
                            <w:t>7762</w:t>
                          </w:r>
                        </w:p>
                        <w:p w14:paraId="7200410C" w14:textId="77777777" w:rsidR="00631CB1" w:rsidRPr="006F51FA" w:rsidRDefault="00631CB1" w:rsidP="00631CB1">
                          <w:pPr>
                            <w:spacing w:after="0" w:line="240" w:lineRule="auto"/>
                            <w:rPr>
                              <w:rFonts w:ascii="Georgia" w:hAnsi="Georgia" w:cs="Arial"/>
                              <w:b/>
                              <w:color w:val="0070C0"/>
                              <w:sz w:val="10"/>
                            </w:rPr>
                          </w:pPr>
                        </w:p>
                        <w:p w14:paraId="2F826593" w14:textId="77777777" w:rsidR="0079798C" w:rsidRPr="00631CB1" w:rsidRDefault="0079798C" w:rsidP="00631CB1">
                          <w:pPr>
                            <w:spacing w:after="0" w:line="240" w:lineRule="auto"/>
                            <w:rPr>
                              <w:rFonts w:ascii="Georgia" w:hAnsi="Georgia" w:cs="Arial"/>
                              <w:b/>
                              <w:iCs/>
                              <w:color w:val="0070C0"/>
                              <w:sz w:val="4"/>
                            </w:rPr>
                          </w:pPr>
                        </w:p>
                        <w:p w14:paraId="51487E83" w14:textId="77777777" w:rsidR="00631CB1" w:rsidRPr="00631CB1" w:rsidRDefault="00631CB1" w:rsidP="00631CB1">
                          <w:pPr>
                            <w:spacing w:after="0" w:line="240" w:lineRule="auto"/>
                            <w:jc w:val="center"/>
                            <w:rPr>
                              <w:b/>
                              <w:iCs/>
                            </w:rPr>
                          </w:pPr>
                        </w:p>
                      </w:txbxContent>
                    </v:textbox>
                    <w10:wrap anchorx="margin"/>
                  </v:shape>
                </w:pict>
              </mc:Fallback>
            </mc:AlternateContent>
          </w:r>
          <w:r w:rsidR="00631CB1">
            <w:rPr>
              <w:rFonts w:ascii="Georgia" w:hAnsi="Georgia"/>
              <w:noProof/>
            </w:rPr>
            <w:drawing>
              <wp:anchor distT="0" distB="0" distL="114300" distR="114300" simplePos="0" relativeHeight="251661312" behindDoc="0" locked="0" layoutInCell="1" allowOverlap="1" wp14:anchorId="79EF1C83" wp14:editId="54C83B67">
                <wp:simplePos x="0" y="0"/>
                <wp:positionH relativeFrom="column">
                  <wp:posOffset>5816600</wp:posOffset>
                </wp:positionH>
                <wp:positionV relativeFrom="paragraph">
                  <wp:posOffset>-273050</wp:posOffset>
                </wp:positionV>
                <wp:extent cx="915035" cy="736600"/>
                <wp:effectExtent l="0" t="0" r="0" b="6350"/>
                <wp:wrapNone/>
                <wp:docPr id="1091124637" name="Picture 1091124637" descr="A picture containing clipart, cartoon, drawing,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606805" name="Picture 1" descr="A picture containing clipart, cartoon, drawing, 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5035" cy="736600"/>
                        </a:xfrm>
                        <a:prstGeom prst="rect">
                          <a:avLst/>
                        </a:prstGeom>
                      </pic:spPr>
                    </pic:pic>
                  </a:graphicData>
                </a:graphic>
                <wp14:sizeRelH relativeFrom="page">
                  <wp14:pctWidth>0</wp14:pctWidth>
                </wp14:sizeRelH>
                <wp14:sizeRelV relativeFrom="page">
                  <wp14:pctHeight>0</wp14:pctHeight>
                </wp14:sizeRelV>
              </wp:anchor>
            </w:drawing>
          </w:r>
          <w:r w:rsidR="00631CB1">
            <w:rPr>
              <w:rFonts w:ascii="Georgia" w:hAnsi="Georgia"/>
              <w:noProof/>
            </w:rPr>
            <w:drawing>
              <wp:anchor distT="0" distB="0" distL="114300" distR="114300" simplePos="0" relativeHeight="251659264" behindDoc="0" locked="0" layoutInCell="1" allowOverlap="1" wp14:anchorId="74E4C70B" wp14:editId="31D5B4E1">
                <wp:simplePos x="0" y="0"/>
                <wp:positionH relativeFrom="column">
                  <wp:posOffset>139700</wp:posOffset>
                </wp:positionH>
                <wp:positionV relativeFrom="paragraph">
                  <wp:posOffset>-271145</wp:posOffset>
                </wp:positionV>
                <wp:extent cx="915035" cy="736600"/>
                <wp:effectExtent l="0" t="0" r="0" b="6350"/>
                <wp:wrapNone/>
                <wp:docPr id="1128777582" name="Picture 1128777582" descr="A picture containing clipart, cartoon, drawing,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606805" name="Picture 1" descr="A picture containing clipart, cartoon, drawing, 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5035" cy="736600"/>
                        </a:xfrm>
                        <a:prstGeom prst="rect">
                          <a:avLst/>
                        </a:prstGeom>
                      </pic:spPr>
                    </pic:pic>
                  </a:graphicData>
                </a:graphic>
                <wp14:sizeRelH relativeFrom="page">
                  <wp14:pctWidth>0</wp14:pctWidth>
                </wp14:sizeRelH>
                <wp14:sizeRelV relativeFrom="page">
                  <wp14:pctHeight>0</wp14:pctHeight>
                </wp14:sizeRelV>
              </wp:anchor>
            </w:drawing>
          </w:r>
          <w:r w:rsidR="00631CB1" w:rsidRPr="00A322CD">
            <w:rPr>
              <w:rFonts w:ascii="Georgia" w:hAnsi="Georgia"/>
              <w:noProof/>
            </w:rPr>
            <mc:AlternateContent>
              <mc:Choice Requires="wps">
                <w:drawing>
                  <wp:anchor distT="45720" distB="45720" distL="114300" distR="114300" simplePos="0" relativeHeight="251655168" behindDoc="1" locked="0" layoutInCell="1" allowOverlap="1" wp14:anchorId="5F82C510" wp14:editId="36CEE09D">
                    <wp:simplePos x="0" y="0"/>
                    <wp:positionH relativeFrom="column">
                      <wp:posOffset>1372144</wp:posOffset>
                    </wp:positionH>
                    <wp:positionV relativeFrom="paragraph">
                      <wp:posOffset>-341539</wp:posOffset>
                    </wp:positionV>
                    <wp:extent cx="3952875" cy="4572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57200"/>
                            </a:xfrm>
                            <a:prstGeom prst="rect">
                              <a:avLst/>
                            </a:prstGeom>
                            <a:solidFill>
                              <a:srgbClr val="FFFFFF"/>
                            </a:solidFill>
                            <a:ln w="9525">
                              <a:noFill/>
                              <a:miter lim="800000"/>
                              <a:headEnd/>
                              <a:tailEnd/>
                            </a:ln>
                          </wps:spPr>
                          <wps:txbx>
                            <w:txbxContent>
                              <w:p w14:paraId="22507CCC" w14:textId="77777777" w:rsidR="00631CB1" w:rsidRPr="00A322CD" w:rsidRDefault="00631CB1" w:rsidP="00631CB1">
                                <w:pPr>
                                  <w:jc w:val="center"/>
                                  <w:rPr>
                                    <w:rFonts w:ascii="Georgia" w:hAnsi="Georgia"/>
                                    <w:sz w:val="36"/>
                                  </w:rPr>
                                </w:pPr>
                                <w:r>
                                  <w:rPr>
                                    <w:rFonts w:ascii="Georgia" w:hAnsi="Georgia" w:cs="Arial"/>
                                    <w:b/>
                                    <w:color w:val="0070C0"/>
                                    <w:sz w:val="40"/>
                                  </w:rPr>
                                  <w:t>Miller</w:t>
                                </w:r>
                                <w:r w:rsidRPr="00A322CD">
                                  <w:rPr>
                                    <w:rFonts w:ascii="Georgia" w:hAnsi="Georgia" w:cs="Arial"/>
                                    <w:b/>
                                    <w:color w:val="0070C0"/>
                                    <w:sz w:val="40"/>
                                  </w:rPr>
                                  <w:t xml:space="preserve"> Elementary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2C510" id="_x0000_s1027" type="#_x0000_t202" style="position:absolute;margin-left:108.05pt;margin-top:-26.9pt;width:311.2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" stroked="f">
                    <v:textbox>
                      <w:txbxContent>
                        <w:p w14:paraId="22507CCC" w14:textId="77777777" w:rsidR="00631CB1" w:rsidRPr="00A322CD" w:rsidRDefault="00631CB1" w:rsidP="00631CB1">
                          <w:pPr>
                            <w:jc w:val="center"/>
                            <w:rPr>
                              <w:rFonts w:ascii="Georgia" w:hAnsi="Georgia"/>
                              <w:sz w:val="36"/>
                            </w:rPr>
                          </w:pPr>
                          <w:r>
                            <w:rPr>
                              <w:rFonts w:ascii="Georgia" w:hAnsi="Georgia" w:cs="Arial"/>
                              <w:b/>
                              <w:color w:val="0070C0"/>
                              <w:sz w:val="40"/>
                            </w:rPr>
                            <w:t>Miller</w:t>
                          </w:r>
                          <w:r w:rsidRPr="00A322CD">
                            <w:rPr>
                              <w:rFonts w:ascii="Georgia" w:hAnsi="Georgia" w:cs="Arial"/>
                              <w:b/>
                              <w:color w:val="0070C0"/>
                              <w:sz w:val="40"/>
                            </w:rPr>
                            <w:t xml:space="preserve"> Elementary School</w:t>
                          </w:r>
                        </w:p>
                      </w:txbxContent>
                    </v:textbox>
                  </v:shape>
                </w:pict>
              </mc:Fallback>
            </mc:AlternateContent>
          </w:r>
          <w:r w:rsidR="00631CB1" w:rsidRPr="00A322CD">
            <w:rPr>
              <w:rFonts w:ascii="Georgia" w:hAnsi="Georgia"/>
            </w:rPr>
            <w:t xml:space="preserve">                                                                </w:t>
          </w:r>
        </w:p>
        <w:p w14:paraId="6447BF7C" w14:textId="30E31CDC" w:rsidR="610DE7BB" w:rsidRDefault="0054124F" w:rsidP="008E7A29">
          <w:pPr>
            <w:pStyle w:val="Header"/>
          </w:pPr>
          <w:r w:rsidRPr="00A322CD">
            <w:rPr>
              <w:rFonts w:ascii="Georgia" w:hAnsi="Georgia"/>
              <w:noProof/>
            </w:rPr>
            <mc:AlternateContent>
              <mc:Choice Requires="wps">
                <w:drawing>
                  <wp:anchor distT="0" distB="0" distL="114300" distR="114300" simplePos="0" relativeHeight="251663360" behindDoc="1" locked="0" layoutInCell="1" allowOverlap="1" wp14:anchorId="2E94E35A" wp14:editId="79733C9B">
                    <wp:simplePos x="0" y="0"/>
                    <wp:positionH relativeFrom="margin">
                      <wp:posOffset>-68580</wp:posOffset>
                    </wp:positionH>
                    <wp:positionV relativeFrom="paragraph">
                      <wp:posOffset>133350</wp:posOffset>
                    </wp:positionV>
                    <wp:extent cx="6953250" cy="527050"/>
                    <wp:effectExtent l="0" t="0" r="0" b="6350"/>
                    <wp:wrapNone/>
                    <wp:docPr id="8398728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27050"/>
                            </a:xfrm>
                            <a:prstGeom prst="rect">
                              <a:avLst/>
                            </a:prstGeom>
                            <a:solidFill>
                              <a:srgbClr val="FFFFFF"/>
                            </a:solidFill>
                            <a:ln w="9525">
                              <a:noFill/>
                              <a:miter lim="800000"/>
                              <a:headEnd/>
                              <a:tailEnd/>
                            </a:ln>
                          </wps:spPr>
                          <wps:txbx>
                            <w:txbxContent>
                              <w:p w14:paraId="053C28EB" w14:textId="77777777" w:rsidR="0054124F" w:rsidRDefault="0054124F" w:rsidP="0054124F">
                                <w:pPr>
                                  <w:spacing w:after="0" w:line="240" w:lineRule="auto"/>
                                  <w:rPr>
                                    <w:rFonts w:ascii="Georgia" w:hAnsi="Georgia" w:cs="Arial"/>
                                    <w:b/>
                                    <w:iCs/>
                                    <w:color w:val="0070C0"/>
                                    <w:sz w:val="20"/>
                                  </w:rPr>
                                </w:pPr>
                                <w:r w:rsidRPr="00631CB1">
                                  <w:rPr>
                                    <w:rFonts w:ascii="Georgia" w:hAnsi="Georgia" w:cs="Arial"/>
                                    <w:b/>
                                    <w:iCs/>
                                    <w:color w:val="0070C0"/>
                                    <w:sz w:val="20"/>
                                  </w:rPr>
                                  <w:t xml:space="preserve">Dr. Dana Bock, Principal                                                                   </w:t>
                                </w:r>
                                <w:r>
                                  <w:rPr>
                                    <w:rFonts w:ascii="Georgia" w:hAnsi="Georgia" w:cs="Arial"/>
                                    <w:b/>
                                    <w:iCs/>
                                    <w:color w:val="0070C0"/>
                                    <w:sz w:val="20"/>
                                  </w:rPr>
                                  <w:tab/>
                                </w:r>
                                <w:r w:rsidRPr="00631CB1">
                                  <w:rPr>
                                    <w:rFonts w:ascii="Georgia" w:hAnsi="Georgia" w:cs="Arial"/>
                                    <w:b/>
                                    <w:iCs/>
                                    <w:color w:val="0070C0"/>
                                    <w:sz w:val="20"/>
                                  </w:rPr>
                                  <w:t xml:space="preserve">Dr. Katina Gibson, Assistant Principal                                      </w:t>
                                </w:r>
                              </w:p>
                              <w:p w14:paraId="145DE21A" w14:textId="0CA1641C" w:rsidR="0054124F" w:rsidRPr="00925298" w:rsidRDefault="0054124F" w:rsidP="00925298">
                                <w:pPr>
                                  <w:spacing w:after="0" w:line="240" w:lineRule="auto"/>
                                  <w:rPr>
                                    <w:rFonts w:ascii="Georgia" w:hAnsi="Georgia" w:cs="Arial"/>
                                    <w:b/>
                                    <w:iCs/>
                                    <w:color w:val="0070C0"/>
                                    <w:sz w:val="20"/>
                                  </w:rPr>
                                </w:pPr>
                                <w:r w:rsidRPr="00631CB1">
                                  <w:rPr>
                                    <w:rFonts w:ascii="Georgia" w:hAnsi="Georgia" w:cs="Arial"/>
                                    <w:b/>
                                    <w:iCs/>
                                    <w:color w:val="0070C0"/>
                                    <w:sz w:val="20"/>
                                  </w:rPr>
                                  <w:t xml:space="preserve">Ms. Jacqueline Hodges, Assistant Principal </w:t>
                                </w:r>
                                <w:r>
                                  <w:rPr>
                                    <w:rFonts w:ascii="Georgia" w:hAnsi="Georgia" w:cs="Arial"/>
                                    <w:b/>
                                    <w:iCs/>
                                    <w:color w:val="0070C0"/>
                                    <w:sz w:val="20"/>
                                  </w:rPr>
                                  <w:tab/>
                                </w:r>
                                <w:r>
                                  <w:rPr>
                                    <w:rFonts w:ascii="Georgia" w:hAnsi="Georgia" w:cs="Arial"/>
                                    <w:b/>
                                    <w:iCs/>
                                    <w:color w:val="0070C0"/>
                                    <w:sz w:val="20"/>
                                  </w:rPr>
                                  <w:tab/>
                                </w:r>
                                <w:r>
                                  <w:rPr>
                                    <w:rFonts w:ascii="Georgia" w:hAnsi="Georgia" w:cs="Arial"/>
                                    <w:b/>
                                    <w:iCs/>
                                    <w:color w:val="0070C0"/>
                                    <w:sz w:val="20"/>
                                  </w:rPr>
                                  <w:tab/>
                                  <w:t>Ms. Nikki Johnson, Counselor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4E35A" id="_x0000_s1028" type="#_x0000_t202" style="position:absolute;margin-left:-5.4pt;margin-top:10.5pt;width:547.5pt;height:4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" stroked="f">
                    <v:textbox>
                      <w:txbxContent>
                        <w:p w14:paraId="053C28EB" w14:textId="77777777" w:rsidR="0054124F" w:rsidRDefault="0054124F" w:rsidP="0054124F">
                          <w:pPr>
                            <w:spacing w:after="0" w:line="240" w:lineRule="auto"/>
                            <w:rPr>
                              <w:rFonts w:ascii="Georgia" w:hAnsi="Georgia" w:cs="Arial"/>
                              <w:b/>
                              <w:iCs/>
                              <w:color w:val="0070C0"/>
                              <w:sz w:val="20"/>
                            </w:rPr>
                          </w:pPr>
                          <w:r w:rsidRPr="00631CB1">
                            <w:rPr>
                              <w:rFonts w:ascii="Georgia" w:hAnsi="Georgia" w:cs="Arial"/>
                              <w:b/>
                              <w:iCs/>
                              <w:color w:val="0070C0"/>
                              <w:sz w:val="20"/>
                            </w:rPr>
                            <w:t xml:space="preserve">Dr. Dana Bock, Principal                                                                   </w:t>
                          </w:r>
                          <w:r>
                            <w:rPr>
                              <w:rFonts w:ascii="Georgia" w:hAnsi="Georgia" w:cs="Arial"/>
                              <w:b/>
                              <w:iCs/>
                              <w:color w:val="0070C0"/>
                              <w:sz w:val="20"/>
                            </w:rPr>
                            <w:tab/>
                          </w:r>
                          <w:r w:rsidRPr="00631CB1">
                            <w:rPr>
                              <w:rFonts w:ascii="Georgia" w:hAnsi="Georgia" w:cs="Arial"/>
                              <w:b/>
                              <w:iCs/>
                              <w:color w:val="0070C0"/>
                              <w:sz w:val="20"/>
                            </w:rPr>
                            <w:t xml:space="preserve">Dr. Katina Gibson, Assistant Principal                                      </w:t>
                          </w:r>
                        </w:p>
                        <w:p w14:paraId="145DE21A" w14:textId="0CA1641C" w:rsidR="0054124F" w:rsidRPr="00925298" w:rsidRDefault="0054124F" w:rsidP="00925298">
                          <w:pPr>
                            <w:spacing w:after="0" w:line="240" w:lineRule="auto"/>
                            <w:rPr>
                              <w:rFonts w:ascii="Georgia" w:hAnsi="Georgia" w:cs="Arial"/>
                              <w:b/>
                              <w:iCs/>
                              <w:color w:val="0070C0"/>
                              <w:sz w:val="20"/>
                            </w:rPr>
                          </w:pPr>
                          <w:r w:rsidRPr="00631CB1">
                            <w:rPr>
                              <w:rFonts w:ascii="Georgia" w:hAnsi="Georgia" w:cs="Arial"/>
                              <w:b/>
                              <w:iCs/>
                              <w:color w:val="0070C0"/>
                              <w:sz w:val="20"/>
                            </w:rPr>
                            <w:t xml:space="preserve">Ms. Jacqueline Hodges, Assistant Principal </w:t>
                          </w:r>
                          <w:r>
                            <w:rPr>
                              <w:rFonts w:ascii="Georgia" w:hAnsi="Georgia" w:cs="Arial"/>
                              <w:b/>
                              <w:iCs/>
                              <w:color w:val="0070C0"/>
                              <w:sz w:val="20"/>
                            </w:rPr>
                            <w:tab/>
                          </w:r>
                          <w:r>
                            <w:rPr>
                              <w:rFonts w:ascii="Georgia" w:hAnsi="Georgia" w:cs="Arial"/>
                              <w:b/>
                              <w:iCs/>
                              <w:color w:val="0070C0"/>
                              <w:sz w:val="20"/>
                            </w:rPr>
                            <w:tab/>
                          </w:r>
                          <w:r>
                            <w:rPr>
                              <w:rFonts w:ascii="Georgia" w:hAnsi="Georgia" w:cs="Arial"/>
                              <w:b/>
                              <w:iCs/>
                              <w:color w:val="0070C0"/>
                              <w:sz w:val="20"/>
                            </w:rPr>
                            <w:tab/>
                            <w:t>Ms. Nikki Johnson, Counselor</w:t>
                          </w:r>
                        </w:p>
                      </w:txbxContent>
                    </v:textbox>
                    <w10:wrap anchorx="margin"/>
                  </v:shape>
                </w:pict>
              </mc:Fallback>
            </mc:AlternateContent>
          </w:r>
        </w:p>
      </w:tc>
      <w:tc>
        <w:tcPr>
          <w:tcW w:w="3656" w:type="dxa"/>
        </w:tcPr>
        <w:p w14:paraId="76628619" w14:textId="369AF4A7" w:rsidR="610DE7BB" w:rsidRDefault="610DE7BB" w:rsidP="610DE7BB">
          <w:pPr>
            <w:pStyle w:val="Header"/>
            <w:jc w:val="center"/>
          </w:pPr>
        </w:p>
      </w:tc>
      <w:tc>
        <w:tcPr>
          <w:tcW w:w="3656" w:type="dxa"/>
        </w:tcPr>
        <w:p w14:paraId="39F8CAA0" w14:textId="49C4FEA1" w:rsidR="610DE7BB" w:rsidRDefault="610DE7BB" w:rsidP="610DE7BB">
          <w:pPr>
            <w:pStyle w:val="Header"/>
            <w:ind w:right="-115"/>
            <w:jc w:val="right"/>
          </w:pPr>
        </w:p>
      </w:tc>
    </w:tr>
  </w:tbl>
  <w:p w14:paraId="3D8B3990" w14:textId="01AEFB16" w:rsidR="610DE7BB" w:rsidRDefault="610DE7BB" w:rsidP="610DE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343"/>
    <w:multiLevelType w:val="hybridMultilevel"/>
    <w:tmpl w:val="41AA9B7E"/>
    <w:lvl w:ilvl="0" w:tplc="9C527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939EA"/>
    <w:multiLevelType w:val="hybridMultilevel"/>
    <w:tmpl w:val="0C184DB6"/>
    <w:lvl w:ilvl="0" w:tplc="9C527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086585">
    <w:abstractNumId w:val="1"/>
  </w:num>
  <w:num w:numId="2" w16cid:durableId="44049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A9"/>
    <w:rsid w:val="00007325"/>
    <w:rsid w:val="00040A8B"/>
    <w:rsid w:val="0004571F"/>
    <w:rsid w:val="00067E1A"/>
    <w:rsid w:val="000701E0"/>
    <w:rsid w:val="000867B0"/>
    <w:rsid w:val="000942DE"/>
    <w:rsid w:val="00104A6A"/>
    <w:rsid w:val="00133DAC"/>
    <w:rsid w:val="00155B09"/>
    <w:rsid w:val="00172EDE"/>
    <w:rsid w:val="001C7EC4"/>
    <w:rsid w:val="001D47CE"/>
    <w:rsid w:val="001D62DA"/>
    <w:rsid w:val="001E11BF"/>
    <w:rsid w:val="00216FA9"/>
    <w:rsid w:val="0023256D"/>
    <w:rsid w:val="00291BBE"/>
    <w:rsid w:val="002C748B"/>
    <w:rsid w:val="002E30EF"/>
    <w:rsid w:val="00306FC9"/>
    <w:rsid w:val="0034223B"/>
    <w:rsid w:val="0039272F"/>
    <w:rsid w:val="003D7013"/>
    <w:rsid w:val="003E7BAC"/>
    <w:rsid w:val="004073AC"/>
    <w:rsid w:val="0041350E"/>
    <w:rsid w:val="0041770B"/>
    <w:rsid w:val="004247DC"/>
    <w:rsid w:val="00427B14"/>
    <w:rsid w:val="0048151C"/>
    <w:rsid w:val="004832D3"/>
    <w:rsid w:val="004937C7"/>
    <w:rsid w:val="004E1B7C"/>
    <w:rsid w:val="00517BFA"/>
    <w:rsid w:val="0054124F"/>
    <w:rsid w:val="005514B4"/>
    <w:rsid w:val="00554725"/>
    <w:rsid w:val="005574E0"/>
    <w:rsid w:val="005A3A0E"/>
    <w:rsid w:val="005B41A0"/>
    <w:rsid w:val="005D7BBD"/>
    <w:rsid w:val="005E4C9C"/>
    <w:rsid w:val="0060296E"/>
    <w:rsid w:val="00631CB1"/>
    <w:rsid w:val="006455A4"/>
    <w:rsid w:val="00645CB1"/>
    <w:rsid w:val="00675609"/>
    <w:rsid w:val="006857CE"/>
    <w:rsid w:val="0068631B"/>
    <w:rsid w:val="00691A87"/>
    <w:rsid w:val="006B09CD"/>
    <w:rsid w:val="006C66A4"/>
    <w:rsid w:val="006C67A0"/>
    <w:rsid w:val="006E10BA"/>
    <w:rsid w:val="006F51FA"/>
    <w:rsid w:val="00700D1B"/>
    <w:rsid w:val="00700F45"/>
    <w:rsid w:val="00705F97"/>
    <w:rsid w:val="00731686"/>
    <w:rsid w:val="007854A6"/>
    <w:rsid w:val="00787F8B"/>
    <w:rsid w:val="0079798C"/>
    <w:rsid w:val="007D38EA"/>
    <w:rsid w:val="007D57E2"/>
    <w:rsid w:val="008050F8"/>
    <w:rsid w:val="00806A09"/>
    <w:rsid w:val="00807CFF"/>
    <w:rsid w:val="008115EA"/>
    <w:rsid w:val="00830224"/>
    <w:rsid w:val="00851764"/>
    <w:rsid w:val="00886DF3"/>
    <w:rsid w:val="00891AAC"/>
    <w:rsid w:val="008A7978"/>
    <w:rsid w:val="008E7A29"/>
    <w:rsid w:val="009023A9"/>
    <w:rsid w:val="009113D6"/>
    <w:rsid w:val="0091576A"/>
    <w:rsid w:val="00925298"/>
    <w:rsid w:val="00926A77"/>
    <w:rsid w:val="009C53FB"/>
    <w:rsid w:val="009D5C43"/>
    <w:rsid w:val="009E5912"/>
    <w:rsid w:val="00A05DF0"/>
    <w:rsid w:val="00A322CD"/>
    <w:rsid w:val="00A3342F"/>
    <w:rsid w:val="00A35829"/>
    <w:rsid w:val="00A45545"/>
    <w:rsid w:val="00A52BD9"/>
    <w:rsid w:val="00A91E6D"/>
    <w:rsid w:val="00AD517C"/>
    <w:rsid w:val="00AD66D5"/>
    <w:rsid w:val="00AF3D24"/>
    <w:rsid w:val="00B02D48"/>
    <w:rsid w:val="00B05F57"/>
    <w:rsid w:val="00B06C0C"/>
    <w:rsid w:val="00B17DEF"/>
    <w:rsid w:val="00B22075"/>
    <w:rsid w:val="00B350CC"/>
    <w:rsid w:val="00B50003"/>
    <w:rsid w:val="00B5153A"/>
    <w:rsid w:val="00B530E4"/>
    <w:rsid w:val="00B56FF4"/>
    <w:rsid w:val="00B608FE"/>
    <w:rsid w:val="00B87383"/>
    <w:rsid w:val="00C03C7D"/>
    <w:rsid w:val="00C31AED"/>
    <w:rsid w:val="00C33D51"/>
    <w:rsid w:val="00C46D11"/>
    <w:rsid w:val="00C817F2"/>
    <w:rsid w:val="00CB5B00"/>
    <w:rsid w:val="00CF2F0D"/>
    <w:rsid w:val="00CF3761"/>
    <w:rsid w:val="00CF6DB8"/>
    <w:rsid w:val="00D55BED"/>
    <w:rsid w:val="00D7616D"/>
    <w:rsid w:val="00D92106"/>
    <w:rsid w:val="00D96BA7"/>
    <w:rsid w:val="00DE6803"/>
    <w:rsid w:val="00DF7D93"/>
    <w:rsid w:val="00E0442D"/>
    <w:rsid w:val="00E20E4A"/>
    <w:rsid w:val="00E25376"/>
    <w:rsid w:val="00E46F0F"/>
    <w:rsid w:val="00E53543"/>
    <w:rsid w:val="00E61F5A"/>
    <w:rsid w:val="00E816B5"/>
    <w:rsid w:val="00E850ED"/>
    <w:rsid w:val="00E8532F"/>
    <w:rsid w:val="00ED3F3E"/>
    <w:rsid w:val="00EF297D"/>
    <w:rsid w:val="00EF639F"/>
    <w:rsid w:val="00F509C7"/>
    <w:rsid w:val="00F51B8D"/>
    <w:rsid w:val="00F56A28"/>
    <w:rsid w:val="00FB711E"/>
    <w:rsid w:val="00FD3768"/>
    <w:rsid w:val="3F64FD83"/>
    <w:rsid w:val="610DE7BB"/>
    <w:rsid w:val="6276FF99"/>
    <w:rsid w:val="64C5B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336FE"/>
  <w15:chartTrackingRefBased/>
  <w15:docId w15:val="{BB0BD519-67BC-4EC5-96C3-73764A25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A0"/>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Default">
    <w:name w:val="Default"/>
    <w:rsid w:val="00427B1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C482EE6B3A046837F37648955A17D" ma:contentTypeVersion="13" ma:contentTypeDescription="Create a new document." ma:contentTypeScope="" ma:versionID="8644771a99ec3cbf5ae2bc8b536fe679">
  <xsd:schema xmlns:xsd="http://www.w3.org/2001/XMLSchema" xmlns:xs="http://www.w3.org/2001/XMLSchema" xmlns:p="http://schemas.microsoft.com/office/2006/metadata/properties" xmlns:ns3="4415a195-5dc5-4803-8d2f-05b5a39fe33e" xmlns:ns4="d30ca5ec-ad83-462c-881d-410da54b2741" targetNamespace="http://schemas.microsoft.com/office/2006/metadata/properties" ma:root="true" ma:fieldsID="c7187719160f06961266f5d00b2c483e" ns3:_="" ns4:_="">
    <xsd:import namespace="4415a195-5dc5-4803-8d2f-05b5a39fe33e"/>
    <xsd:import namespace="d30ca5ec-ad83-462c-881d-410da54b2741"/>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5a195-5dc5-4803-8d2f-05b5a39fe3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ca5ec-ad83-462c-881d-410da54b274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EF282-6DC6-477F-887C-C14F9A5E8F6D}">
  <ds:schemaRefs>
    <ds:schemaRef ds:uri="http://schemas.microsoft.com/sharepoint/v3/contenttype/forms"/>
  </ds:schemaRefs>
</ds:datastoreItem>
</file>

<file path=customXml/itemProps2.xml><?xml version="1.0" encoding="utf-8"?>
<ds:datastoreItem xmlns:ds="http://schemas.openxmlformats.org/officeDocument/2006/customXml" ds:itemID="{6539F6DF-115A-457F-9759-F3357713D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5a195-5dc5-4803-8d2f-05b5a39fe33e"/>
    <ds:schemaRef ds:uri="d30ca5ec-ad83-462c-881d-410da54b2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A20D6-21C8-43A5-81D8-E657849E1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Brock</dc:creator>
  <cp:keywords/>
  <dc:description/>
  <cp:lastModifiedBy>Brock, Dana</cp:lastModifiedBy>
  <cp:revision>2</cp:revision>
  <cp:lastPrinted>2019-07-22T17:17:00Z</cp:lastPrinted>
  <dcterms:created xsi:type="dcterms:W3CDTF">2023-09-13T23:06:00Z</dcterms:created>
  <dcterms:modified xsi:type="dcterms:W3CDTF">2023-09-13T23:06:00Z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0x010100D53C482EE6B3A046837F37648955A17D</vt:lpwstr>
  </property>
</Properties>
</file>