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46C8" w14:textId="5F8D2225" w:rsidR="00FE3973" w:rsidRPr="00FE3973" w:rsidRDefault="00FE3973" w:rsidP="00FE3973">
      <w:pPr>
        <w:tabs>
          <w:tab w:val="right" w:pos="9360"/>
        </w:tabs>
        <w:spacing w:after="0" w:line="240" w:lineRule="auto"/>
        <w:rPr>
          <w:rFonts w:ascii="Times New Roman" w:hAnsi="Times New Roman" w:cs="Times New Roman"/>
          <w:i/>
          <w:iCs/>
          <w:sz w:val="24"/>
          <w:szCs w:val="24"/>
        </w:rPr>
      </w:pPr>
      <w:r w:rsidRPr="00FE3973">
        <w:rPr>
          <w:rFonts w:ascii="Times New Roman" w:hAnsi="Times New Roman" w:cs="Times New Roman"/>
          <w:b/>
          <w:bCs/>
          <w:i/>
          <w:iCs/>
          <w:sz w:val="28"/>
          <w:szCs w:val="28"/>
        </w:rPr>
        <w:t>Duane Case, Principal</w:t>
      </w:r>
      <w:r>
        <w:rPr>
          <w:rFonts w:ascii="Times New Roman" w:hAnsi="Times New Roman" w:cs="Times New Roman"/>
          <w:b/>
          <w:bCs/>
          <w:i/>
          <w:iCs/>
          <w:sz w:val="28"/>
          <w:szCs w:val="28"/>
        </w:rPr>
        <w:tab/>
      </w:r>
      <w:r w:rsidR="006C41AA">
        <w:rPr>
          <w:rFonts w:ascii="Times New Roman" w:hAnsi="Times New Roman" w:cs="Times New Roman"/>
          <w:b/>
          <w:bCs/>
          <w:i/>
          <w:iCs/>
          <w:sz w:val="28"/>
          <w:szCs w:val="28"/>
        </w:rPr>
        <w:t xml:space="preserve">   </w:t>
      </w:r>
      <w:r>
        <w:rPr>
          <w:rFonts w:ascii="Times New Roman" w:hAnsi="Times New Roman" w:cs="Times New Roman"/>
          <w:i/>
          <w:iCs/>
          <w:sz w:val="24"/>
          <w:szCs w:val="24"/>
        </w:rPr>
        <w:t>Caleb Shepard, Assistant Principal</w:t>
      </w:r>
    </w:p>
    <w:p w14:paraId="5676863D" w14:textId="1247C586" w:rsidR="00FE3973" w:rsidRPr="00FE3973" w:rsidRDefault="00FE3973" w:rsidP="00FE3973">
      <w:pPr>
        <w:tabs>
          <w:tab w:val="right" w:pos="9360"/>
        </w:tabs>
        <w:spacing w:after="0" w:line="240" w:lineRule="auto"/>
        <w:rPr>
          <w:rFonts w:ascii="Times New Roman" w:hAnsi="Times New Roman" w:cs="Times New Roman"/>
          <w:i/>
          <w:iCs/>
          <w:sz w:val="24"/>
          <w:szCs w:val="24"/>
        </w:rPr>
      </w:pPr>
      <w:r w:rsidRPr="00FE3973">
        <w:rPr>
          <w:rFonts w:ascii="Times New Roman" w:hAnsi="Times New Roman" w:cs="Times New Roman"/>
          <w:i/>
          <w:iCs/>
          <w:sz w:val="24"/>
          <w:szCs w:val="24"/>
        </w:rPr>
        <w:t>805 Dilworth Lane</w:t>
      </w:r>
      <w:r>
        <w:rPr>
          <w:rFonts w:ascii="Times New Roman" w:hAnsi="Times New Roman" w:cs="Times New Roman"/>
          <w:i/>
          <w:iCs/>
          <w:sz w:val="24"/>
          <w:szCs w:val="24"/>
        </w:rPr>
        <w:tab/>
        <w:t>Rebecca Newton, Assistant Principal</w:t>
      </w:r>
    </w:p>
    <w:p w14:paraId="10FEB2A7" w14:textId="7703654D" w:rsidR="00FE3973" w:rsidRDefault="00FE3973" w:rsidP="00FE3973">
      <w:pPr>
        <w:tabs>
          <w:tab w:val="right" w:pos="9360"/>
        </w:tabs>
        <w:spacing w:after="0" w:line="240" w:lineRule="auto"/>
        <w:rPr>
          <w:rFonts w:ascii="Times New Roman" w:hAnsi="Times New Roman" w:cs="Times New Roman"/>
          <w:i/>
          <w:iCs/>
          <w:sz w:val="24"/>
          <w:szCs w:val="24"/>
        </w:rPr>
      </w:pPr>
      <w:r w:rsidRPr="00FE3973">
        <w:rPr>
          <w:rFonts w:ascii="Times New Roman" w:hAnsi="Times New Roman" w:cs="Times New Roman"/>
          <w:i/>
          <w:iCs/>
          <w:sz w:val="24"/>
          <w:szCs w:val="24"/>
        </w:rPr>
        <w:t>Hernando, MS  38632</w:t>
      </w:r>
      <w:r>
        <w:rPr>
          <w:rFonts w:ascii="Times New Roman" w:hAnsi="Times New Roman" w:cs="Times New Roman"/>
          <w:i/>
          <w:iCs/>
          <w:sz w:val="24"/>
          <w:szCs w:val="24"/>
        </w:rPr>
        <w:tab/>
        <w:t>Matthew Yardley, Assistant Principal</w:t>
      </w:r>
    </w:p>
    <w:p w14:paraId="5852267E" w14:textId="05D98659" w:rsidR="00FE3973" w:rsidRDefault="00FE3973" w:rsidP="00FE3973">
      <w:pPr>
        <w:tabs>
          <w:tab w:val="right" w:pos="936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Phone:  662-429-7825</w:t>
      </w:r>
    </w:p>
    <w:p w14:paraId="0503C7EC" w14:textId="18A83E5E" w:rsidR="00FE3973" w:rsidRDefault="00FE3973" w:rsidP="00FE3973">
      <w:pPr>
        <w:tabs>
          <w:tab w:val="right" w:pos="936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Fax:  662-429-6269</w:t>
      </w:r>
    </w:p>
    <w:p w14:paraId="096D5A1E" w14:textId="5A20A61C" w:rsidR="00606CC0" w:rsidRDefault="00606CC0" w:rsidP="00FE3973">
      <w:pPr>
        <w:tabs>
          <w:tab w:val="right" w:pos="9360"/>
        </w:tabs>
        <w:spacing w:after="0" w:line="240" w:lineRule="auto"/>
        <w:rPr>
          <w:rFonts w:ascii="Times New Roman" w:hAnsi="Times New Roman" w:cs="Times New Roman"/>
          <w:i/>
          <w:iCs/>
          <w:sz w:val="24"/>
          <w:szCs w:val="24"/>
        </w:rPr>
      </w:pPr>
    </w:p>
    <w:p w14:paraId="319177FC" w14:textId="34B4C308" w:rsidR="00606CC0" w:rsidRDefault="00606CC0" w:rsidP="00FE3973">
      <w:pPr>
        <w:tabs>
          <w:tab w:val="right" w:pos="9360"/>
        </w:tabs>
        <w:spacing w:after="0" w:line="240" w:lineRule="auto"/>
        <w:rPr>
          <w:rFonts w:ascii="Times New Roman" w:hAnsi="Times New Roman" w:cs="Times New Roman"/>
          <w:i/>
          <w:iCs/>
          <w:sz w:val="24"/>
          <w:szCs w:val="24"/>
        </w:rPr>
      </w:pPr>
    </w:p>
    <w:p w14:paraId="580CA6C4" w14:textId="61AEB64D" w:rsidR="00606CC0" w:rsidRDefault="00606CC0" w:rsidP="00606CC0">
      <w:r>
        <w:t>Dear Parent/Guardian:</w:t>
      </w:r>
    </w:p>
    <w:p w14:paraId="4D435CF1" w14:textId="77777777" w:rsidR="00F96721" w:rsidRDefault="00F96721" w:rsidP="00606CC0"/>
    <w:p w14:paraId="0FD9085D" w14:textId="0B86CBC1" w:rsidR="00606CC0" w:rsidRDefault="00606CC0" w:rsidP="00606CC0">
      <w:r>
        <w:t xml:space="preserve">Today the counseling department met with your student to discuss registering for classes for the 2023-2024 school year.  All students were given a copy of their “Graduation Check List” showing classes they have taken so far and classes needed to graduate.  Please take a moment to sit down with your child and discuss the classes they need to take for next year.  </w:t>
      </w:r>
    </w:p>
    <w:p w14:paraId="14228079" w14:textId="77777777" w:rsidR="00606CC0" w:rsidRDefault="00606CC0" w:rsidP="00606CC0"/>
    <w:p w14:paraId="0AA76DA3" w14:textId="77777777" w:rsidR="00606CC0" w:rsidRDefault="00606CC0" w:rsidP="00606CC0">
      <w:r>
        <w:t>The graduation checklist provided will aide you in filling out the “Course Selection” sheet to make your requests.  The classes that are highlighted are the ones in which each student must register.  Each student must sign up for 7 credits, English will be chosen for you!  The students have also been working through a program called Major Clarity. It assists the students in exploring careers, colleges, tentatively plan through high school, and much more. This is a tool to help all students. Please ask them about this as well.</w:t>
      </w:r>
    </w:p>
    <w:p w14:paraId="5425CB39" w14:textId="77777777" w:rsidR="00606CC0" w:rsidRDefault="00606CC0" w:rsidP="00606CC0"/>
    <w:p w14:paraId="48F22EB6" w14:textId="77777777" w:rsidR="00606CC0" w:rsidRDefault="00606CC0" w:rsidP="00606CC0">
      <w:r>
        <w:t xml:space="preserve">The “Course Selection” sheet must be turned in to the Counselor’s office no later than </w:t>
      </w:r>
      <w:r>
        <w:rPr>
          <w:b/>
        </w:rPr>
        <w:t>March 6</w:t>
      </w:r>
      <w:r w:rsidRPr="0022392C">
        <w:rPr>
          <w:b/>
          <w:vertAlign w:val="superscript"/>
        </w:rPr>
        <w:t>th</w:t>
      </w:r>
      <w:r>
        <w:rPr>
          <w:b/>
        </w:rPr>
        <w:t>.</w:t>
      </w:r>
      <w:r>
        <w:t xml:space="preserve">  If you have any questions regarding classes and requests, please email the appropriate counselor below. </w:t>
      </w:r>
    </w:p>
    <w:p w14:paraId="0DF6D044" w14:textId="77777777" w:rsidR="00606CC0" w:rsidRDefault="00606CC0" w:rsidP="00606CC0"/>
    <w:p w14:paraId="50A07381" w14:textId="77777777" w:rsidR="00606CC0" w:rsidRDefault="00606CC0" w:rsidP="00606CC0">
      <w:r>
        <w:t>Sincerely,</w:t>
      </w:r>
    </w:p>
    <w:p w14:paraId="367BFB8C" w14:textId="77777777" w:rsidR="00606CC0" w:rsidRDefault="00606CC0" w:rsidP="00606CC0"/>
    <w:p w14:paraId="4D6E01F9" w14:textId="77777777" w:rsidR="00606CC0" w:rsidRDefault="00606CC0" w:rsidP="00606CC0">
      <w:r>
        <w:t>Anne Goss</w:t>
      </w:r>
    </w:p>
    <w:p w14:paraId="104E9EAD" w14:textId="77777777" w:rsidR="00606CC0" w:rsidRDefault="00606CC0" w:rsidP="00606CC0">
      <w:r>
        <w:t>10</w:t>
      </w:r>
      <w:r w:rsidRPr="00684820">
        <w:rPr>
          <w:vertAlign w:val="superscript"/>
        </w:rPr>
        <w:t>th</w:t>
      </w:r>
      <w:r>
        <w:t xml:space="preserve"> Grade Counselor </w:t>
      </w:r>
      <w:r w:rsidRPr="00684820">
        <w:rPr>
          <w:b/>
        </w:rPr>
        <w:t>A-K</w:t>
      </w:r>
    </w:p>
    <w:p w14:paraId="332A17EF" w14:textId="77777777" w:rsidR="00606CC0" w:rsidRDefault="00606CC0" w:rsidP="00606CC0">
      <w:r>
        <w:t>Email address: anne.goss@dcsms.org</w:t>
      </w:r>
    </w:p>
    <w:p w14:paraId="70E4F16E" w14:textId="77777777" w:rsidR="00606CC0" w:rsidRDefault="00606CC0" w:rsidP="00606CC0"/>
    <w:p w14:paraId="1A0EFF5A" w14:textId="77777777" w:rsidR="00606CC0" w:rsidRDefault="00606CC0" w:rsidP="00606CC0">
      <w:r>
        <w:t>Candie Garrison</w:t>
      </w:r>
    </w:p>
    <w:p w14:paraId="4C66D2DF" w14:textId="77777777" w:rsidR="00606CC0" w:rsidRDefault="00606CC0" w:rsidP="00606CC0">
      <w:r>
        <w:t>10</w:t>
      </w:r>
      <w:r w:rsidRPr="000129DB">
        <w:rPr>
          <w:vertAlign w:val="superscript"/>
        </w:rPr>
        <w:t>th</w:t>
      </w:r>
      <w:r>
        <w:t xml:space="preserve"> Grade Counselor </w:t>
      </w:r>
      <w:r w:rsidRPr="00684820">
        <w:rPr>
          <w:b/>
        </w:rPr>
        <w:t>L-Z</w:t>
      </w:r>
    </w:p>
    <w:p w14:paraId="1FB4912D" w14:textId="77777777" w:rsidR="00606CC0" w:rsidRDefault="00606CC0" w:rsidP="00606CC0">
      <w:r>
        <w:t>Email address: candie.garrison</w:t>
      </w:r>
      <w:r w:rsidRPr="00684820">
        <w:t>@d</w:t>
      </w:r>
      <w:r>
        <w:t>csm</w:t>
      </w:r>
      <w:r w:rsidRPr="00684820">
        <w:t>s.org</w:t>
      </w:r>
    </w:p>
    <w:p w14:paraId="6D322EDB" w14:textId="77777777" w:rsidR="00606CC0" w:rsidRDefault="00606CC0" w:rsidP="00606CC0"/>
    <w:p w14:paraId="603A0C24" w14:textId="77777777" w:rsidR="00606CC0" w:rsidRDefault="00606CC0" w:rsidP="00606CC0"/>
    <w:p w14:paraId="2DF0B91D" w14:textId="77777777" w:rsidR="00606CC0" w:rsidRDefault="00606CC0" w:rsidP="00606CC0"/>
    <w:sectPr w:rsidR="00606CC0" w:rsidSect="002564CA">
      <w:headerReference w:type="default" r:id="rId7"/>
      <w:pgSz w:w="12240" w:h="15840"/>
      <w:pgMar w:top="144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3496" w14:textId="77777777" w:rsidR="00053C4C" w:rsidRDefault="00053C4C" w:rsidP="00FE3973">
      <w:pPr>
        <w:spacing w:after="0" w:line="240" w:lineRule="auto"/>
      </w:pPr>
      <w:r>
        <w:separator/>
      </w:r>
    </w:p>
  </w:endnote>
  <w:endnote w:type="continuationSeparator" w:id="0">
    <w:p w14:paraId="5811EDD9" w14:textId="77777777" w:rsidR="00053C4C" w:rsidRDefault="00053C4C" w:rsidP="00FE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1F6F" w14:textId="77777777" w:rsidR="00053C4C" w:rsidRDefault="00053C4C" w:rsidP="00FE3973">
      <w:pPr>
        <w:spacing w:after="0" w:line="240" w:lineRule="auto"/>
      </w:pPr>
      <w:r>
        <w:separator/>
      </w:r>
    </w:p>
  </w:footnote>
  <w:footnote w:type="continuationSeparator" w:id="0">
    <w:p w14:paraId="759C5CF5" w14:textId="77777777" w:rsidR="00053C4C" w:rsidRDefault="00053C4C" w:rsidP="00FE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32DE" w14:textId="785E4FA2" w:rsidR="00FE3973" w:rsidRPr="00FE3973" w:rsidRDefault="00FE3973" w:rsidP="00FE3973">
    <w:pPr>
      <w:pStyle w:val="Header"/>
      <w:jc w:val="center"/>
      <w:rPr>
        <w:rFonts w:ascii="Times New Roman" w:hAnsi="Times New Roman" w:cs="Times New Roman"/>
        <w:b/>
        <w:bCs/>
        <w:i/>
        <w:iCs/>
        <w:sz w:val="32"/>
        <w:szCs w:val="32"/>
      </w:rPr>
    </w:pPr>
    <w:r>
      <w:rPr>
        <w:rFonts w:ascii="Times New Roman" w:hAnsi="Times New Roman" w:cs="Times New Roman"/>
        <w:b/>
        <w:bCs/>
        <w:i/>
        <w:iCs/>
        <w:noProof/>
        <w:sz w:val="32"/>
        <w:szCs w:val="32"/>
      </w:rPr>
      <w:drawing>
        <wp:inline distT="0" distB="0" distL="0" distR="0" wp14:anchorId="5521DF4E" wp14:editId="0FDD0945">
          <wp:extent cx="2793492" cy="1682496"/>
          <wp:effectExtent l="0" t="0" r="698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93492" cy="1682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29B"/>
    <w:multiLevelType w:val="hybridMultilevel"/>
    <w:tmpl w:val="3BA2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37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73"/>
    <w:rsid w:val="00011EFF"/>
    <w:rsid w:val="000360BD"/>
    <w:rsid w:val="00053C4C"/>
    <w:rsid w:val="000A1A5A"/>
    <w:rsid w:val="000C0D8B"/>
    <w:rsid w:val="000D04D1"/>
    <w:rsid w:val="00102DD1"/>
    <w:rsid w:val="0013694E"/>
    <w:rsid w:val="00136C2E"/>
    <w:rsid w:val="001422D7"/>
    <w:rsid w:val="001E3261"/>
    <w:rsid w:val="00213ED9"/>
    <w:rsid w:val="00243E24"/>
    <w:rsid w:val="002564CA"/>
    <w:rsid w:val="002B085C"/>
    <w:rsid w:val="002F2A37"/>
    <w:rsid w:val="00344BC0"/>
    <w:rsid w:val="00357DCA"/>
    <w:rsid w:val="003848A0"/>
    <w:rsid w:val="004114F5"/>
    <w:rsid w:val="004277FD"/>
    <w:rsid w:val="00430296"/>
    <w:rsid w:val="00437653"/>
    <w:rsid w:val="004501B3"/>
    <w:rsid w:val="004E0689"/>
    <w:rsid w:val="004E7093"/>
    <w:rsid w:val="005777EB"/>
    <w:rsid w:val="005909A6"/>
    <w:rsid w:val="00595CE0"/>
    <w:rsid w:val="005A2A2F"/>
    <w:rsid w:val="005B4EDD"/>
    <w:rsid w:val="00606CC0"/>
    <w:rsid w:val="006368FB"/>
    <w:rsid w:val="006A7503"/>
    <w:rsid w:val="006B3626"/>
    <w:rsid w:val="006C41AA"/>
    <w:rsid w:val="006D0F43"/>
    <w:rsid w:val="00707B7D"/>
    <w:rsid w:val="00710442"/>
    <w:rsid w:val="00751EFA"/>
    <w:rsid w:val="00766DAD"/>
    <w:rsid w:val="0079501C"/>
    <w:rsid w:val="007A4A9E"/>
    <w:rsid w:val="007B3C1F"/>
    <w:rsid w:val="008133AF"/>
    <w:rsid w:val="008E1866"/>
    <w:rsid w:val="00974508"/>
    <w:rsid w:val="009F569B"/>
    <w:rsid w:val="00A86F54"/>
    <w:rsid w:val="00AC2C4A"/>
    <w:rsid w:val="00AD1303"/>
    <w:rsid w:val="00AD376A"/>
    <w:rsid w:val="00AF6FA5"/>
    <w:rsid w:val="00B153D0"/>
    <w:rsid w:val="00B72EF9"/>
    <w:rsid w:val="00B904FE"/>
    <w:rsid w:val="00B91837"/>
    <w:rsid w:val="00BB00AA"/>
    <w:rsid w:val="00BD4AA1"/>
    <w:rsid w:val="00C41A3A"/>
    <w:rsid w:val="00C53A07"/>
    <w:rsid w:val="00C82C47"/>
    <w:rsid w:val="00CE54D5"/>
    <w:rsid w:val="00CF7597"/>
    <w:rsid w:val="00D415F3"/>
    <w:rsid w:val="00D70628"/>
    <w:rsid w:val="00D8231C"/>
    <w:rsid w:val="00D865EF"/>
    <w:rsid w:val="00E30517"/>
    <w:rsid w:val="00E377BE"/>
    <w:rsid w:val="00EB5208"/>
    <w:rsid w:val="00F4144E"/>
    <w:rsid w:val="00F96721"/>
    <w:rsid w:val="00FE3851"/>
    <w:rsid w:val="00FE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E6578"/>
  <w15:chartTrackingRefBased/>
  <w15:docId w15:val="{A89F8E9D-8C3D-4090-8690-A5EE08A4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73"/>
  </w:style>
  <w:style w:type="paragraph" w:styleId="Footer">
    <w:name w:val="footer"/>
    <w:basedOn w:val="Normal"/>
    <w:link w:val="FooterChar"/>
    <w:uiPriority w:val="99"/>
    <w:unhideWhenUsed/>
    <w:rsid w:val="00FE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Lindsey</dc:creator>
  <cp:keywords/>
  <dc:description/>
  <cp:lastModifiedBy>Anne Goss</cp:lastModifiedBy>
  <cp:revision>3</cp:revision>
  <cp:lastPrinted>2022-02-16T19:29:00Z</cp:lastPrinted>
  <dcterms:created xsi:type="dcterms:W3CDTF">2023-02-21T19:10:00Z</dcterms:created>
  <dcterms:modified xsi:type="dcterms:W3CDTF">2023-02-21T19:11:00Z</dcterms:modified>
</cp:coreProperties>
</file>