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D0" w:rsidRDefault="00AE5BAD">
      <w:r>
        <w:t>August 14, 2019</w:t>
      </w:r>
      <w:r>
        <w:br/>
        <w:t> </w:t>
      </w:r>
      <w:r>
        <w:br/>
      </w:r>
      <w:r>
        <w:br/>
        <w:t>Kremlin-Hillsdale Public Schools</w:t>
      </w:r>
      <w:r>
        <w:br/>
      </w:r>
      <w:r>
        <w:br/>
        <w:t>Regular Meeting</w:t>
      </w:r>
      <w:r>
        <w:br/>
      </w:r>
      <w:r>
        <w:br/>
        <w:t>August 14, 2019</w:t>
      </w:r>
      <w:r>
        <w:br/>
      </w:r>
      <w:r>
        <w:br/>
        <w:t>705 Fifth Street,   Kremlin, OK  73753</w:t>
      </w:r>
      <w:r>
        <w:br/>
      </w:r>
      <w:r>
        <w:br/>
        <w:t>Wednesday, 7:00 p.m. - Board Room</w:t>
      </w:r>
      <w:r>
        <w:br/>
      </w:r>
      <w:r>
        <w:br/>
        <w:t> </w:t>
      </w:r>
      <w:r>
        <w:br/>
      </w:r>
      <w:r>
        <w:br/>
        <w:t>The Kremlin-Hillsdale Board of Education may vote to approve, disapprove, table, reject, reaffirm, rescind or take no action regarding any item on the agenda.</w:t>
      </w:r>
      <w:r>
        <w:br/>
      </w:r>
      <w:r>
        <w:br/>
        <w:t> </w:t>
      </w:r>
      <w:r>
        <w:br/>
      </w:r>
      <w:r>
        <w:br/>
      </w:r>
      <w:proofErr w:type="gramStart"/>
      <w:r>
        <w:t>AGENDA</w:t>
      </w:r>
      <w:r>
        <w:br/>
      </w:r>
      <w:r>
        <w:br/>
        <w:t> </w:t>
      </w:r>
      <w:r>
        <w:br/>
      </w:r>
      <w:r>
        <w:br/>
        <w:t> 1.</w:t>
      </w:r>
      <w:proofErr w:type="gramEnd"/>
      <w:r>
        <w:t xml:space="preserve"> </w:t>
      </w:r>
      <w:proofErr w:type="gramStart"/>
      <w:r>
        <w:t>Call to Order and Roll Call.</w:t>
      </w:r>
      <w:proofErr w:type="gramEnd"/>
      <w:r>
        <w:br/>
      </w:r>
      <w:r>
        <w:br/>
        <w:t> 2. Administrator's Report</w:t>
      </w:r>
      <w:r>
        <w:br/>
      </w:r>
      <w:r>
        <w:br/>
        <w:t>                a. Principals</w:t>
      </w:r>
      <w:r>
        <w:br/>
      </w:r>
      <w:r>
        <w:br/>
        <w:t>                b. Meetings</w:t>
      </w:r>
      <w:r>
        <w:br/>
      </w:r>
      <w:r>
        <w:br/>
        <w:t>                c. Finance/UMB</w:t>
      </w:r>
      <w:r>
        <w:br/>
      </w:r>
      <w:r>
        <w:br/>
        <w:t> 3. Consent Agenda</w:t>
      </w:r>
      <w:r>
        <w:br/>
      </w:r>
      <w:r>
        <w:br/>
      </w:r>
      <w:proofErr w:type="gramStart"/>
      <w:r>
        <w:t>All</w:t>
      </w:r>
      <w:proofErr w:type="gramEnd"/>
      <w:r>
        <w:t xml:space="preserve"> of the following items, which concern reports and items of a routine nature normally approved at board meetings, will be approved by one vote unless any board member desires to have a separate vote   on any or all of these items.  The consent agenda consists of the discussion, consideration and approval of the following items:</w:t>
      </w:r>
      <w:r>
        <w:br/>
      </w:r>
      <w:r>
        <w:br/>
        <w:t>         a.   Approval of minutes of the previous meeting(s).     </w:t>
      </w:r>
      <w:r>
        <w:br/>
      </w:r>
      <w:r>
        <w:lastRenderedPageBreak/>
        <w:br/>
        <w:t>        b.   Approval of Treasurer's written report.</w:t>
      </w:r>
      <w:r>
        <w:br/>
      </w:r>
      <w:r>
        <w:br/>
        <w:t>        c.   Approval of General Fund Encumbrances and change orders.</w:t>
      </w:r>
      <w:r>
        <w:br/>
      </w:r>
      <w:r>
        <w:br/>
        <w:t>        d.   Approval of Building Fund Encumbrances and change orders.</w:t>
      </w:r>
      <w:r>
        <w:br/>
      </w:r>
      <w:r>
        <w:br/>
        <w:t>        e.   Approval of Child Nutrition Encumbrances and change orders.</w:t>
      </w:r>
      <w:r>
        <w:br/>
      </w:r>
      <w:r>
        <w:br/>
        <w:t>        f.    Approval of Municipal Tax Encumbrances and change orders.</w:t>
      </w:r>
      <w:r>
        <w:br/>
      </w:r>
      <w:r>
        <w:br/>
        <w:t>        g.   Approval of Transportation Bond 32 Encumbrances and change orders.</w:t>
      </w:r>
      <w:r>
        <w:br/>
      </w:r>
      <w:r>
        <w:br/>
        <w:t>        h.   Approval of Building Bond 38 Encumbrances and change orders.</w:t>
      </w:r>
      <w:r>
        <w:br/>
      </w:r>
      <w:r>
        <w:br/>
        <w:t xml:space="preserve">        </w:t>
      </w:r>
      <w:proofErr w:type="spellStart"/>
      <w:r>
        <w:t>i</w:t>
      </w:r>
      <w:proofErr w:type="spellEnd"/>
      <w:r>
        <w:t>.   Approval of Sinking Fund 41 Encumbrances and change orders.</w:t>
      </w:r>
      <w:r>
        <w:br/>
      </w:r>
      <w:r>
        <w:br/>
        <w:t>        j.   Approval of Activity Fund and transfers within the Activity Fund.</w:t>
      </w:r>
      <w:r>
        <w:br/>
      </w:r>
      <w:r>
        <w:br/>
        <w:t>  4. Discuss/Action to convene into executive session, according to 25 O.S Section 307 (B) (1) and 307 (B) (2), for the purpose of discussing</w:t>
      </w:r>
      <w:proofErr w:type="gramStart"/>
      <w:r>
        <w:t>:</w:t>
      </w:r>
      <w:proofErr w:type="gramEnd"/>
      <w:r>
        <w:br/>
      </w:r>
      <w:r>
        <w:br/>
        <w:t>a. Discuss hiring teachers' aides</w:t>
      </w:r>
      <w:r>
        <w:br/>
        <w:t>b. Negotiations</w:t>
      </w:r>
      <w:r>
        <w:br/>
        <w:t>  5. Acknowledge returning to open session.</w:t>
      </w:r>
      <w:r>
        <w:br/>
      </w:r>
      <w:r>
        <w:br/>
        <w:t>  6. Executive session compliance statement.</w:t>
      </w:r>
      <w:r>
        <w:br/>
      </w:r>
      <w:r>
        <w:br/>
        <w:t>  7. Discuss/Action on negotiations with the Classroom Teachers' Association.</w:t>
      </w:r>
      <w:r>
        <w:br/>
      </w:r>
      <w:r>
        <w:br/>
        <w:t>  8. Discuss/Action on hiring teacher's aides.</w:t>
      </w:r>
      <w:r>
        <w:br/>
      </w:r>
      <w:r>
        <w:br/>
        <w:t xml:space="preserve">  9. Discuss/Action to </w:t>
      </w:r>
      <w:proofErr w:type="gramStart"/>
      <w:r>
        <w:t>raise</w:t>
      </w:r>
      <w:proofErr w:type="gramEnd"/>
      <w:r>
        <w:t xml:space="preserve"> breakfast and lunch prices.</w:t>
      </w:r>
      <w:r>
        <w:br/>
      </w:r>
      <w:r>
        <w:br/>
        <w:t>10. Discuss/Action on extra duty assignments.</w:t>
      </w:r>
      <w:r>
        <w:br/>
      </w:r>
      <w:r>
        <w:br/>
        <w:t>11. Discuss/Action to contract with Garfield County Health Department.</w:t>
      </w:r>
      <w:r>
        <w:br/>
      </w:r>
      <w:r>
        <w:br/>
        <w:t>12. Discuss/Action on Quail Meadows bus route.</w:t>
      </w:r>
      <w:r>
        <w:br/>
      </w:r>
      <w:r>
        <w:br/>
        <w:t xml:space="preserve">13. Discuss/Action to surplus </w:t>
      </w:r>
      <w:proofErr w:type="spellStart"/>
      <w:r>
        <w:t>Shortel</w:t>
      </w:r>
      <w:proofErr w:type="spellEnd"/>
      <w:r>
        <w:t xml:space="preserve"> Phones and</w:t>
      </w:r>
      <w:proofErr w:type="gramStart"/>
      <w:r>
        <w:t>  Buses</w:t>
      </w:r>
      <w:proofErr w:type="gramEnd"/>
      <w:r>
        <w:t xml:space="preserve"> 3 and 4.</w:t>
      </w:r>
      <w:r>
        <w:br/>
      </w:r>
      <w:r>
        <w:br/>
      </w:r>
      <w:r>
        <w:lastRenderedPageBreak/>
        <w:t>14. Discuss CCRA stakeholders' survey.</w:t>
      </w:r>
      <w:r>
        <w:br/>
      </w:r>
      <w:r>
        <w:br/>
        <w:t>15. Discuss/Action on Fundraisers.</w:t>
      </w:r>
      <w:r>
        <w:br/>
      </w:r>
      <w:r>
        <w:br/>
        <w:t>16. New Business</w:t>
      </w:r>
      <w:r>
        <w:br/>
      </w:r>
      <w:r>
        <w:br/>
        <w:t>17. Adjournment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Agenda was posted on the front door of Kremlin-Hillsdale High School by 6:00 p.m. on</w:t>
      </w:r>
      <w:r>
        <w:br/>
      </w:r>
      <w:r>
        <w:br/>
        <w:t>                August 13, 2019.  Notice of this regular meeting was given to the Garfield County Clerk prior</w:t>
      </w:r>
      <w:r>
        <w:br/>
      </w:r>
      <w:r>
        <w:br/>
        <w:t>                to December 15, 2018.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Posted by _____________________________________________ Date __________________</w:t>
      </w:r>
      <w:r>
        <w:br/>
      </w:r>
      <w:r>
        <w:br/>
        <w:t> </w:t>
      </w:r>
      <w:r>
        <w:br/>
      </w:r>
      <w:r>
        <w:br/>
        <w:t> </w:t>
      </w:r>
      <w:bookmarkStart w:id="0" w:name="_GoBack"/>
      <w:bookmarkEnd w:id="0"/>
    </w:p>
    <w:sectPr w:rsidR="0060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AD"/>
    <w:rsid w:val="002813DB"/>
    <w:rsid w:val="00503776"/>
    <w:rsid w:val="00AE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Vaught</dc:creator>
  <cp:lastModifiedBy>Randy Vaught</cp:lastModifiedBy>
  <cp:revision>1</cp:revision>
  <dcterms:created xsi:type="dcterms:W3CDTF">2021-12-07T15:18:00Z</dcterms:created>
  <dcterms:modified xsi:type="dcterms:W3CDTF">2021-12-07T15:18:00Z</dcterms:modified>
</cp:coreProperties>
</file>