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"/>
        <w:gridCol w:w="2165"/>
        <w:gridCol w:w="966"/>
        <w:gridCol w:w="630"/>
        <w:gridCol w:w="1170"/>
        <w:gridCol w:w="180"/>
        <w:gridCol w:w="1080"/>
        <w:gridCol w:w="762"/>
        <w:gridCol w:w="282"/>
        <w:gridCol w:w="1314"/>
      </w:tblGrid>
      <w:tr w:rsidR="005D58CD" w:rsidTr="000843C9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93F6E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3F6E" w:rsidRDefault="00393F6E" w:rsidP="00393F6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93F6E" w:rsidRDefault="00393F6E" w:rsidP="00393F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F6E" w:rsidRPr="00393F6E" w:rsidRDefault="00393F6E" w:rsidP="008C60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3F6E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3F6E" w:rsidRDefault="00393F6E" w:rsidP="00393F6E">
            <w:pPr>
              <w:rPr>
                <w:sz w:val="16"/>
                <w:szCs w:val="16"/>
              </w:rPr>
            </w:pPr>
          </w:p>
        </w:tc>
      </w:tr>
      <w:tr w:rsidR="005D58CD" w:rsidTr="00084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27" w:type="dxa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2165" w:type="dxa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Tier: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Review:</w:t>
            </w:r>
          </w:p>
        </w:tc>
        <w:tc>
          <w:tcPr>
            <w:tcW w:w="1596" w:type="dxa"/>
            <w:gridSpan w:val="2"/>
            <w:tcBorders>
              <w:bottom w:val="single" w:sz="8" w:space="0" w:color="auto"/>
            </w:tcBorders>
            <w:vAlign w:val="bottom"/>
          </w:tcPr>
          <w:p w:rsidR="005D58CD" w:rsidRPr="005D58CD" w:rsidRDefault="005D58CD" w:rsidP="005D58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58CD" w:rsidRDefault="005D58CD" w:rsidP="00393F6E">
      <w:pPr>
        <w:spacing w:after="0"/>
        <w:rPr>
          <w:sz w:val="16"/>
          <w:szCs w:val="16"/>
        </w:rPr>
      </w:pPr>
    </w:p>
    <w:tbl>
      <w:tblPr>
        <w:tblStyle w:val="TableGrid"/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0"/>
        <w:gridCol w:w="5026"/>
      </w:tblGrid>
      <w:tr w:rsidR="00AB6AFC" w:rsidTr="00912B4C">
        <w:trPr>
          <w:trHeight w:val="331"/>
        </w:trPr>
        <w:tc>
          <w:tcPr>
            <w:tcW w:w="4550" w:type="dxa"/>
            <w:vAlign w:val="center"/>
          </w:tcPr>
          <w:p w:rsidR="00AB6AFC" w:rsidRPr="00AB6AFC" w:rsidRDefault="00AB6AFC" w:rsidP="0091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Used:</w:t>
            </w:r>
          </w:p>
        </w:tc>
        <w:tc>
          <w:tcPr>
            <w:tcW w:w="5026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912B4C">
        <w:trPr>
          <w:trHeight w:val="331"/>
        </w:trPr>
        <w:tc>
          <w:tcPr>
            <w:tcW w:w="4550" w:type="dxa"/>
            <w:vAlign w:val="center"/>
          </w:tcPr>
          <w:p w:rsidR="00AB6AFC" w:rsidRPr="00AB6AFC" w:rsidRDefault="00EB688B" w:rsidP="0091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Score on First Probe Administered:</w:t>
            </w:r>
          </w:p>
        </w:tc>
        <w:tc>
          <w:tcPr>
            <w:tcW w:w="5026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912B4C">
        <w:trPr>
          <w:trHeight w:val="331"/>
        </w:trPr>
        <w:tc>
          <w:tcPr>
            <w:tcW w:w="4550" w:type="dxa"/>
            <w:vAlign w:val="center"/>
          </w:tcPr>
          <w:p w:rsidR="00AB6AFC" w:rsidRPr="00AB6AFC" w:rsidRDefault="00EB688B" w:rsidP="0091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Score on Last Probe Administered:</w:t>
            </w:r>
          </w:p>
        </w:tc>
        <w:tc>
          <w:tcPr>
            <w:tcW w:w="5026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912B4C">
        <w:trPr>
          <w:trHeight w:val="331"/>
        </w:trPr>
        <w:tc>
          <w:tcPr>
            <w:tcW w:w="4550" w:type="dxa"/>
            <w:vAlign w:val="center"/>
          </w:tcPr>
          <w:p w:rsidR="00AB6AFC" w:rsidRPr="00AB6AFC" w:rsidRDefault="00EB688B" w:rsidP="0091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Fall </w:t>
            </w:r>
            <w:r w:rsidR="00AB6AFC">
              <w:rPr>
                <w:rFonts w:ascii="Arial" w:hAnsi="Arial" w:cs="Arial"/>
                <w:b/>
                <w:sz w:val="20"/>
                <w:szCs w:val="20"/>
              </w:rPr>
              <w:t>Benchmark Expectation:</w:t>
            </w:r>
          </w:p>
        </w:tc>
        <w:tc>
          <w:tcPr>
            <w:tcW w:w="5026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  <w:tr w:rsidR="00AB6AFC" w:rsidTr="00912B4C">
        <w:trPr>
          <w:trHeight w:val="331"/>
        </w:trPr>
        <w:tc>
          <w:tcPr>
            <w:tcW w:w="4550" w:type="dxa"/>
            <w:vAlign w:val="center"/>
          </w:tcPr>
          <w:p w:rsidR="00AB6AFC" w:rsidRPr="00AB6AFC" w:rsidRDefault="00EB688B" w:rsidP="00912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</w:t>
            </w:r>
            <w:r w:rsidR="00AB6AFC">
              <w:rPr>
                <w:rFonts w:ascii="Arial" w:hAnsi="Arial" w:cs="Arial"/>
                <w:b/>
                <w:sz w:val="20"/>
                <w:szCs w:val="20"/>
              </w:rPr>
              <w:t>Benchmark Expectation:</w:t>
            </w:r>
          </w:p>
        </w:tc>
        <w:tc>
          <w:tcPr>
            <w:tcW w:w="5026" w:type="dxa"/>
            <w:vAlign w:val="center"/>
          </w:tcPr>
          <w:p w:rsidR="00AB6AFC" w:rsidRDefault="00AB6AFC" w:rsidP="00F06204">
            <w:pPr>
              <w:rPr>
                <w:sz w:val="16"/>
                <w:szCs w:val="16"/>
              </w:rPr>
            </w:pPr>
          </w:p>
        </w:tc>
      </w:tr>
    </w:tbl>
    <w:p w:rsidR="00AB6AFC" w:rsidRPr="00F06204" w:rsidRDefault="00AB6AFC" w:rsidP="00393F6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6AFC" w:rsidTr="002471D1">
        <w:trPr>
          <w:trHeight w:val="331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AB6AFC" w:rsidRPr="00AB6AFC" w:rsidRDefault="006F6BB6" w:rsidP="00AB6A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1: Determine Typical ROI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212"/>
        <w:gridCol w:w="360"/>
        <w:gridCol w:w="2250"/>
        <w:gridCol w:w="360"/>
        <w:gridCol w:w="1710"/>
        <w:gridCol w:w="360"/>
        <w:gridCol w:w="1800"/>
        <w:gridCol w:w="288"/>
      </w:tblGrid>
      <w:tr w:rsidR="00AF23C0" w:rsidRPr="00AB6AFC" w:rsidTr="00AF23C0">
        <w:trPr>
          <w:trHeight w:val="288"/>
        </w:trPr>
        <w:tc>
          <w:tcPr>
            <w:tcW w:w="2448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single" w:sz="12" w:space="0" w:color="auto"/>
            </w:tcBorders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23C0" w:rsidRPr="00AB6AFC" w:rsidTr="00523B55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620FF7" w:rsidRDefault="00AF23C0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3C0" w:rsidRDefault="00AF23C0" w:rsidP="00AB6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AB6AFC" w:rsidRDefault="00AF23C0" w:rsidP="0062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C0" w:rsidRPr="00AB6AFC" w:rsidRDefault="00AF23C0" w:rsidP="00620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F23C0" w:rsidRPr="00AB6AFC" w:rsidRDefault="00523B55" w:rsidP="00523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C0" w:rsidRPr="00AF23C0" w:rsidRDefault="00AF23C0" w:rsidP="00AF2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23C0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F23C0" w:rsidRPr="00AB6AFC" w:rsidRDefault="00AF23C0" w:rsidP="00AB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23C0" w:rsidRPr="00AB6AFC" w:rsidTr="003029B2">
        <w:trPr>
          <w:trHeight w:val="432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23C0" w:rsidRPr="00AB6AFC" w:rsidRDefault="00AF23C0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Spring B</w:t>
            </w:r>
            <w:r w:rsidRPr="00AB6A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enchmark Expectation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3C0" w:rsidRPr="00A22C34" w:rsidRDefault="00AF23C0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A22C34" w:rsidRDefault="00AF23C0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A22C3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Fall Benchmark Expectation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3C0" w:rsidRDefault="00AF23C0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AB6AFC" w:rsidRDefault="00AF23C0" w:rsidP="00526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Number of Weeks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3C0" w:rsidRPr="00A22C34" w:rsidRDefault="00AF23C0" w:rsidP="00AB6A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F23C0" w:rsidRPr="00A22C34" w:rsidRDefault="00AF23C0" w:rsidP="00AF23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22C3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Typical ROI (Slope)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23C0" w:rsidRPr="00A22C34" w:rsidRDefault="00AF23C0" w:rsidP="00AB6A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:rsidR="00D0370F" w:rsidRDefault="00D0370F" w:rsidP="00D0370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29B2" w:rsidTr="000668E8">
        <w:trPr>
          <w:trHeight w:val="331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029B2" w:rsidRPr="00AB6AFC" w:rsidRDefault="004204A3" w:rsidP="00066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 2</w:t>
            </w:r>
            <w:r w:rsidR="003029B2">
              <w:rPr>
                <w:rFonts w:ascii="Arial" w:hAnsi="Arial" w:cs="Arial"/>
                <w:b/>
                <w:sz w:val="20"/>
                <w:szCs w:val="20"/>
              </w:rPr>
              <w:t>: Determine This Student’s ROI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212"/>
        <w:gridCol w:w="360"/>
        <w:gridCol w:w="2250"/>
        <w:gridCol w:w="360"/>
        <w:gridCol w:w="1710"/>
        <w:gridCol w:w="360"/>
        <w:gridCol w:w="1800"/>
        <w:gridCol w:w="288"/>
      </w:tblGrid>
      <w:tr w:rsidR="003029B2" w:rsidRPr="00AB6AFC" w:rsidTr="000668E8">
        <w:trPr>
          <w:trHeight w:val="288"/>
        </w:trPr>
        <w:tc>
          <w:tcPr>
            <w:tcW w:w="2448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single" w:sz="12" w:space="0" w:color="auto"/>
            </w:tcBorders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029B2" w:rsidRPr="00AB6AFC" w:rsidTr="000668E8">
        <w:trPr>
          <w:trHeight w:val="432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Pr="00620FF7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29B2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_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9B2" w:rsidRPr="00AF23C0" w:rsidRDefault="003029B2" w:rsidP="00066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F23C0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29B2" w:rsidRPr="00AB6AFC" w:rsidTr="003029B2">
        <w:trPr>
          <w:trHeight w:val="432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29B2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Score on Last</w:t>
            </w:r>
          </w:p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Probe Administered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9B2" w:rsidRPr="00A22C34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Score on First</w:t>
            </w:r>
          </w:p>
          <w:p w:rsidR="003029B2" w:rsidRPr="00A22C34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Probe Administered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9B2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Pr="00AB6AFC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Number of Weeks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9B2" w:rsidRPr="00A22C34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29B2" w:rsidRPr="00A22C34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Student </w:t>
            </w:r>
            <w:r w:rsidRPr="00A22C34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ROI (Slope)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29B2" w:rsidRPr="00A22C34" w:rsidRDefault="003029B2" w:rsidP="000668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</w:tbl>
    <w:p w:rsidR="003029B2" w:rsidRDefault="003029B2" w:rsidP="00D0370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6F6BB6" w:rsidRDefault="00AB403D" w:rsidP="00D0370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CDF5" wp14:editId="6FA5F490">
                <wp:simplePos x="0" y="0"/>
                <wp:positionH relativeFrom="column">
                  <wp:posOffset>2700655</wp:posOffset>
                </wp:positionH>
                <wp:positionV relativeFrom="paragraph">
                  <wp:posOffset>67945</wp:posOffset>
                </wp:positionV>
                <wp:extent cx="514350" cy="311150"/>
                <wp:effectExtent l="95250" t="19050" r="19050" b="5080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11150"/>
                        </a:xfrm>
                        <a:prstGeom prst="downArrow">
                          <a:avLst>
                            <a:gd name="adj1" fmla="val 50000"/>
                            <a:gd name="adj2" fmla="val 4081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03D" w:rsidRDefault="00AB403D" w:rsidP="00AB403D">
                            <w:pPr>
                              <w:jc w:val="center"/>
                            </w:pPr>
                          </w:p>
                          <w:p w:rsidR="00AB403D" w:rsidRDefault="00AB403D" w:rsidP="00AB403D">
                            <w:pPr>
                              <w:jc w:val="center"/>
                            </w:pPr>
                          </w:p>
                          <w:p w:rsidR="00AB403D" w:rsidRDefault="00AB403D" w:rsidP="00AB4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left:0;text-align:left;margin-left:212.65pt;margin-top:5.35pt;width:40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" adj="12784" fillcolor="#4f81bd" strokecolor="#f2f2f2" strokeweight="3pt">
                <v:shadow on="t" color="#243f60" opacity=".5" offset="1pt"/>
                <v:textbox>
                  <w:txbxContent>
                    <w:p w:rsidR="00AB403D" w:rsidRDefault="00AB403D" w:rsidP="00AB403D">
                      <w:pPr>
                        <w:jc w:val="center"/>
                      </w:pPr>
                    </w:p>
                    <w:p w:rsidR="00AB403D" w:rsidRDefault="00AB403D" w:rsidP="00AB403D">
                      <w:pPr>
                        <w:jc w:val="center"/>
                      </w:pPr>
                    </w:p>
                    <w:p w:rsidR="00AB403D" w:rsidRDefault="00AB403D" w:rsidP="00AB40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6BB6" w:rsidRDefault="006F6BB6" w:rsidP="00D0370F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6F6BB6" w:rsidRDefault="006F6BB6" w:rsidP="00D0370F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541"/>
        <w:gridCol w:w="555"/>
        <w:gridCol w:w="2314"/>
        <w:gridCol w:w="555"/>
        <w:gridCol w:w="2737"/>
        <w:gridCol w:w="810"/>
        <w:gridCol w:w="810"/>
        <w:gridCol w:w="18"/>
      </w:tblGrid>
      <w:tr w:rsidR="00D0370F" w:rsidRPr="00D0370F" w:rsidTr="00A624CC">
        <w:trPr>
          <w:trHeight w:val="331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D0370F" w:rsidRPr="00D0370F" w:rsidRDefault="00AB403D" w:rsidP="00D037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 3:  Compare Student ROI to Typical ROI</w:t>
            </w:r>
          </w:p>
        </w:tc>
      </w:tr>
      <w:tr w:rsidR="00A624CC" w:rsidRPr="00D0370F" w:rsidTr="00E03645">
        <w:trPr>
          <w:trHeight w:val="144"/>
        </w:trPr>
        <w:tc>
          <w:tcPr>
            <w:tcW w:w="9576" w:type="dxa"/>
            <w:gridSpan w:val="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24CC" w:rsidRPr="00D0370F" w:rsidRDefault="00A624CC" w:rsidP="00A230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663221" w:rsidRPr="00AC40A4" w:rsidTr="00663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32"/>
        </w:trPr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314" w:type="dxa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663221" w:rsidRPr="00AC40A4" w:rsidRDefault="00663221" w:rsidP="00663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737" w:type="dxa"/>
            <w:tcBorders>
              <w:left w:val="nil"/>
              <w:bottom w:val="single" w:sz="12" w:space="0" w:color="auto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  <w:vAlign w:val="center"/>
          </w:tcPr>
          <w:p w:rsidR="00663221" w:rsidRPr="00663221" w:rsidRDefault="00663221" w:rsidP="0066322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Is the student’s ROI &lt; “Aggressive” or “Reasonable” ROI?</w:t>
            </w:r>
          </w:p>
        </w:tc>
      </w:tr>
      <w:tr w:rsidR="00663221" w:rsidRPr="00AC40A4" w:rsidTr="005115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75"/>
        </w:trPr>
        <w:tc>
          <w:tcPr>
            <w:tcW w:w="17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Typical ROI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Aggressive ROI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3221" w:rsidRPr="00663221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63221">
              <w:rPr>
                <w:rFonts w:ascii="Arial" w:eastAsia="Times New Roman" w:hAnsi="Arial" w:cs="Arial"/>
                <w:b/>
                <w:sz w:val="18"/>
                <w:szCs w:val="18"/>
              </w:rPr>
              <w:t>Circle One</w:t>
            </w:r>
          </w:p>
        </w:tc>
      </w:tr>
      <w:tr w:rsidR="00663221" w:rsidRPr="00AC40A4" w:rsidTr="005115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663221" w:rsidRPr="00AC40A4" w:rsidRDefault="00663221" w:rsidP="00F0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C40A4">
              <w:rPr>
                <w:rFonts w:ascii="Arial" w:eastAsia="Times New Roman" w:hAnsi="Arial" w:cs="Arial"/>
                <w:b/>
              </w:rPr>
              <w:t>OR</w:t>
            </w:r>
          </w:p>
        </w:tc>
        <w:tc>
          <w:tcPr>
            <w:tcW w:w="1620" w:type="dxa"/>
            <w:gridSpan w:val="2"/>
            <w:vMerge/>
            <w:tcBorders>
              <w:right w:val="single" w:sz="12" w:space="0" w:color="auto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221" w:rsidRPr="00AC40A4" w:rsidTr="00663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32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63221" w:rsidRPr="00AC40A4" w:rsidRDefault="00663221" w:rsidP="00663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63221" w:rsidRPr="00AC40A4" w:rsidRDefault="00663221" w:rsidP="00663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40A4">
              <w:rPr>
                <w:rFonts w:ascii="Arial" w:eastAsia="Times New Roman" w:hAnsi="Arial" w:cs="Arial"/>
                <w:b/>
                <w:sz w:val="24"/>
                <w:szCs w:val="24"/>
              </w:rPr>
              <w:t>=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63221" w:rsidRPr="00AC40A4" w:rsidRDefault="00663221" w:rsidP="00974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auto"/>
            </w:tcBorders>
            <w:vAlign w:val="center"/>
          </w:tcPr>
          <w:p w:rsidR="00663221" w:rsidRPr="00663221" w:rsidRDefault="00663221" w:rsidP="00663221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663221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221" w:rsidRPr="00663221" w:rsidRDefault="00663221" w:rsidP="00663221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663221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No</w:t>
            </w:r>
          </w:p>
        </w:tc>
      </w:tr>
      <w:tr w:rsidR="00663221" w:rsidRPr="00AC40A4" w:rsidTr="00663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75"/>
        </w:trPr>
        <w:tc>
          <w:tcPr>
            <w:tcW w:w="17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Typical ROI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63221" w:rsidRPr="00AC40A4" w:rsidRDefault="00663221" w:rsidP="002306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Reasonable ROI</w:t>
            </w: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3221" w:rsidRPr="00AC40A4" w:rsidRDefault="00663221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2D02" w:rsidRPr="00F06204" w:rsidRDefault="00FE2D02" w:rsidP="00D0370F">
      <w:pPr>
        <w:spacing w:after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526"/>
        <w:gridCol w:w="4526"/>
        <w:gridCol w:w="288"/>
      </w:tblGrid>
      <w:tr w:rsidR="00F06204" w:rsidTr="00A21925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204" w:rsidRPr="00B9303F" w:rsidRDefault="00AF6072" w:rsidP="00AF60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03F">
              <w:rPr>
                <w:rFonts w:ascii="Arial" w:hAnsi="Arial" w:cs="Arial"/>
                <w:b/>
                <w:sz w:val="18"/>
                <w:szCs w:val="18"/>
              </w:rPr>
              <w:t>If the Intervention Support Team answers “yes,” consider a change in the intervention placement.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F06204" w:rsidRDefault="00F06204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03F" w:rsidTr="00A21925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03F" w:rsidRDefault="00B9303F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B9303F">
            <w:pPr>
              <w:pStyle w:val="ListParagraph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303F">
              <w:rPr>
                <w:rFonts w:ascii="Arial" w:hAnsi="Arial" w:cs="Arial"/>
                <w:b/>
                <w:i/>
                <w:sz w:val="16"/>
                <w:szCs w:val="16"/>
              </w:rPr>
              <w:t>Increase the frequency of intervention sessions.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B9303F">
            <w:pPr>
              <w:pStyle w:val="ListParagraph"/>
              <w:numPr>
                <w:ilvl w:val="0"/>
                <w:numId w:val="3"/>
              </w:numPr>
              <w:ind w:left="278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Change the time of day that intervention is delivered.</w:t>
            </w:r>
          </w:p>
        </w:tc>
      </w:tr>
      <w:tr w:rsidR="00B9303F" w:rsidTr="00A21925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03F" w:rsidRDefault="00B9303F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B9303F">
            <w:pPr>
              <w:pStyle w:val="ListParagraph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303F">
              <w:rPr>
                <w:rFonts w:ascii="Arial" w:hAnsi="Arial" w:cs="Arial"/>
                <w:b/>
                <w:i/>
                <w:sz w:val="16"/>
                <w:szCs w:val="16"/>
              </w:rPr>
              <w:t>Change the intervention.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AC16A2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="Arial" w:hAnsi="Arial" w:cs="Arial"/>
                <w:sz w:val="20"/>
                <w:szCs w:val="20"/>
              </w:rPr>
            </w:pPr>
            <w:r w:rsidRPr="00B930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Increase the intensity (tier </w:t>
            </w:r>
            <w:r w:rsidR="00AC16A2" w:rsidRPr="00B9303F">
              <w:rPr>
                <w:rFonts w:ascii="Arial" w:hAnsi="Arial" w:cs="Arial"/>
                <w:b/>
                <w:i/>
                <w:sz w:val="16"/>
                <w:szCs w:val="16"/>
              </w:rPr>
              <w:t>assignment)</w:t>
            </w:r>
            <w:r w:rsidRPr="00B930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intervention.</w:t>
            </w:r>
          </w:p>
        </w:tc>
      </w:tr>
      <w:tr w:rsidR="00B9303F" w:rsidTr="00A21925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03F" w:rsidRDefault="00B9303F" w:rsidP="00D0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B9303F">
            <w:pPr>
              <w:pStyle w:val="ListParagraph"/>
              <w:numPr>
                <w:ilvl w:val="0"/>
                <w:numId w:val="2"/>
              </w:numPr>
              <w:ind w:left="304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303F">
              <w:rPr>
                <w:rFonts w:ascii="Arial" w:hAnsi="Arial" w:cs="Arial"/>
                <w:b/>
                <w:i/>
                <w:sz w:val="16"/>
                <w:szCs w:val="16"/>
              </w:rPr>
              <w:t>Change the intervention provider.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3F" w:rsidRPr="00B9303F" w:rsidRDefault="00B9303F" w:rsidP="00B9303F">
            <w:pPr>
              <w:pStyle w:val="ListParagraph"/>
              <w:ind w:left="27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9303F" w:rsidRPr="00B9303F" w:rsidRDefault="00B9303F" w:rsidP="00B9303F">
            <w:pPr>
              <w:pStyle w:val="ListParagraph"/>
              <w:ind w:left="2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2E1" w:rsidRDefault="008922E1" w:rsidP="00D037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BF556E" w:rsidRPr="000E3AF3" w:rsidRDefault="00BF556E" w:rsidP="00D0370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0E3AF3" w:rsidRPr="000E3AF3" w:rsidTr="00624EBE">
        <w:trPr>
          <w:trHeight w:val="288"/>
        </w:trPr>
        <w:tc>
          <w:tcPr>
            <w:tcW w:w="4608" w:type="dxa"/>
            <w:tcBorders>
              <w:bottom w:val="single" w:sz="12" w:space="0" w:color="auto"/>
            </w:tcBorders>
            <w:vAlign w:val="bottom"/>
          </w:tcPr>
          <w:p w:rsidR="000E3AF3" w:rsidRPr="000E3AF3" w:rsidRDefault="000E3AF3" w:rsidP="000E3A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3AF3">
              <w:rPr>
                <w:rFonts w:ascii="Arial" w:hAnsi="Arial" w:cs="Arial"/>
                <w:b/>
                <w:sz w:val="20"/>
                <w:szCs w:val="20"/>
              </w:rPr>
              <w:t>Signature of West Carroll RTI</w:t>
            </w:r>
            <w:r w:rsidRPr="000E3A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0E3AF3">
              <w:rPr>
                <w:rFonts w:ascii="Arial" w:hAnsi="Arial" w:cs="Arial"/>
                <w:b/>
                <w:sz w:val="20"/>
                <w:szCs w:val="20"/>
              </w:rPr>
              <w:t xml:space="preserve"> Interventionist:</w:t>
            </w:r>
          </w:p>
        </w:tc>
        <w:tc>
          <w:tcPr>
            <w:tcW w:w="4968" w:type="dxa"/>
            <w:tcBorders>
              <w:bottom w:val="single" w:sz="12" w:space="0" w:color="auto"/>
            </w:tcBorders>
            <w:vAlign w:val="center"/>
          </w:tcPr>
          <w:p w:rsidR="000E3AF3" w:rsidRPr="000E3AF3" w:rsidRDefault="000E3AF3" w:rsidP="000E3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3AF3" w:rsidRPr="00791AFA" w:rsidRDefault="000E3AF3" w:rsidP="00D0370F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0E3AF3" w:rsidRPr="00791A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57" w:rsidRDefault="000D5257" w:rsidP="00704F10">
      <w:pPr>
        <w:spacing w:after="0" w:line="240" w:lineRule="auto"/>
      </w:pPr>
      <w:r>
        <w:separator/>
      </w:r>
    </w:p>
  </w:endnote>
  <w:endnote w:type="continuationSeparator" w:id="0">
    <w:p w:rsidR="000D5257" w:rsidRDefault="000D5257" w:rsidP="0070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FA" w:rsidRDefault="00791AFA" w:rsidP="00791AF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# REF-402</w:t>
    </w:r>
  </w:p>
  <w:p w:rsidR="00791AFA" w:rsidRPr="00791AFA" w:rsidRDefault="00DE5FB0" w:rsidP="00791AF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WCSSD Rev. November </w:t>
    </w:r>
    <w:r w:rsidR="00791AFA">
      <w:rPr>
        <w:rFonts w:ascii="Times New Roman" w:hAnsi="Times New Roman" w:cs="Times New Roman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57" w:rsidRDefault="000D5257" w:rsidP="00704F10">
      <w:pPr>
        <w:spacing w:after="0" w:line="240" w:lineRule="auto"/>
      </w:pPr>
      <w:r>
        <w:separator/>
      </w:r>
    </w:p>
  </w:footnote>
  <w:footnote w:type="continuationSeparator" w:id="0">
    <w:p w:rsidR="000D5257" w:rsidRDefault="000D5257" w:rsidP="0070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39" w:rsidRDefault="00704F10" w:rsidP="00704F1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 w:rsidRPr="00704F10">
      <w:rPr>
        <w:rFonts w:ascii="Arial" w:eastAsia="Times New Roman" w:hAnsi="Arial" w:cs="Arial"/>
        <w:b/>
        <w:sz w:val="28"/>
        <w:szCs w:val="28"/>
      </w:rPr>
      <w:t>West Carroll Special School District</w:t>
    </w:r>
  </w:p>
  <w:p w:rsidR="00704F10" w:rsidRPr="00704F10" w:rsidRDefault="00A93B39" w:rsidP="00704F1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 xml:space="preserve">Rate of Improvement (ROI) </w:t>
    </w:r>
    <w:r w:rsidR="00704F10">
      <w:rPr>
        <w:rFonts w:ascii="Arial" w:eastAsia="Times New Roman" w:hAnsi="Arial" w:cs="Arial"/>
        <w:b/>
        <w:sz w:val="28"/>
        <w:szCs w:val="28"/>
      </w:rPr>
      <w:t>Worksheet</w:t>
    </w:r>
  </w:p>
  <w:p w:rsidR="00704F10" w:rsidRPr="00704F10" w:rsidRDefault="00704F1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96F"/>
    <w:multiLevelType w:val="hybridMultilevel"/>
    <w:tmpl w:val="4966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BAF"/>
    <w:multiLevelType w:val="hybridMultilevel"/>
    <w:tmpl w:val="A2AAE2AE"/>
    <w:lvl w:ilvl="0" w:tplc="EA6E38F8">
      <w:start w:val="1"/>
      <w:numFmt w:val="bullet"/>
      <w:lvlText w:val="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A2F3C"/>
    <w:multiLevelType w:val="hybridMultilevel"/>
    <w:tmpl w:val="9778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10"/>
    <w:rsid w:val="000843C9"/>
    <w:rsid w:val="000D5257"/>
    <w:rsid w:val="000E3AF3"/>
    <w:rsid w:val="00121AB0"/>
    <w:rsid w:val="00194ADE"/>
    <w:rsid w:val="0023064E"/>
    <w:rsid w:val="002471D1"/>
    <w:rsid w:val="003029B2"/>
    <w:rsid w:val="00393F6E"/>
    <w:rsid w:val="004204A3"/>
    <w:rsid w:val="00523B55"/>
    <w:rsid w:val="005268E4"/>
    <w:rsid w:val="005D58CD"/>
    <w:rsid w:val="00620FF7"/>
    <w:rsid w:val="00624EBE"/>
    <w:rsid w:val="00663221"/>
    <w:rsid w:val="006F6BB6"/>
    <w:rsid w:val="00704F10"/>
    <w:rsid w:val="00791AFA"/>
    <w:rsid w:val="007F0706"/>
    <w:rsid w:val="008922E1"/>
    <w:rsid w:val="008C60F7"/>
    <w:rsid w:val="00912B4C"/>
    <w:rsid w:val="00974C80"/>
    <w:rsid w:val="009E544D"/>
    <w:rsid w:val="00A21925"/>
    <w:rsid w:val="00A22C34"/>
    <w:rsid w:val="00A230AC"/>
    <w:rsid w:val="00A624CC"/>
    <w:rsid w:val="00A84360"/>
    <w:rsid w:val="00A93B39"/>
    <w:rsid w:val="00AB403D"/>
    <w:rsid w:val="00AB6AFC"/>
    <w:rsid w:val="00AC16A2"/>
    <w:rsid w:val="00AC40A4"/>
    <w:rsid w:val="00AF23C0"/>
    <w:rsid w:val="00AF6072"/>
    <w:rsid w:val="00B9303F"/>
    <w:rsid w:val="00BA068A"/>
    <w:rsid w:val="00BF1070"/>
    <w:rsid w:val="00BF556E"/>
    <w:rsid w:val="00C04231"/>
    <w:rsid w:val="00C23B8B"/>
    <w:rsid w:val="00D0370F"/>
    <w:rsid w:val="00DE5FB0"/>
    <w:rsid w:val="00DF4894"/>
    <w:rsid w:val="00E03645"/>
    <w:rsid w:val="00E05F27"/>
    <w:rsid w:val="00EB688B"/>
    <w:rsid w:val="00ED2417"/>
    <w:rsid w:val="00EF7BCC"/>
    <w:rsid w:val="00F06204"/>
    <w:rsid w:val="00F82736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10"/>
  </w:style>
  <w:style w:type="paragraph" w:styleId="Footer">
    <w:name w:val="footer"/>
    <w:basedOn w:val="Normal"/>
    <w:link w:val="Foot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10"/>
  </w:style>
  <w:style w:type="table" w:styleId="TableGrid">
    <w:name w:val="Table Grid"/>
    <w:basedOn w:val="TableNormal"/>
    <w:uiPriority w:val="59"/>
    <w:rsid w:val="0039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10"/>
  </w:style>
  <w:style w:type="paragraph" w:styleId="Footer">
    <w:name w:val="footer"/>
    <w:basedOn w:val="Normal"/>
    <w:link w:val="FooterChar"/>
    <w:uiPriority w:val="99"/>
    <w:unhideWhenUsed/>
    <w:rsid w:val="00704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10"/>
  </w:style>
  <w:style w:type="table" w:styleId="TableGrid">
    <w:name w:val="Table Grid"/>
    <w:basedOn w:val="TableNormal"/>
    <w:uiPriority w:val="59"/>
    <w:rsid w:val="0039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18</cp:revision>
  <dcterms:created xsi:type="dcterms:W3CDTF">2015-11-02T18:58:00Z</dcterms:created>
  <dcterms:modified xsi:type="dcterms:W3CDTF">2015-11-03T20:57:00Z</dcterms:modified>
</cp:coreProperties>
</file>