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BFBC4" w14:textId="1B6304E3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of:</w:t>
      </w:r>
      <w:r w:rsidR="00DD7674">
        <w:rPr>
          <w:rFonts w:ascii="Comic Sans MS" w:hAnsi="Comic Sans MS"/>
          <w:b/>
          <w:spacing w:val="-3"/>
          <w:sz w:val="20"/>
        </w:rPr>
        <w:t xml:space="preserve"> </w:t>
      </w:r>
      <w:r w:rsidR="007E7A38">
        <w:rPr>
          <w:rFonts w:ascii="Comic Sans MS" w:hAnsi="Comic Sans MS"/>
          <w:b/>
          <w:spacing w:val="-3"/>
          <w:sz w:val="20"/>
        </w:rPr>
        <w:t>Jan 8-12</w:t>
      </w:r>
      <w:r w:rsidR="00CF0989">
        <w:rPr>
          <w:rFonts w:ascii="Comic Sans MS" w:hAnsi="Comic Sans MS"/>
          <w:b/>
          <w:spacing w:val="-3"/>
          <w:sz w:val="20"/>
        </w:rPr>
        <w:t xml:space="preserve">          </w:t>
      </w:r>
      <w:r w:rsidR="007C321C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7E7A38">
        <w:rPr>
          <w:rFonts w:ascii="Comic Sans MS" w:hAnsi="Comic Sans MS"/>
          <w:b/>
          <w:spacing w:val="-3"/>
          <w:sz w:val="20"/>
        </w:rPr>
        <w:t>: 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810D0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CF0989" w:rsidRPr="00CF0989" w14:paraId="60D27B4E" w14:textId="77777777" w:rsidTr="006351C0">
        <w:trPr>
          <w:trHeight w:val="1438"/>
        </w:trPr>
        <w:tc>
          <w:tcPr>
            <w:tcW w:w="466" w:type="dxa"/>
            <w:shd w:val="pct15" w:color="auto" w:fill="auto"/>
          </w:tcPr>
          <w:p w14:paraId="7D5CCA5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6BCAC8D6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87AF27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4DC9F29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Simple Events</w:t>
            </w:r>
          </w:p>
          <w:p w14:paraId="60E83A04" w14:textId="1AC7DAB3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Theoretical and Experimental Probability</w:t>
            </w:r>
          </w:p>
        </w:tc>
        <w:tc>
          <w:tcPr>
            <w:tcW w:w="2830" w:type="dxa"/>
          </w:tcPr>
          <w:p w14:paraId="2E8D9055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07E6DA6F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E5687BA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422806E3" w14:textId="18A1B54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784377FF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F5F6E8B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1B209C8C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D22565D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9580DC5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316BB12E" w14:textId="36ED7D20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2B590FAE" w:rsidR="00CF0989" w:rsidRPr="00CF0989" w:rsidRDefault="00CF0989" w:rsidP="00CF09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58161158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61A4490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1EB6BD70" w14:textId="7691F571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9BC32EB" w14:textId="77777777" w:rsidR="00CF0989" w:rsidRPr="00CF0989" w:rsidRDefault="00CF0989" w:rsidP="00CF0989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638E2FF3" w14:textId="53FA44E0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proofErr w:type="gramStart"/>
            <w:r w:rsidRPr="00CF0989">
              <w:rPr>
                <w:rFonts w:ascii="Times New Roman" w:hAnsi="Times New Roman"/>
                <w:sz w:val="20"/>
              </w:rPr>
              <w:t>likelihood</w:t>
            </w:r>
            <w:proofErr w:type="gramEnd"/>
            <w:r w:rsidRPr="00CF0989">
              <w:rPr>
                <w:rFonts w:ascii="Times New Roman" w:hAnsi="Times New Roman"/>
                <w:sz w:val="20"/>
              </w:rPr>
              <w:t xml:space="preserve"> of the event occurring.</w:t>
            </w:r>
          </w:p>
        </w:tc>
      </w:tr>
      <w:tr w:rsidR="00CF0989" w:rsidRPr="00CF0989" w14:paraId="373E23A2" w14:textId="77777777" w:rsidTr="00810D0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06CCCEE2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Tree Diagrams , Sample Spaces</w:t>
            </w:r>
          </w:p>
        </w:tc>
        <w:tc>
          <w:tcPr>
            <w:tcW w:w="2830" w:type="dxa"/>
          </w:tcPr>
          <w:p w14:paraId="0EB41BF2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2EA0BA67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671BD0B1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E17F3EB" w14:textId="3121F6E2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6D309BF7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7CDC3C00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27F6D426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43356AEE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7353FDFB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433B3245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1864" w:type="dxa"/>
          </w:tcPr>
          <w:p w14:paraId="51045A3B" w14:textId="12BB4920" w:rsidR="00CF0989" w:rsidRPr="00CF0989" w:rsidRDefault="00CF0989" w:rsidP="00CF09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63A1F7FE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7B3B1B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23FB7C04" w14:textId="23B5057B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4331279B" w14:textId="77777777" w:rsidR="00CF0989" w:rsidRPr="00CF0989" w:rsidRDefault="00CF0989" w:rsidP="00CF0989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ACE4BC8" w14:textId="4FC9442B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proofErr w:type="gramStart"/>
            <w:r w:rsidRPr="00CF0989">
              <w:rPr>
                <w:rFonts w:ascii="Times New Roman" w:hAnsi="Times New Roman"/>
                <w:sz w:val="20"/>
              </w:rPr>
              <w:t>likelihood</w:t>
            </w:r>
            <w:proofErr w:type="gramEnd"/>
            <w:r w:rsidRPr="00CF0989">
              <w:rPr>
                <w:rFonts w:ascii="Times New Roman" w:hAnsi="Times New Roman"/>
                <w:sz w:val="20"/>
              </w:rPr>
              <w:t xml:space="preserve"> of the event occurring.</w:t>
            </w:r>
          </w:p>
        </w:tc>
      </w:tr>
      <w:tr w:rsidR="00CF0989" w:rsidRPr="00CF0989" w14:paraId="089E1292" w14:textId="77777777" w:rsidTr="00810D0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CF0989" w:rsidRPr="00CF0989" w:rsidRDefault="00CF0989" w:rsidP="00CF0989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21851BEC" w:rsidR="00CF0989" w:rsidRPr="00CF0989" w:rsidRDefault="007E7A38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Star Math</w:t>
            </w:r>
          </w:p>
        </w:tc>
        <w:tc>
          <w:tcPr>
            <w:tcW w:w="2830" w:type="dxa"/>
          </w:tcPr>
          <w:p w14:paraId="067A681C" w14:textId="77777777" w:rsidR="00CF0989" w:rsidRDefault="00AA7183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Students will complete the STAR Math test</w:t>
            </w:r>
          </w:p>
          <w:p w14:paraId="20F89B98" w14:textId="04631169" w:rsidR="00AA7183" w:rsidRPr="00CF0989" w:rsidRDefault="00AA7183" w:rsidP="00AA71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after they finish the Star Test</w:t>
            </w:r>
          </w:p>
          <w:p w14:paraId="49494393" w14:textId="57CD9FDB" w:rsidR="00AA7183" w:rsidRPr="00CF0989" w:rsidRDefault="00AA7183" w:rsidP="00CF098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62B70DB2" w14:textId="5B3B97AB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678834B5" w:rsidR="00CF0989" w:rsidRPr="00CF0989" w:rsidRDefault="00CF0989" w:rsidP="00CF098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77" w:type="dxa"/>
          </w:tcPr>
          <w:p w14:paraId="42722879" w14:textId="18B15EA2" w:rsidR="00CF0989" w:rsidRPr="00CF0989" w:rsidRDefault="00CF0989" w:rsidP="00CF0989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05" w:type="dxa"/>
          </w:tcPr>
          <w:p w14:paraId="430B05C4" w14:textId="77777777" w:rsidR="00AA7183" w:rsidRPr="00CF0989" w:rsidRDefault="00AA7183" w:rsidP="00AA7183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5B05CD33" w14:textId="18E91223" w:rsidR="00CF0989" w:rsidRPr="00CF0989" w:rsidRDefault="00AA7183" w:rsidP="00AA718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proofErr w:type="gramStart"/>
            <w:r w:rsidRPr="00CF0989">
              <w:rPr>
                <w:rFonts w:ascii="Times New Roman" w:hAnsi="Times New Roman"/>
                <w:sz w:val="20"/>
              </w:rPr>
              <w:t>likelihood</w:t>
            </w:r>
            <w:proofErr w:type="gramEnd"/>
            <w:r w:rsidRPr="00CF0989">
              <w:rPr>
                <w:rFonts w:ascii="Times New Roman" w:hAnsi="Times New Roman"/>
                <w:sz w:val="20"/>
              </w:rPr>
              <w:t xml:space="preserve"> of the event occurring.</w:t>
            </w:r>
          </w:p>
        </w:tc>
      </w:tr>
      <w:tr w:rsidR="007E7A38" w:rsidRPr="00CF0989" w14:paraId="16443EDA" w14:textId="77777777" w:rsidTr="00810D0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18520ABD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Fundamental Counting Principle</w:t>
            </w:r>
          </w:p>
          <w:p w14:paraId="08A37777" w14:textId="675EEAA9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830" w:type="dxa"/>
          </w:tcPr>
          <w:p w14:paraId="1E72AB49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3021D2F5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1CA6C6C4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82D9980" w14:textId="452404CD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11D8FDC6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4C8C4B7A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3D386A27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384D240C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026CBDF3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60F05DD6" w14:textId="62474386" w:rsidR="007E7A38" w:rsidRPr="00CF0989" w:rsidRDefault="007E7A38" w:rsidP="007E7A3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20BFC1BC" w:rsidR="007E7A38" w:rsidRPr="00CF0989" w:rsidRDefault="007E7A38" w:rsidP="007E7A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77781473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54B577BD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F6DDC1" w14:textId="50BF6028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58D8B7D8" w14:textId="77777777" w:rsidR="007E7A38" w:rsidRPr="00CF0989" w:rsidRDefault="007E7A38" w:rsidP="007E7A38">
            <w:pPr>
              <w:rPr>
                <w:rFonts w:ascii="Times New Roman" w:hAnsi="Times New Roman"/>
                <w:sz w:val="20"/>
              </w:rPr>
            </w:pPr>
            <w:r w:rsidRPr="00CF0989">
              <w:rPr>
                <w:rFonts w:ascii="Times New Roman" w:hAnsi="Times New Roman"/>
                <w:sz w:val="20"/>
              </w:rPr>
              <w:t>Understand that the probability of a chance event is a number between 0 and 1 that expresses the</w:t>
            </w:r>
          </w:p>
          <w:p w14:paraId="4F1FE941" w14:textId="0D11C718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proofErr w:type="gramStart"/>
            <w:r w:rsidRPr="00CF0989">
              <w:rPr>
                <w:rFonts w:ascii="Times New Roman" w:hAnsi="Times New Roman"/>
                <w:sz w:val="20"/>
              </w:rPr>
              <w:t>likelihood</w:t>
            </w:r>
            <w:proofErr w:type="gramEnd"/>
            <w:r w:rsidRPr="00CF0989">
              <w:rPr>
                <w:rFonts w:ascii="Times New Roman" w:hAnsi="Times New Roman"/>
                <w:sz w:val="20"/>
              </w:rPr>
              <w:t xml:space="preserve"> of the event occurring. </w:t>
            </w:r>
          </w:p>
        </w:tc>
      </w:tr>
      <w:tr w:rsidR="007E7A38" w:rsidRPr="00CF0989" w14:paraId="54029703" w14:textId="77777777" w:rsidTr="00810D08">
        <w:trPr>
          <w:trHeight w:val="2014"/>
        </w:trPr>
        <w:tc>
          <w:tcPr>
            <w:tcW w:w="466" w:type="dxa"/>
            <w:shd w:val="pct15" w:color="auto" w:fill="auto"/>
          </w:tcPr>
          <w:p w14:paraId="5536C4CE" w14:textId="77777777" w:rsidR="007E7A38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3596B480" w14:textId="77777777" w:rsidR="007E7A38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71975B41" w:rsidR="007E7A38" w:rsidRPr="00CF0989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04773485" w14:textId="7E0F8D3A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Permutations and Combinations</w:t>
            </w:r>
          </w:p>
        </w:tc>
        <w:tc>
          <w:tcPr>
            <w:tcW w:w="2830" w:type="dxa"/>
          </w:tcPr>
          <w:p w14:paraId="35A9DC0A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Students will work on Do Now- </w:t>
            </w:r>
          </w:p>
          <w:p w14:paraId="506B29BF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Interactive Notebooks – add notes</w:t>
            </w:r>
          </w:p>
          <w:p w14:paraId="3A2D747B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practice problems in Schoology</w:t>
            </w:r>
          </w:p>
          <w:p w14:paraId="6C268C75" w14:textId="7CDA6254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Videos on Schoology</w:t>
            </w:r>
          </w:p>
        </w:tc>
        <w:tc>
          <w:tcPr>
            <w:tcW w:w="2573" w:type="dxa"/>
          </w:tcPr>
          <w:p w14:paraId="60FB33F0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Textbook Resources:</w:t>
            </w:r>
          </w:p>
          <w:p w14:paraId="20046F1B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 xml:space="preserve">Workbooks </w:t>
            </w:r>
          </w:p>
          <w:p w14:paraId="65272E61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Models;</w:t>
            </w:r>
          </w:p>
          <w:p w14:paraId="2B2B3BB2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CCSS Materials and workbooks</w:t>
            </w:r>
          </w:p>
          <w:p w14:paraId="349DEA31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Elmo, Smartboard</w:t>
            </w:r>
          </w:p>
          <w:p w14:paraId="1DE762E9" w14:textId="4BEB3D0E" w:rsidR="007E7A38" w:rsidRPr="00CF0989" w:rsidRDefault="007E7A38" w:rsidP="007E7A38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292E1B11" w:rsidR="007E7A38" w:rsidRPr="00CF0989" w:rsidRDefault="007E7A38" w:rsidP="007E7A3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68D116AB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Homework Check</w:t>
            </w:r>
          </w:p>
          <w:p w14:paraId="385F8081" w14:textId="77777777" w:rsidR="007E7A38" w:rsidRPr="00CF0989" w:rsidRDefault="007E7A38" w:rsidP="007E7A3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Possible Schoology Practice</w:t>
            </w:r>
          </w:p>
          <w:p w14:paraId="4EAD8029" w14:textId="42D19B4C" w:rsidR="007E7A38" w:rsidRPr="00CF0989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spacing w:val="-2"/>
                <w:sz w:val="20"/>
              </w:rPr>
              <w:t>Graded Schoology Assignment</w:t>
            </w:r>
          </w:p>
        </w:tc>
        <w:tc>
          <w:tcPr>
            <w:tcW w:w="2805" w:type="dxa"/>
          </w:tcPr>
          <w:p w14:paraId="1F9C8E0F" w14:textId="7E3F828E" w:rsidR="007E7A38" w:rsidRPr="00CF0989" w:rsidRDefault="007E7A38" w:rsidP="007E7A3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CF0989">
              <w:rPr>
                <w:rFonts w:ascii="Times New Roman" w:hAnsi="Times New Roman"/>
                <w:color w:val="000000"/>
                <w:sz w:val="20"/>
              </w:rPr>
              <w:t>Approximate the probability of a chance event by collecting data on the chance process that produces it and observing its long-run relative frequency, and predict the approximate relative frequency given the probability.</w:t>
            </w:r>
          </w:p>
        </w:tc>
      </w:tr>
    </w:tbl>
    <w:p w14:paraId="02682576" w14:textId="77777777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  <w:r w:rsidRPr="00CF0989">
        <w:rPr>
          <w:rFonts w:ascii="Times New Roman" w:hAnsi="Times New Roman"/>
          <w:b/>
          <w:spacing w:val="-2"/>
          <w:sz w:val="20"/>
        </w:rPr>
        <w:tab/>
      </w:r>
    </w:p>
    <w:sectPr w:rsidR="00EB4937" w:rsidRPr="00CF0989" w:rsidSect="009C1390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B114" w14:textId="77777777" w:rsidR="0050512B" w:rsidRDefault="0050512B">
      <w:pPr>
        <w:spacing w:line="20" w:lineRule="exact"/>
      </w:pPr>
    </w:p>
  </w:endnote>
  <w:endnote w:type="continuationSeparator" w:id="0">
    <w:p w14:paraId="7390F818" w14:textId="77777777" w:rsidR="0050512B" w:rsidRDefault="0050512B">
      <w:r>
        <w:t xml:space="preserve"> </w:t>
      </w:r>
    </w:p>
  </w:endnote>
  <w:endnote w:type="continuationNotice" w:id="1">
    <w:p w14:paraId="32F9FC2D" w14:textId="77777777" w:rsidR="0050512B" w:rsidRDefault="0050512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7C32" w14:textId="77777777" w:rsidR="0050512B" w:rsidRDefault="0050512B">
      <w:r>
        <w:separator/>
      </w:r>
    </w:p>
  </w:footnote>
  <w:footnote w:type="continuationSeparator" w:id="0">
    <w:p w14:paraId="03D20ED4" w14:textId="77777777" w:rsidR="0050512B" w:rsidRDefault="0050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25C6"/>
    <w:rsid w:val="00023BF7"/>
    <w:rsid w:val="000B4F05"/>
    <w:rsid w:val="000C5FF5"/>
    <w:rsid w:val="000D4BEF"/>
    <w:rsid w:val="00115587"/>
    <w:rsid w:val="00137D9E"/>
    <w:rsid w:val="00171D84"/>
    <w:rsid w:val="001D56B6"/>
    <w:rsid w:val="00254079"/>
    <w:rsid w:val="0025734B"/>
    <w:rsid w:val="00271154"/>
    <w:rsid w:val="002C7A9F"/>
    <w:rsid w:val="002D1E7B"/>
    <w:rsid w:val="002E25FB"/>
    <w:rsid w:val="002F2E26"/>
    <w:rsid w:val="00374037"/>
    <w:rsid w:val="003A759C"/>
    <w:rsid w:val="003B20C1"/>
    <w:rsid w:val="003E4B63"/>
    <w:rsid w:val="00442A2E"/>
    <w:rsid w:val="004557A1"/>
    <w:rsid w:val="00461588"/>
    <w:rsid w:val="004C6526"/>
    <w:rsid w:val="004E16B9"/>
    <w:rsid w:val="0050512B"/>
    <w:rsid w:val="00524003"/>
    <w:rsid w:val="0053452B"/>
    <w:rsid w:val="005550A6"/>
    <w:rsid w:val="00562C2C"/>
    <w:rsid w:val="00570C29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F7472"/>
    <w:rsid w:val="006351C0"/>
    <w:rsid w:val="0067099E"/>
    <w:rsid w:val="00695046"/>
    <w:rsid w:val="006A19AA"/>
    <w:rsid w:val="0071600B"/>
    <w:rsid w:val="007177F1"/>
    <w:rsid w:val="00736DE2"/>
    <w:rsid w:val="00744CD4"/>
    <w:rsid w:val="00746A1E"/>
    <w:rsid w:val="0075109D"/>
    <w:rsid w:val="007C321C"/>
    <w:rsid w:val="007C6492"/>
    <w:rsid w:val="007E1AC6"/>
    <w:rsid w:val="007E7A38"/>
    <w:rsid w:val="00810D08"/>
    <w:rsid w:val="0082457A"/>
    <w:rsid w:val="00852506"/>
    <w:rsid w:val="0089066E"/>
    <w:rsid w:val="00892725"/>
    <w:rsid w:val="008B108D"/>
    <w:rsid w:val="008C4ABB"/>
    <w:rsid w:val="009279ED"/>
    <w:rsid w:val="009601BE"/>
    <w:rsid w:val="009A3122"/>
    <w:rsid w:val="009C1390"/>
    <w:rsid w:val="009E0D50"/>
    <w:rsid w:val="00A30428"/>
    <w:rsid w:val="00A94B7A"/>
    <w:rsid w:val="00AA7183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3CE8"/>
    <w:rsid w:val="00C927A7"/>
    <w:rsid w:val="00C970FD"/>
    <w:rsid w:val="00CE0111"/>
    <w:rsid w:val="00CE341B"/>
    <w:rsid w:val="00CF0989"/>
    <w:rsid w:val="00CF43EE"/>
    <w:rsid w:val="00CF6D0A"/>
    <w:rsid w:val="00D06EDC"/>
    <w:rsid w:val="00D2500B"/>
    <w:rsid w:val="00D30B23"/>
    <w:rsid w:val="00D7077A"/>
    <w:rsid w:val="00DD41A6"/>
    <w:rsid w:val="00DD7674"/>
    <w:rsid w:val="00DE1EF3"/>
    <w:rsid w:val="00DE4325"/>
    <w:rsid w:val="00DF3ED9"/>
    <w:rsid w:val="00EB4937"/>
    <w:rsid w:val="00EE0E56"/>
    <w:rsid w:val="00F15E6C"/>
    <w:rsid w:val="00F4622A"/>
    <w:rsid w:val="00F65BD2"/>
    <w:rsid w:val="00F92A08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2022-01-05T13:15:00Z</cp:lastPrinted>
  <dcterms:created xsi:type="dcterms:W3CDTF">2024-01-08T13:16:00Z</dcterms:created>
  <dcterms:modified xsi:type="dcterms:W3CDTF">2024-01-08T13:16:00Z</dcterms:modified>
</cp:coreProperties>
</file>