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9ECF1F" w14:textId="77777777" w:rsidR="00903428" w:rsidRDefault="00095872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1A78EC63" wp14:editId="2C11503B">
                <wp:simplePos x="0" y="0"/>
                <wp:positionH relativeFrom="column">
                  <wp:posOffset>3200400</wp:posOffset>
                </wp:positionH>
                <wp:positionV relativeFrom="paragraph">
                  <wp:posOffset>12700</wp:posOffset>
                </wp:positionV>
                <wp:extent cx="2733675" cy="484088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83925" y="3665700"/>
                          <a:ext cx="27241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D4FB685" w14:textId="77777777" w:rsidR="00903428" w:rsidRDefault="00095872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haroni" w:eastAsia="Aharoni" w:hAnsi="Aharoni" w:cs="Aharoni"/>
                                <w:b/>
                                <w:color w:val="000000"/>
                                <w:sz w:val="28"/>
                              </w:rPr>
                              <w:t xml:space="preserve">Math Lesson Plan Template </w:t>
                            </w:r>
                          </w:p>
                          <w:p w14:paraId="561A03AD" w14:textId="77777777" w:rsidR="00903428" w:rsidRDefault="0090342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16sdtfl="http://schemas.microsoft.com/office/word/2024/wordml/sdtformatlock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3200400</wp:posOffset>
                </wp:positionH>
                <wp:positionV relativeFrom="paragraph">
                  <wp:posOffset>12700</wp:posOffset>
                </wp:positionV>
                <wp:extent cx="2733675" cy="484088"/>
                <wp:effectExtent b="0" l="0" r="0" t="0"/>
                <wp:wrapNone/>
                <wp:docPr id="7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33675" cy="4840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37CD307" w14:textId="77777777" w:rsidR="00903428" w:rsidRDefault="00903428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Times New Roman" w:hAnsi="Times New Roman" w:cs="Times New Roman"/>
          <w:sz w:val="20"/>
          <w:szCs w:val="20"/>
        </w:rPr>
      </w:pPr>
    </w:p>
    <w:p w14:paraId="16B8B865" w14:textId="77777777" w:rsidR="00903428" w:rsidRDefault="00903428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Times New Roman" w:hAnsi="Times New Roman" w:cs="Times New Roman"/>
          <w:color w:val="000000"/>
          <w:sz w:val="20"/>
          <w:szCs w:val="20"/>
        </w:rPr>
      </w:pPr>
    </w:p>
    <w:p w14:paraId="4786B01D" w14:textId="77777777" w:rsidR="00903428" w:rsidRDefault="00903428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Times New Roman" w:hAnsi="Times New Roman" w:cs="Times New Roman"/>
          <w:color w:val="000000"/>
          <w:sz w:val="20"/>
          <w:szCs w:val="20"/>
        </w:rPr>
      </w:pPr>
    </w:p>
    <w:p w14:paraId="2FDB4DB0" w14:textId="77777777" w:rsidR="00900F6D" w:rsidRDefault="00900F6D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                            </w:t>
      </w:r>
    </w:p>
    <w:p w14:paraId="151F35EF" w14:textId="1EFAFB1B" w:rsidR="00903428" w:rsidRDefault="00900F6D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                                       </w:t>
      </w:r>
      <w:r w:rsidR="00095872">
        <w:rPr>
          <w:rFonts w:ascii="Times New Roman" w:hAnsi="Times New Roman" w:cs="Times New Roman"/>
          <w:color w:val="000000"/>
          <w:sz w:val="20"/>
          <w:szCs w:val="20"/>
        </w:rPr>
        <w:t>Teacher: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095872">
        <w:rPr>
          <w:rFonts w:ascii="Times New Roman" w:hAnsi="Times New Roman" w:cs="Times New Roman"/>
          <w:color w:val="000000"/>
          <w:sz w:val="20"/>
          <w:szCs w:val="20"/>
          <w:u w:val="single"/>
        </w:rPr>
        <w:t>Yolanda Randolph</w:t>
      </w:r>
      <w:r w:rsidR="00095872">
        <w:rPr>
          <w:rFonts w:ascii="Times New Roman" w:hAnsi="Times New Roman" w:cs="Times New Roman"/>
          <w:color w:val="000000"/>
          <w:sz w:val="20"/>
          <w:szCs w:val="20"/>
        </w:rPr>
        <w:t xml:space="preserve">   </w:t>
      </w:r>
      <w:r w:rsidR="00095872">
        <w:rPr>
          <w:rFonts w:ascii="Times New Roman" w:hAnsi="Times New Roman" w:cs="Times New Roman"/>
          <w:color w:val="000000"/>
          <w:sz w:val="20"/>
          <w:szCs w:val="20"/>
        </w:rPr>
        <w:tab/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                    </w:t>
      </w:r>
      <w:r w:rsidR="00095872">
        <w:rPr>
          <w:rFonts w:ascii="Times New Roman" w:hAnsi="Times New Roman" w:cs="Times New Roman"/>
          <w:color w:val="000000"/>
          <w:sz w:val="20"/>
          <w:szCs w:val="20"/>
        </w:rPr>
        <w:t xml:space="preserve"> Date:  </w:t>
      </w:r>
      <w:r w:rsidRPr="00095872">
        <w:rPr>
          <w:rFonts w:ascii="Times New Roman" w:hAnsi="Times New Roman" w:cs="Times New Roman"/>
          <w:color w:val="000000"/>
          <w:sz w:val="20"/>
          <w:szCs w:val="20"/>
          <w:u w:val="single"/>
        </w:rPr>
        <w:t xml:space="preserve">January </w:t>
      </w:r>
      <w:r w:rsidR="005D1E1B">
        <w:rPr>
          <w:rFonts w:ascii="Times New Roman" w:hAnsi="Times New Roman" w:cs="Times New Roman"/>
          <w:color w:val="000000"/>
          <w:sz w:val="20"/>
          <w:szCs w:val="20"/>
          <w:u w:val="single"/>
        </w:rPr>
        <w:t>20</w:t>
      </w:r>
      <w:r w:rsidRPr="00095872">
        <w:rPr>
          <w:rFonts w:ascii="Times New Roman" w:hAnsi="Times New Roman" w:cs="Times New Roman"/>
          <w:color w:val="000000"/>
          <w:sz w:val="20"/>
          <w:szCs w:val="20"/>
          <w:u w:val="single"/>
        </w:rPr>
        <w:t>-</w:t>
      </w:r>
      <w:r w:rsidR="005D1E1B">
        <w:rPr>
          <w:rFonts w:ascii="Times New Roman" w:hAnsi="Times New Roman" w:cs="Times New Roman"/>
          <w:color w:val="000000"/>
          <w:sz w:val="20"/>
          <w:szCs w:val="20"/>
          <w:u w:val="single"/>
        </w:rPr>
        <w:t>24</w:t>
      </w:r>
      <w:r w:rsidRPr="00095872">
        <w:rPr>
          <w:rFonts w:ascii="Times New Roman" w:hAnsi="Times New Roman" w:cs="Times New Roman"/>
          <w:color w:val="000000"/>
          <w:sz w:val="20"/>
          <w:szCs w:val="20"/>
          <w:u w:val="single"/>
        </w:rPr>
        <w:t>, 2025</w:t>
      </w:r>
      <w:r w:rsidR="005D1E1B">
        <w:rPr>
          <w:rFonts w:ascii="Times New Roman" w:hAnsi="Times New Roman" w:cs="Times New Roman"/>
          <w:color w:val="000000"/>
          <w:sz w:val="20"/>
          <w:szCs w:val="20"/>
          <w:u w:val="single"/>
        </w:rPr>
        <w:t xml:space="preserve"> (REVIEW)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                         Subject:  </w:t>
      </w:r>
      <w:r w:rsidRPr="00095872">
        <w:rPr>
          <w:rFonts w:ascii="Times New Roman" w:hAnsi="Times New Roman" w:cs="Times New Roman"/>
          <w:color w:val="000000"/>
          <w:sz w:val="20"/>
          <w:szCs w:val="20"/>
          <w:u w:val="single"/>
        </w:rPr>
        <w:t>Math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95872">
        <w:rPr>
          <w:rFonts w:ascii="Times New Roman" w:hAnsi="Times New Roman" w:cs="Times New Roman"/>
          <w:color w:val="000000"/>
          <w:sz w:val="20"/>
          <w:szCs w:val="20"/>
        </w:rPr>
        <w:t xml:space="preserve">     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                Period:  </w:t>
      </w:r>
      <w:r w:rsidRPr="00095872">
        <w:rPr>
          <w:rFonts w:ascii="Times New Roman" w:hAnsi="Times New Roman" w:cs="Times New Roman"/>
          <w:color w:val="000000"/>
          <w:sz w:val="20"/>
          <w:szCs w:val="20"/>
          <w:u w:val="single"/>
        </w:rPr>
        <w:t>Fifth</w:t>
      </w:r>
      <w:r w:rsidR="00095872">
        <w:rPr>
          <w:rFonts w:ascii="Times New Roman" w:hAnsi="Times New Roman" w:cs="Times New Roman"/>
          <w:color w:val="000000"/>
          <w:sz w:val="20"/>
          <w:szCs w:val="20"/>
        </w:rPr>
        <w:t xml:space="preserve">                                                </w:t>
      </w:r>
    </w:p>
    <w:p w14:paraId="6964CCCA" w14:textId="77777777" w:rsidR="00903428" w:rsidRDefault="00095872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 xml:space="preserve">  </w:t>
      </w: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</w:t>
      </w:r>
    </w:p>
    <w:p w14:paraId="5B115FB6" w14:textId="77777777" w:rsidR="00903428" w:rsidRDefault="00095872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Helpful links: </w:t>
      </w:r>
      <w:hyperlink r:id="rId8">
        <w:r>
          <w:rPr>
            <w:rFonts w:ascii="Times New Roman" w:hAnsi="Times New Roman" w:cs="Times New Roman"/>
            <w:b/>
            <w:color w:val="1155CC"/>
            <w:sz w:val="20"/>
            <w:szCs w:val="20"/>
            <w:u w:val="single"/>
          </w:rPr>
          <w:t>Math Planning Resources,</w:t>
        </w:r>
      </w:hyperlink>
      <w:r>
        <w:rPr>
          <w:rFonts w:ascii="Times New Roman" w:hAnsi="Times New Roman" w:cs="Times New Roman"/>
          <w:b/>
          <w:sz w:val="20"/>
          <w:szCs w:val="20"/>
        </w:rPr>
        <w:t xml:space="preserve"> Proficiency Scale 1</w:t>
      </w:r>
      <w:hyperlink r:id="rId9">
        <w:r>
          <w:rPr>
            <w:rFonts w:ascii="Times New Roman" w:hAnsi="Times New Roman" w:cs="Times New Roman"/>
            <w:b/>
            <w:color w:val="1155CC"/>
            <w:sz w:val="20"/>
            <w:szCs w:val="20"/>
            <w:u w:val="single"/>
          </w:rPr>
          <w:t>4a</w:t>
        </w:r>
      </w:hyperlink>
      <w:r>
        <w:rPr>
          <w:rFonts w:ascii="Times New Roman" w:hAnsi="Times New Roman" w:cs="Times New Roman"/>
          <w:b/>
          <w:sz w:val="20"/>
          <w:szCs w:val="20"/>
        </w:rPr>
        <w:t>, 1</w:t>
      </w:r>
      <w:hyperlink r:id="rId10">
        <w:r>
          <w:rPr>
            <w:rFonts w:ascii="Times New Roman" w:hAnsi="Times New Roman" w:cs="Times New Roman"/>
            <w:b/>
            <w:color w:val="1155CC"/>
            <w:sz w:val="20"/>
            <w:szCs w:val="20"/>
            <w:u w:val="single"/>
          </w:rPr>
          <w:t>4b</w:t>
        </w:r>
      </w:hyperlink>
    </w:p>
    <w:p w14:paraId="4491AC66" w14:textId="77777777" w:rsidR="00903428" w:rsidRDefault="00095872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>ACTIVATING LEARNING STRATEGY/STRATEGIC TEACHING STRATEGIES:</w:t>
      </w:r>
    </w:p>
    <w:tbl>
      <w:tblPr>
        <w:tblStyle w:val="a"/>
        <w:tblW w:w="14925" w:type="dxa"/>
        <w:tblInd w:w="-28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925"/>
      </w:tblGrid>
      <w:tr w:rsidR="00903428" w14:paraId="2BF295A2" w14:textId="77777777">
        <w:trPr>
          <w:trHeight w:val="797"/>
        </w:trPr>
        <w:tc>
          <w:tcPr>
            <w:tcW w:w="1492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left w:w="108" w:type="dxa"/>
              <w:right w:w="108" w:type="dxa"/>
            </w:tcMar>
          </w:tcPr>
          <w:p w14:paraId="238F9262" w14:textId="77777777" w:rsidR="00903428" w:rsidRDefault="0090342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55EF7E76" w14:textId="77777777" w:rsidR="00903428" w:rsidRDefault="0009587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Engagement Strategies:</w:t>
            </w:r>
          </w:p>
          <w:p w14:paraId="5FD34BEF" w14:textId="77777777" w:rsidR="00903428" w:rsidRDefault="000958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☐ - Collaborative Group Work                                            ☐ -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Purposeful Questioning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                         </w:t>
            </w:r>
            <w:bookmarkStart w:id="0" w:name="bookmark=id.4d34og8" w:colFirst="0" w:colLast="0"/>
            <w:bookmarkEnd w:id="0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☐ -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Real World Connection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       ☐ Other:_____________________                                            </w:t>
            </w:r>
          </w:p>
          <w:p w14:paraId="4814EC36" w14:textId="77777777" w:rsidR="00903428" w:rsidRDefault="000958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hanging="3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☐ - Questioning Techniques                                                ☐ -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Manipulatives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                                       ☐ 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Student Discourse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                ☐ -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Math Games</w:t>
            </w:r>
          </w:p>
          <w:p w14:paraId="65B6AC08" w14:textId="77777777" w:rsidR="00903428" w:rsidRDefault="0090342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03428" w14:paraId="69CB7F19" w14:textId="77777777">
        <w:trPr>
          <w:trHeight w:val="279"/>
        </w:trPr>
        <w:tc>
          <w:tcPr>
            <w:tcW w:w="1492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left w:w="108" w:type="dxa"/>
              <w:right w:w="108" w:type="dxa"/>
            </w:tcMar>
          </w:tcPr>
          <w:p w14:paraId="146342D1" w14:textId="77777777" w:rsidR="00903428" w:rsidRDefault="0090342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3F071308" w14:textId="77777777" w:rsidR="00903428" w:rsidRDefault="0009587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Technology Integration: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☐ Smart board       ☐ Document Camera      ☐ IPADS      ☐ MacBooks        ☐ Computers       ☐ Kindles        ☐ Interactive Tablets         ☐ Digital/ Video Camera                                                                                                                                    ☐ Clickers   ☐ ACCESS     ☐ Computer Program:________________________________   ☐ Other:______________________________________ </w:t>
            </w:r>
          </w:p>
          <w:p w14:paraId="0D720236" w14:textId="77777777" w:rsidR="00903428" w:rsidRDefault="0090342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</w:tbl>
    <w:p w14:paraId="3ED7C5BD" w14:textId="77777777" w:rsidR="00903428" w:rsidRDefault="00903428">
      <w:pPr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0"/>
        <w:tblW w:w="14880" w:type="dxa"/>
        <w:tblInd w:w="-252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50"/>
        <w:gridCol w:w="2580"/>
        <w:gridCol w:w="2640"/>
        <w:gridCol w:w="2610"/>
        <w:gridCol w:w="2610"/>
        <w:gridCol w:w="2790"/>
      </w:tblGrid>
      <w:tr w:rsidR="00903428" w14:paraId="3FA5E8B1" w14:textId="77777777">
        <w:trPr>
          <w:trHeight w:val="73"/>
        </w:trPr>
        <w:tc>
          <w:tcPr>
            <w:tcW w:w="1650" w:type="dxa"/>
            <w:tcBorders>
              <w:top w:val="single" w:sz="24" w:space="0" w:color="000000"/>
              <w:bottom w:val="single" w:sz="12" w:space="0" w:color="000000"/>
            </w:tcBorders>
          </w:tcPr>
          <w:p w14:paraId="76C9AD76" w14:textId="77777777" w:rsidR="00903428" w:rsidRDefault="0090342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80" w:type="dxa"/>
            <w:tcBorders>
              <w:top w:val="single" w:sz="24" w:space="0" w:color="000000"/>
              <w:bottom w:val="single" w:sz="12" w:space="0" w:color="000000"/>
            </w:tcBorders>
          </w:tcPr>
          <w:p w14:paraId="321084D9" w14:textId="77777777" w:rsidR="00903428" w:rsidRDefault="000958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Monday</w:t>
            </w:r>
          </w:p>
        </w:tc>
        <w:tc>
          <w:tcPr>
            <w:tcW w:w="2640" w:type="dxa"/>
            <w:tcBorders>
              <w:top w:val="single" w:sz="24" w:space="0" w:color="000000"/>
              <w:bottom w:val="single" w:sz="12" w:space="0" w:color="000000"/>
            </w:tcBorders>
          </w:tcPr>
          <w:p w14:paraId="3EC551C6" w14:textId="77777777" w:rsidR="00903428" w:rsidRDefault="0009587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Tuesday</w:t>
            </w:r>
          </w:p>
        </w:tc>
        <w:tc>
          <w:tcPr>
            <w:tcW w:w="2610" w:type="dxa"/>
            <w:tcBorders>
              <w:top w:val="single" w:sz="24" w:space="0" w:color="000000"/>
              <w:bottom w:val="single" w:sz="12" w:space="0" w:color="000000"/>
            </w:tcBorders>
          </w:tcPr>
          <w:p w14:paraId="32DEE3B6" w14:textId="77777777" w:rsidR="00903428" w:rsidRDefault="0009587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Wednesday</w:t>
            </w:r>
          </w:p>
        </w:tc>
        <w:tc>
          <w:tcPr>
            <w:tcW w:w="2610" w:type="dxa"/>
            <w:tcBorders>
              <w:top w:val="single" w:sz="24" w:space="0" w:color="000000"/>
              <w:bottom w:val="single" w:sz="12" w:space="0" w:color="000000"/>
            </w:tcBorders>
          </w:tcPr>
          <w:p w14:paraId="2BD27B3C" w14:textId="77777777" w:rsidR="00903428" w:rsidRDefault="0009587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Thursday</w:t>
            </w:r>
          </w:p>
        </w:tc>
        <w:tc>
          <w:tcPr>
            <w:tcW w:w="2790" w:type="dxa"/>
            <w:tcBorders>
              <w:top w:val="single" w:sz="24" w:space="0" w:color="000000"/>
              <w:bottom w:val="single" w:sz="12" w:space="0" w:color="000000"/>
            </w:tcBorders>
          </w:tcPr>
          <w:p w14:paraId="44CE7687" w14:textId="77777777" w:rsidR="00903428" w:rsidRDefault="0009587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Friday</w:t>
            </w:r>
          </w:p>
        </w:tc>
      </w:tr>
      <w:tr w:rsidR="00903428" w14:paraId="6E2926B2" w14:textId="77777777">
        <w:trPr>
          <w:trHeight w:val="348"/>
        </w:trPr>
        <w:tc>
          <w:tcPr>
            <w:tcW w:w="1650" w:type="dxa"/>
            <w:tcBorders>
              <w:top w:val="single" w:sz="12" w:space="0" w:color="000000"/>
            </w:tcBorders>
          </w:tcPr>
          <w:p w14:paraId="5ADCAB5C" w14:textId="77777777" w:rsidR="00903428" w:rsidRDefault="0009587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Standard(s)</w:t>
            </w:r>
          </w:p>
          <w:p w14:paraId="5EA6D930" w14:textId="77777777" w:rsidR="00903428" w:rsidRDefault="00903428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2580" w:type="dxa"/>
            <w:tcBorders>
              <w:top w:val="single" w:sz="12" w:space="0" w:color="000000"/>
            </w:tcBorders>
          </w:tcPr>
          <w:p w14:paraId="7A161BC2" w14:textId="11686E4E" w:rsidR="00903428" w:rsidRPr="006B2467" w:rsidRDefault="006B24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B2467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  </w:t>
            </w:r>
            <w:r w:rsidR="00503F6C" w:rsidRPr="006B2467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0826BBD4" wp14:editId="51005A3A">
                  <wp:extent cx="1088840" cy="736328"/>
                  <wp:effectExtent l="0" t="0" r="0" b="6985"/>
                  <wp:docPr id="7825429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428" cy="7732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9A43CF5" w14:textId="6E5C6439" w:rsidR="00503F6C" w:rsidRPr="006B2467" w:rsidRDefault="006B2467" w:rsidP="006B246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2467">
              <w:rPr>
                <w:rFonts w:ascii="Times New Roman" w:hAnsi="Times New Roman" w:cs="Times New Roman"/>
                <w:sz w:val="16"/>
                <w:szCs w:val="16"/>
              </w:rPr>
              <w:t>Dr. Martin Luther King, Jr.</w:t>
            </w:r>
            <w:r w:rsidRPr="006B2467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6B2467">
              <w:rPr>
                <w:rFonts w:ascii="Times New Roman" w:hAnsi="Times New Roman" w:cs="Times New Roman"/>
                <w:sz w:val="16"/>
                <w:szCs w:val="16"/>
              </w:rPr>
              <w:t>Day</w:t>
            </w:r>
          </w:p>
        </w:tc>
        <w:tc>
          <w:tcPr>
            <w:tcW w:w="2640" w:type="dxa"/>
            <w:tcBorders>
              <w:top w:val="single" w:sz="12" w:space="0" w:color="000000"/>
            </w:tcBorders>
          </w:tcPr>
          <w:p w14:paraId="71CE7A57" w14:textId="77777777" w:rsidR="006B2467" w:rsidRDefault="006B2467" w:rsidP="006B2467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F5E0605" wp14:editId="7519C062">
                  <wp:extent cx="929413" cy="872218"/>
                  <wp:effectExtent l="0" t="0" r="4445" b="4445"/>
                  <wp:docPr id="55497444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05" cy="884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CC34B50" w14:textId="1938493A" w:rsidR="00903428" w:rsidRPr="006B2467" w:rsidRDefault="006B2467" w:rsidP="006B246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2467">
              <w:rPr>
                <w:rFonts w:ascii="Times New Roman" w:hAnsi="Times New Roman" w:cs="Times New Roman"/>
                <w:sz w:val="16"/>
                <w:szCs w:val="16"/>
              </w:rPr>
              <w:t>Severe Winter Weather</w:t>
            </w:r>
          </w:p>
        </w:tc>
        <w:tc>
          <w:tcPr>
            <w:tcW w:w="2610" w:type="dxa"/>
            <w:tcBorders>
              <w:top w:val="single" w:sz="12" w:space="0" w:color="000000"/>
            </w:tcBorders>
          </w:tcPr>
          <w:p w14:paraId="77F6763F" w14:textId="77777777" w:rsidR="006B2467" w:rsidRDefault="006B2467" w:rsidP="006B2467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339DE28" wp14:editId="0E0C95D4">
                  <wp:extent cx="929413" cy="872218"/>
                  <wp:effectExtent l="0" t="0" r="4445" b="4445"/>
                  <wp:docPr id="116613324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05" cy="884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B2CFA68" w14:textId="45233876" w:rsidR="00903428" w:rsidRPr="006B2467" w:rsidRDefault="006B2467" w:rsidP="006B246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2467">
              <w:rPr>
                <w:rFonts w:ascii="Times New Roman" w:hAnsi="Times New Roman" w:cs="Times New Roman"/>
                <w:sz w:val="16"/>
                <w:szCs w:val="16"/>
              </w:rPr>
              <w:t>Severe Winter Weather</w:t>
            </w:r>
          </w:p>
        </w:tc>
        <w:tc>
          <w:tcPr>
            <w:tcW w:w="2610" w:type="dxa"/>
            <w:tcBorders>
              <w:top w:val="single" w:sz="12" w:space="0" w:color="000000"/>
            </w:tcBorders>
          </w:tcPr>
          <w:p w14:paraId="578F200D" w14:textId="77777777" w:rsidR="00903428" w:rsidRDefault="0009587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3.14a, 3.14b</w:t>
            </w:r>
          </w:p>
        </w:tc>
        <w:tc>
          <w:tcPr>
            <w:tcW w:w="2790" w:type="dxa"/>
            <w:tcBorders>
              <w:top w:val="single" w:sz="12" w:space="0" w:color="000000"/>
            </w:tcBorders>
          </w:tcPr>
          <w:p w14:paraId="28CD7C60" w14:textId="77777777" w:rsidR="00903428" w:rsidRDefault="0009587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3.14a, 3.14b</w:t>
            </w:r>
          </w:p>
        </w:tc>
      </w:tr>
      <w:tr w:rsidR="00903428" w14:paraId="342FFA1C" w14:textId="77777777">
        <w:trPr>
          <w:trHeight w:val="348"/>
        </w:trPr>
        <w:tc>
          <w:tcPr>
            <w:tcW w:w="1650" w:type="dxa"/>
            <w:tcBorders>
              <w:top w:val="single" w:sz="12" w:space="0" w:color="000000"/>
            </w:tcBorders>
          </w:tcPr>
          <w:p w14:paraId="3BBE60DE" w14:textId="77777777" w:rsidR="00903428" w:rsidRDefault="0009587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I Can Statement  </w:t>
            </w:r>
          </w:p>
          <w:p w14:paraId="1196F533" w14:textId="77777777" w:rsidR="00903428" w:rsidRDefault="0009587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(Learning Target)</w:t>
            </w:r>
          </w:p>
        </w:tc>
        <w:tc>
          <w:tcPr>
            <w:tcW w:w="2580" w:type="dxa"/>
            <w:tcBorders>
              <w:top w:val="single" w:sz="12" w:space="0" w:color="000000"/>
            </w:tcBorders>
          </w:tcPr>
          <w:p w14:paraId="056C5B94" w14:textId="153C9041" w:rsidR="00903428" w:rsidRDefault="009034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single" w:sz="12" w:space="0" w:color="000000"/>
            </w:tcBorders>
          </w:tcPr>
          <w:p w14:paraId="4D360BFE" w14:textId="32D7A0B2" w:rsidR="00903428" w:rsidRDefault="00903428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single" w:sz="12" w:space="0" w:color="000000"/>
            </w:tcBorders>
          </w:tcPr>
          <w:p w14:paraId="2D76F255" w14:textId="47696F17" w:rsidR="00903428" w:rsidRDefault="009034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single" w:sz="12" w:space="0" w:color="000000"/>
            </w:tcBorders>
          </w:tcPr>
          <w:p w14:paraId="473B5F4D" w14:textId="77777777" w:rsidR="00903428" w:rsidRDefault="0009587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I can label a fraction on a number line.</w:t>
            </w:r>
          </w:p>
        </w:tc>
        <w:tc>
          <w:tcPr>
            <w:tcW w:w="2790" w:type="dxa"/>
            <w:tcBorders>
              <w:top w:val="single" w:sz="12" w:space="0" w:color="000000"/>
            </w:tcBorders>
          </w:tcPr>
          <w:p w14:paraId="4BC3DE32" w14:textId="77777777" w:rsidR="00903428" w:rsidRDefault="0009587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I can label a fraction on a number line.</w:t>
            </w:r>
          </w:p>
        </w:tc>
      </w:tr>
      <w:tr w:rsidR="00903428" w14:paraId="03836A72" w14:textId="77777777">
        <w:trPr>
          <w:trHeight w:val="348"/>
        </w:trPr>
        <w:tc>
          <w:tcPr>
            <w:tcW w:w="1650" w:type="dxa"/>
            <w:tcBorders>
              <w:top w:val="single" w:sz="12" w:space="0" w:color="000000"/>
            </w:tcBorders>
          </w:tcPr>
          <w:p w14:paraId="2F9AC4C3" w14:textId="77777777" w:rsidR="00903428" w:rsidRDefault="0009587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Academic Vocabulary</w:t>
            </w:r>
          </w:p>
        </w:tc>
        <w:tc>
          <w:tcPr>
            <w:tcW w:w="2580" w:type="dxa"/>
            <w:tcBorders>
              <w:top w:val="single" w:sz="12" w:space="0" w:color="000000"/>
            </w:tcBorders>
          </w:tcPr>
          <w:p w14:paraId="0AA95554" w14:textId="77777777" w:rsidR="00903428" w:rsidRDefault="009034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single" w:sz="12" w:space="0" w:color="000000"/>
            </w:tcBorders>
          </w:tcPr>
          <w:p w14:paraId="1D3B40CC" w14:textId="18EEABA2" w:rsidR="00903428" w:rsidRDefault="00903428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single" w:sz="12" w:space="0" w:color="000000"/>
            </w:tcBorders>
          </w:tcPr>
          <w:p w14:paraId="05319E51" w14:textId="4F76BAF2" w:rsidR="00903428" w:rsidRDefault="00903428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single" w:sz="12" w:space="0" w:color="000000"/>
            </w:tcBorders>
          </w:tcPr>
          <w:p w14:paraId="5B93327C" w14:textId="77777777" w:rsidR="00903428" w:rsidRDefault="00095872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number line, partition, tick mark, fraction, numerator, denominator, divide, equal parts, whole, unit fraction, equal intervals, value</w:t>
            </w:r>
          </w:p>
        </w:tc>
        <w:tc>
          <w:tcPr>
            <w:tcW w:w="2790" w:type="dxa"/>
            <w:tcBorders>
              <w:top w:val="single" w:sz="12" w:space="0" w:color="000000"/>
            </w:tcBorders>
          </w:tcPr>
          <w:p w14:paraId="3904AD91" w14:textId="77777777" w:rsidR="00903428" w:rsidRDefault="00095872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number line, partition, tick mark, fraction, numerator, denominator, divide, equal parts, whole, unit fraction, equal intervals, value</w:t>
            </w:r>
          </w:p>
        </w:tc>
      </w:tr>
      <w:tr w:rsidR="00903428" w14:paraId="1FD4D749" w14:textId="77777777">
        <w:trPr>
          <w:trHeight w:val="813"/>
        </w:trPr>
        <w:tc>
          <w:tcPr>
            <w:tcW w:w="1650" w:type="dxa"/>
          </w:tcPr>
          <w:p w14:paraId="639757ED" w14:textId="77777777" w:rsidR="00903428" w:rsidRDefault="0009587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Number Sense Routine (10-15 minutes)</w:t>
            </w:r>
          </w:p>
        </w:tc>
        <w:tc>
          <w:tcPr>
            <w:tcW w:w="2580" w:type="dxa"/>
          </w:tcPr>
          <w:p w14:paraId="7DCC910B" w14:textId="77777777" w:rsidR="00903428" w:rsidRDefault="009034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0" w:type="dxa"/>
          </w:tcPr>
          <w:p w14:paraId="2BE54ACF" w14:textId="55DC486C" w:rsidR="00903428" w:rsidRDefault="009034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0" w:type="dxa"/>
          </w:tcPr>
          <w:p w14:paraId="1673ABC3" w14:textId="173B37E7" w:rsidR="00903428" w:rsidRDefault="009034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0" w:type="dxa"/>
          </w:tcPr>
          <w:p w14:paraId="6E911308" w14:textId="77777777" w:rsidR="00903428" w:rsidRDefault="006B24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3">
              <w:r w:rsidR="00095872">
                <w:rPr>
                  <w:rFonts w:ascii="Arial" w:eastAsia="Arial" w:hAnsi="Arial" w:cs="Arial"/>
                  <w:color w:val="1155CC"/>
                  <w:sz w:val="20"/>
                  <w:szCs w:val="20"/>
                  <w:highlight w:val="white"/>
                  <w:u w:val="single"/>
                </w:rPr>
                <w:t>SPLAT 3.4   –  multiple splats  (Google Slides compatible version)</w:t>
              </w:r>
            </w:hyperlink>
          </w:p>
        </w:tc>
        <w:tc>
          <w:tcPr>
            <w:tcW w:w="2790" w:type="dxa"/>
          </w:tcPr>
          <w:p w14:paraId="4E9406C7" w14:textId="77777777" w:rsidR="00903428" w:rsidRDefault="006B24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4">
              <w:r w:rsidR="00095872">
                <w:rPr>
                  <w:rFonts w:ascii="Arial" w:eastAsia="Arial" w:hAnsi="Arial" w:cs="Arial"/>
                  <w:color w:val="1155CC"/>
                  <w:sz w:val="20"/>
                  <w:szCs w:val="20"/>
                  <w:highlight w:val="white"/>
                </w:rPr>
                <w:t>SPLAT 3.5   –  multiple splats  (Google Slides compatible version)</w:t>
              </w:r>
            </w:hyperlink>
          </w:p>
        </w:tc>
      </w:tr>
      <w:tr w:rsidR="00903428" w14:paraId="0462E51F" w14:textId="77777777">
        <w:trPr>
          <w:trHeight w:val="273"/>
        </w:trPr>
        <w:tc>
          <w:tcPr>
            <w:tcW w:w="1650" w:type="dxa"/>
          </w:tcPr>
          <w:p w14:paraId="4353E0F0" w14:textId="77777777" w:rsidR="00903428" w:rsidRDefault="00903428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2580" w:type="dxa"/>
          </w:tcPr>
          <w:p w14:paraId="03E933BA" w14:textId="77777777" w:rsidR="00903428" w:rsidRDefault="00903428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640" w:type="dxa"/>
          </w:tcPr>
          <w:p w14:paraId="24722690" w14:textId="77777777" w:rsidR="00903428" w:rsidRDefault="009034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0" w:type="dxa"/>
          </w:tcPr>
          <w:p w14:paraId="4A3E1A6F" w14:textId="77777777" w:rsidR="00903428" w:rsidRDefault="009034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0" w:type="dxa"/>
          </w:tcPr>
          <w:p w14:paraId="4B88F009" w14:textId="77777777" w:rsidR="00903428" w:rsidRDefault="009034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0" w:type="dxa"/>
          </w:tcPr>
          <w:p w14:paraId="5F6D6FB2" w14:textId="77777777" w:rsidR="00903428" w:rsidRDefault="009034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03428" w14:paraId="5E5D2608" w14:textId="77777777">
        <w:trPr>
          <w:trHeight w:val="273"/>
        </w:trPr>
        <w:tc>
          <w:tcPr>
            <w:tcW w:w="1650" w:type="dxa"/>
          </w:tcPr>
          <w:p w14:paraId="60FC877D" w14:textId="77777777" w:rsidR="00903428" w:rsidRDefault="0009587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Problem-Solving</w:t>
            </w:r>
          </w:p>
          <w:p w14:paraId="52E6AD36" w14:textId="77777777" w:rsidR="00903428" w:rsidRDefault="00903428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14:paraId="768FD28C" w14:textId="77777777" w:rsidR="00903428" w:rsidRDefault="00903428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14:paraId="068D2E36" w14:textId="77777777" w:rsidR="00903428" w:rsidRDefault="00903428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14:paraId="71329013" w14:textId="77777777" w:rsidR="00903428" w:rsidRDefault="00903428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2580" w:type="dxa"/>
          </w:tcPr>
          <w:p w14:paraId="0621C501" w14:textId="7ED33737" w:rsidR="00903428" w:rsidRDefault="009034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0" w:type="dxa"/>
          </w:tcPr>
          <w:p w14:paraId="51193C23" w14:textId="44CEB795" w:rsidR="00903428" w:rsidRDefault="009034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0" w:type="dxa"/>
          </w:tcPr>
          <w:p w14:paraId="30EB3E12" w14:textId="6A6D7F0F" w:rsidR="00903428" w:rsidRDefault="009034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0" w:type="dxa"/>
          </w:tcPr>
          <w:p w14:paraId="4A96C32B" w14:textId="77777777" w:rsidR="005D1E1B" w:rsidRDefault="005D1E1B" w:rsidP="005D1E1B">
            <w:pPr>
              <w:rPr>
                <w:rFonts w:ascii="Times New Roman" w:hAnsi="Times New Roman" w:cs="Times New Roman"/>
                <w:color w:val="1155CC"/>
                <w:sz w:val="20"/>
                <w:szCs w:val="20"/>
                <w:u w:val="single"/>
              </w:rPr>
            </w:pPr>
            <w:hyperlink r:id="rId15">
              <w:r>
                <w:rPr>
                  <w:rFonts w:ascii="Times New Roman" w:hAnsi="Times New Roman" w:cs="Times New Roman"/>
                  <w:color w:val="1155CC"/>
                  <w:sz w:val="20"/>
                  <w:szCs w:val="20"/>
                  <w:u w:val="single"/>
                </w:rPr>
                <w:t>Exploring the Number Line Model of Fractions</w:t>
              </w:r>
            </w:hyperlink>
          </w:p>
          <w:p w14:paraId="05B059AA" w14:textId="77777777" w:rsidR="005D1E1B" w:rsidRDefault="005D1E1B" w:rsidP="005D1E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Using Fraction Strips to Explore Number Lines</w:t>
            </w:r>
          </w:p>
          <w:p w14:paraId="43A9E5A6" w14:textId="77777777" w:rsidR="005D1E1B" w:rsidRDefault="005D1E1B" w:rsidP="005D1E1B">
            <w:pPr>
              <w:rPr>
                <w:rFonts w:ascii="Times New Roman" w:hAnsi="Times New Roman" w:cs="Times New Roman"/>
                <w:color w:val="2D3B45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color w:val="2D3B45"/>
                <w:sz w:val="20"/>
                <w:szCs w:val="20"/>
                <w:highlight w:val="white"/>
              </w:rPr>
              <w:t>Georgia Department of Education, pp. 42-46)</w:t>
            </w:r>
          </w:p>
          <w:p w14:paraId="15BDE804" w14:textId="736875D8" w:rsidR="00903428" w:rsidRDefault="005D1E1B" w:rsidP="005D1E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6" w:history="1">
              <w:r w:rsidRPr="00621E7C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https://tasks.illustrativemathe</w:t>
              </w:r>
              <w:r w:rsidRPr="00621E7C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lastRenderedPageBreak/>
                <w:t>matics.org/content-standards/3/NF/A/2/tasks/168</w:t>
              </w:r>
            </w:hyperlink>
          </w:p>
        </w:tc>
        <w:tc>
          <w:tcPr>
            <w:tcW w:w="2790" w:type="dxa"/>
          </w:tcPr>
          <w:p w14:paraId="78FF9D9F" w14:textId="77777777" w:rsidR="005D1E1B" w:rsidRDefault="006B2467" w:rsidP="005D1E1B">
            <w:pPr>
              <w:rPr>
                <w:rFonts w:ascii="Times New Roman" w:hAnsi="Times New Roman" w:cs="Times New Roman"/>
                <w:color w:val="1155CC"/>
                <w:sz w:val="20"/>
                <w:szCs w:val="20"/>
                <w:u w:val="single"/>
              </w:rPr>
            </w:pPr>
            <w:hyperlink r:id="rId17">
              <w:r w:rsidR="00095872">
                <w:rPr>
                  <w:rFonts w:ascii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https://www.flocabulary.com/unit/fractions/</w:t>
              </w:r>
            </w:hyperlink>
          </w:p>
          <w:p w14:paraId="255D695F" w14:textId="4C01B813" w:rsidR="005D1E1B" w:rsidRDefault="005D1E1B" w:rsidP="005D1E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 Like to Move It! Move It!</w:t>
            </w:r>
          </w:p>
          <w:p w14:paraId="317AAAA9" w14:textId="0BA023E7" w:rsidR="00903428" w:rsidRDefault="005D1E1B" w:rsidP="005D1E1B">
            <w:pPr>
              <w:spacing w:before="240" w:after="24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color w:val="2D3B45"/>
                <w:sz w:val="20"/>
                <w:szCs w:val="20"/>
                <w:highlight w:val="white"/>
              </w:rPr>
              <w:t>Georgia Department of Education, pp. 47-52)</w:t>
            </w:r>
          </w:p>
          <w:p w14:paraId="49F1DAA1" w14:textId="77777777" w:rsidR="00903428" w:rsidRDefault="00095872">
            <w:pPr>
              <w:spacing w:before="240" w:after="24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Assessment</w:t>
            </w:r>
          </w:p>
        </w:tc>
      </w:tr>
      <w:tr w:rsidR="00903428" w14:paraId="6A08BFB4" w14:textId="77777777">
        <w:trPr>
          <w:trHeight w:val="1227"/>
        </w:trPr>
        <w:tc>
          <w:tcPr>
            <w:tcW w:w="1650" w:type="dxa"/>
          </w:tcPr>
          <w:p w14:paraId="3688EF0D" w14:textId="77777777" w:rsidR="00903428" w:rsidRDefault="0009587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lastRenderedPageBreak/>
              <w:t>Small Groups: Teacher Table</w:t>
            </w:r>
          </w:p>
          <w:p w14:paraId="3E47A003" w14:textId="77777777" w:rsidR="00903428" w:rsidRDefault="00903428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14:paraId="5CD26835" w14:textId="77777777" w:rsidR="00903428" w:rsidRDefault="00903428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14:paraId="0EF4A049" w14:textId="77777777" w:rsidR="00903428" w:rsidRDefault="00903428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14:paraId="59B5BAA1" w14:textId="77777777" w:rsidR="00903428" w:rsidRDefault="00903428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14:paraId="2BC58F7A" w14:textId="77777777" w:rsidR="00903428" w:rsidRDefault="00903428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14:paraId="551DFEC1" w14:textId="77777777" w:rsidR="00903428" w:rsidRDefault="00903428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2580" w:type="dxa"/>
          </w:tcPr>
          <w:p w14:paraId="59BA56B8" w14:textId="07FA2CF9" w:rsidR="00903428" w:rsidRDefault="009034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0" w:type="dxa"/>
          </w:tcPr>
          <w:p w14:paraId="1213EC60" w14:textId="77777777" w:rsidR="00903428" w:rsidRDefault="009034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0" w:type="dxa"/>
          </w:tcPr>
          <w:p w14:paraId="0FDFB12B" w14:textId="77777777" w:rsidR="00903428" w:rsidRDefault="009034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0" w:type="dxa"/>
          </w:tcPr>
          <w:p w14:paraId="139C81C3" w14:textId="77777777" w:rsidR="00903428" w:rsidRDefault="000958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Represent Fractions on a number line</w:t>
            </w:r>
          </w:p>
          <w:p w14:paraId="762ABFB9" w14:textId="77777777" w:rsidR="00903428" w:rsidRDefault="009034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10A0AA6" w14:textId="77777777" w:rsidR="00903428" w:rsidRDefault="006B24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8">
              <w:r w:rsidR="00095872">
                <w:rPr>
                  <w:rFonts w:ascii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https://docs.google.com/document/d/1XquFfjh2bMbbB28cF1QbWaQsvmL304v-GWqy4NTx0zo/edit?tab=t.0</w:t>
              </w:r>
            </w:hyperlink>
          </w:p>
          <w:p w14:paraId="5947789E" w14:textId="77777777" w:rsidR="00903428" w:rsidRDefault="009034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0" w:type="dxa"/>
          </w:tcPr>
          <w:p w14:paraId="25EB17F9" w14:textId="77777777" w:rsidR="00903428" w:rsidRDefault="000958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Is it a match? Game</w:t>
            </w:r>
          </w:p>
          <w:p w14:paraId="47036560" w14:textId="77777777" w:rsidR="00903428" w:rsidRDefault="009034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854FD5F" w14:textId="77777777" w:rsidR="00903428" w:rsidRDefault="006B24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9">
              <w:r w:rsidR="00095872">
                <w:rPr>
                  <w:rFonts w:ascii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https://drive.google.com/file/d/1pHqcC5iAMIemkrCLaWu2Kn53liYzfv6D/view</w:t>
              </w:r>
            </w:hyperlink>
          </w:p>
          <w:p w14:paraId="1F891C20" w14:textId="77777777" w:rsidR="00903428" w:rsidRDefault="009034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03428" w14:paraId="08F559A9" w14:textId="77777777">
        <w:trPr>
          <w:trHeight w:val="1227"/>
        </w:trPr>
        <w:tc>
          <w:tcPr>
            <w:tcW w:w="1650" w:type="dxa"/>
          </w:tcPr>
          <w:p w14:paraId="6CAF528D" w14:textId="77777777" w:rsidR="00903428" w:rsidRDefault="0009587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Centers:</w:t>
            </w:r>
          </w:p>
          <w:p w14:paraId="1CFED639" w14:textId="77777777" w:rsidR="00903428" w:rsidRDefault="0009587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Fluency </w:t>
            </w:r>
          </w:p>
          <w:p w14:paraId="776D0ADE" w14:textId="77777777" w:rsidR="00903428" w:rsidRDefault="0009587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Skills</w:t>
            </w:r>
          </w:p>
          <w:p w14:paraId="2D46CF66" w14:textId="77777777" w:rsidR="00903428" w:rsidRDefault="0009587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Tech</w:t>
            </w:r>
          </w:p>
          <w:p w14:paraId="108F5380" w14:textId="77777777" w:rsidR="00903428" w:rsidRDefault="0009587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Word Problems</w:t>
            </w:r>
          </w:p>
        </w:tc>
        <w:tc>
          <w:tcPr>
            <w:tcW w:w="2580" w:type="dxa"/>
          </w:tcPr>
          <w:p w14:paraId="6F004900" w14:textId="36E30078" w:rsidR="00903428" w:rsidRDefault="009034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0" w:type="dxa"/>
          </w:tcPr>
          <w:p w14:paraId="74157EA8" w14:textId="33BEB999" w:rsidR="00903428" w:rsidRDefault="009034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0" w:type="dxa"/>
          </w:tcPr>
          <w:p w14:paraId="2C4A6F06" w14:textId="239C06D4" w:rsidR="00903428" w:rsidRDefault="009034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0" w:type="dxa"/>
          </w:tcPr>
          <w:p w14:paraId="3E91F2BA" w14:textId="77777777" w:rsidR="00903428" w:rsidRDefault="00095872">
            <w:pPr>
              <w:spacing w:before="240" w:after="24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Fluency-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Multiplication facts</w:t>
            </w:r>
          </w:p>
          <w:p w14:paraId="0019903B" w14:textId="30D8C254" w:rsidR="00903428" w:rsidRDefault="00095872">
            <w:pPr>
              <w:spacing w:before="240" w:after="24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Skills- </w:t>
            </w:r>
            <w:r w:rsidR="00900F6D">
              <w:rPr>
                <w:rFonts w:ascii="Times New Roman" w:hAnsi="Times New Roman" w:cs="Times New Roman"/>
                <w:sz w:val="20"/>
                <w:szCs w:val="20"/>
              </w:rPr>
              <w:t>Operation with Numbers: Fractions</w:t>
            </w:r>
          </w:p>
          <w:p w14:paraId="6FBEE5EC" w14:textId="291972F6" w:rsidR="00903428" w:rsidRDefault="00095872">
            <w:pPr>
              <w:spacing w:before="240" w:after="24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Skills-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Operations and Algebraic Thinking: Number Line</w:t>
            </w:r>
          </w:p>
          <w:p w14:paraId="09877B4F" w14:textId="77777777" w:rsidR="00903428" w:rsidRDefault="00095872">
            <w:pPr>
              <w:spacing w:before="240" w:after="24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Tech-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iReady</w:t>
            </w:r>
            <w:proofErr w:type="spellEnd"/>
          </w:p>
          <w:p w14:paraId="2D924E75" w14:textId="77777777" w:rsidR="00903428" w:rsidRDefault="000958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Word Problems-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Pathways to Proficiency</w:t>
            </w:r>
          </w:p>
        </w:tc>
        <w:tc>
          <w:tcPr>
            <w:tcW w:w="2790" w:type="dxa"/>
          </w:tcPr>
          <w:p w14:paraId="60D8A04A" w14:textId="77777777" w:rsidR="00903428" w:rsidRDefault="00095872">
            <w:pPr>
              <w:spacing w:before="240" w:after="24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Fluency-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Multiplication facts</w:t>
            </w:r>
          </w:p>
          <w:p w14:paraId="718A2327" w14:textId="58E3FC6B" w:rsidR="00903428" w:rsidRDefault="00095872">
            <w:pPr>
              <w:spacing w:before="240" w:after="24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Skills- </w:t>
            </w:r>
            <w:r w:rsidR="00900F6D">
              <w:rPr>
                <w:rFonts w:ascii="Times New Roman" w:hAnsi="Times New Roman" w:cs="Times New Roman"/>
                <w:sz w:val="20"/>
                <w:szCs w:val="20"/>
              </w:rPr>
              <w:t>Operation with Numbers: Fractions</w:t>
            </w:r>
          </w:p>
          <w:p w14:paraId="741D5D5A" w14:textId="77777777" w:rsidR="00095872" w:rsidRDefault="00095872" w:rsidP="00095872">
            <w:pPr>
              <w:spacing w:before="240" w:after="24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Skills-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Operations and Algebraic Thinking: Number Line</w:t>
            </w:r>
          </w:p>
          <w:p w14:paraId="7845043A" w14:textId="77777777" w:rsidR="00903428" w:rsidRDefault="00095872">
            <w:pPr>
              <w:spacing w:before="240" w:after="24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Tech-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iReady</w:t>
            </w:r>
            <w:proofErr w:type="spellEnd"/>
          </w:p>
          <w:p w14:paraId="0AC02919" w14:textId="77777777" w:rsidR="00903428" w:rsidRDefault="000958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Word Problems-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Pathways to Proficiency</w:t>
            </w:r>
          </w:p>
        </w:tc>
      </w:tr>
      <w:tr w:rsidR="00903428" w14:paraId="1B68176F" w14:textId="77777777">
        <w:trPr>
          <w:trHeight w:val="181"/>
        </w:trPr>
        <w:tc>
          <w:tcPr>
            <w:tcW w:w="1650" w:type="dxa"/>
          </w:tcPr>
          <w:p w14:paraId="477D5700" w14:textId="77777777" w:rsidR="00903428" w:rsidRDefault="0009587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Tier II</w:t>
            </w:r>
          </w:p>
        </w:tc>
        <w:tc>
          <w:tcPr>
            <w:tcW w:w="2580" w:type="dxa"/>
          </w:tcPr>
          <w:p w14:paraId="4A7CC98A" w14:textId="0CED74AA" w:rsidR="00903428" w:rsidRDefault="009034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40" w:type="dxa"/>
          </w:tcPr>
          <w:p w14:paraId="21835EB0" w14:textId="35D6CFC4" w:rsidR="00903428" w:rsidRDefault="00903428">
            <w:pPr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0" w:type="dxa"/>
          </w:tcPr>
          <w:p w14:paraId="5A8FCCFF" w14:textId="3D95C5EC" w:rsidR="00903428" w:rsidRDefault="00903428">
            <w:pPr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0" w:type="dxa"/>
          </w:tcPr>
          <w:p w14:paraId="59B847E6" w14:textId="77777777" w:rsidR="00903428" w:rsidRDefault="00095872">
            <w:pPr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Legaci</w:t>
            </w:r>
          </w:p>
          <w:p w14:paraId="0DAB26AA" w14:textId="77777777" w:rsidR="00903428" w:rsidRDefault="00095872">
            <w:pPr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Kourtney</w:t>
            </w:r>
          </w:p>
          <w:p w14:paraId="79F6EEA4" w14:textId="77777777" w:rsidR="00903428" w:rsidRDefault="00095872">
            <w:pPr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Raelyn</w:t>
            </w:r>
          </w:p>
          <w:p w14:paraId="112E1433" w14:textId="77777777" w:rsidR="00903428" w:rsidRDefault="00095872">
            <w:pPr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Jordan</w:t>
            </w:r>
          </w:p>
          <w:p w14:paraId="2FC99D81" w14:textId="77777777" w:rsidR="00903428" w:rsidRDefault="00095872">
            <w:pPr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Jayceon</w:t>
            </w:r>
          </w:p>
        </w:tc>
        <w:tc>
          <w:tcPr>
            <w:tcW w:w="2790" w:type="dxa"/>
          </w:tcPr>
          <w:p w14:paraId="64AC2172" w14:textId="77777777" w:rsidR="00903428" w:rsidRDefault="00095872">
            <w:pPr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Legaci</w:t>
            </w:r>
          </w:p>
          <w:p w14:paraId="3A8C0C79" w14:textId="77777777" w:rsidR="00903428" w:rsidRDefault="00095872">
            <w:pPr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Kourtney</w:t>
            </w:r>
          </w:p>
          <w:p w14:paraId="29C753AD" w14:textId="77777777" w:rsidR="00903428" w:rsidRDefault="00095872">
            <w:pPr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Raelyn</w:t>
            </w:r>
          </w:p>
          <w:p w14:paraId="5EE1E5E4" w14:textId="77777777" w:rsidR="00903428" w:rsidRDefault="00095872">
            <w:pPr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Jordan</w:t>
            </w:r>
          </w:p>
          <w:p w14:paraId="1B3D5810" w14:textId="77777777" w:rsidR="00903428" w:rsidRDefault="00095872">
            <w:pPr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Jayceon</w:t>
            </w:r>
          </w:p>
        </w:tc>
      </w:tr>
      <w:tr w:rsidR="00903428" w14:paraId="52D1F76C" w14:textId="77777777">
        <w:trPr>
          <w:trHeight w:val="181"/>
        </w:trPr>
        <w:tc>
          <w:tcPr>
            <w:tcW w:w="1650" w:type="dxa"/>
          </w:tcPr>
          <w:p w14:paraId="0357CAF4" w14:textId="77777777" w:rsidR="00903428" w:rsidRDefault="0009587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Tier III</w:t>
            </w:r>
          </w:p>
        </w:tc>
        <w:tc>
          <w:tcPr>
            <w:tcW w:w="2580" w:type="dxa"/>
          </w:tcPr>
          <w:p w14:paraId="03E290A2" w14:textId="1F91F723" w:rsidR="00903428" w:rsidRDefault="009034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0" w:type="dxa"/>
          </w:tcPr>
          <w:p w14:paraId="5BE9816D" w14:textId="21D911F0" w:rsidR="00903428" w:rsidRDefault="00903428">
            <w:pPr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0" w:type="dxa"/>
          </w:tcPr>
          <w:p w14:paraId="63780D58" w14:textId="0CA144CD" w:rsidR="00903428" w:rsidRDefault="00903428">
            <w:pPr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0" w:type="dxa"/>
          </w:tcPr>
          <w:p w14:paraId="0FA4DC70" w14:textId="77777777" w:rsidR="00903428" w:rsidRDefault="00095872">
            <w:pPr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Arianna</w:t>
            </w:r>
          </w:p>
          <w:p w14:paraId="42A964A4" w14:textId="77777777" w:rsidR="00903428" w:rsidRDefault="00095872">
            <w:pPr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Hayla</w:t>
            </w:r>
          </w:p>
          <w:p w14:paraId="7786CB01" w14:textId="77777777" w:rsidR="00903428" w:rsidRDefault="00095872">
            <w:pPr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Olivia</w:t>
            </w:r>
          </w:p>
          <w:p w14:paraId="0926E6FE" w14:textId="77777777" w:rsidR="00903428" w:rsidRDefault="00095872">
            <w:pPr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Noah</w:t>
            </w:r>
          </w:p>
          <w:p w14:paraId="34785B0B" w14:textId="77777777" w:rsidR="00903428" w:rsidRDefault="00095872">
            <w:pPr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Landon</w:t>
            </w:r>
          </w:p>
          <w:p w14:paraId="08497464" w14:textId="77777777" w:rsidR="00903428" w:rsidRDefault="00095872">
            <w:pPr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Josiah</w:t>
            </w:r>
          </w:p>
          <w:p w14:paraId="0502C712" w14:textId="77777777" w:rsidR="00903428" w:rsidRDefault="00095872">
            <w:pPr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Amarion</w:t>
            </w:r>
          </w:p>
          <w:p w14:paraId="569BAD7E" w14:textId="77777777" w:rsidR="00903428" w:rsidRDefault="00095872">
            <w:pPr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Zakaya</w:t>
            </w:r>
          </w:p>
          <w:p w14:paraId="2D5B9E34" w14:textId="77777777" w:rsidR="00903428" w:rsidRDefault="00095872">
            <w:pPr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Tyquan</w:t>
            </w:r>
          </w:p>
          <w:p w14:paraId="2ED10C28" w14:textId="77777777" w:rsidR="00903428" w:rsidRDefault="00095872">
            <w:pPr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Niynah</w:t>
            </w:r>
            <w:proofErr w:type="spellEnd"/>
          </w:p>
          <w:p w14:paraId="24CC1726" w14:textId="77777777" w:rsidR="00903428" w:rsidRDefault="00095872">
            <w:pPr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Tommorris</w:t>
            </w:r>
            <w:proofErr w:type="spellEnd"/>
          </w:p>
        </w:tc>
        <w:tc>
          <w:tcPr>
            <w:tcW w:w="2790" w:type="dxa"/>
          </w:tcPr>
          <w:p w14:paraId="44A0E49F" w14:textId="77777777" w:rsidR="00903428" w:rsidRDefault="00095872">
            <w:pPr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Arianna</w:t>
            </w:r>
          </w:p>
          <w:p w14:paraId="6B6F7D1A" w14:textId="77777777" w:rsidR="00903428" w:rsidRDefault="00095872">
            <w:pPr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Hayla</w:t>
            </w:r>
          </w:p>
          <w:p w14:paraId="2F1F4A61" w14:textId="77777777" w:rsidR="00903428" w:rsidRDefault="00095872">
            <w:pPr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Olivia</w:t>
            </w:r>
          </w:p>
          <w:p w14:paraId="5E752F7F" w14:textId="77777777" w:rsidR="00903428" w:rsidRDefault="00095872">
            <w:pPr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Noah</w:t>
            </w:r>
          </w:p>
          <w:p w14:paraId="50AC072F" w14:textId="77777777" w:rsidR="00903428" w:rsidRDefault="00095872">
            <w:pPr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Landon</w:t>
            </w:r>
          </w:p>
          <w:p w14:paraId="729C6D10" w14:textId="77777777" w:rsidR="00903428" w:rsidRDefault="00095872">
            <w:pPr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Josiah</w:t>
            </w:r>
          </w:p>
          <w:p w14:paraId="7610FA97" w14:textId="77777777" w:rsidR="00903428" w:rsidRDefault="00095872">
            <w:pPr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Amarion</w:t>
            </w:r>
          </w:p>
          <w:p w14:paraId="046A75C2" w14:textId="77777777" w:rsidR="00903428" w:rsidRDefault="00095872">
            <w:pPr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Zakaya</w:t>
            </w:r>
          </w:p>
          <w:p w14:paraId="0334538B" w14:textId="77777777" w:rsidR="00903428" w:rsidRDefault="00095872">
            <w:pPr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Tyquan</w:t>
            </w:r>
          </w:p>
          <w:p w14:paraId="0975BA97" w14:textId="77777777" w:rsidR="00903428" w:rsidRDefault="00095872">
            <w:pPr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Niynah</w:t>
            </w:r>
            <w:proofErr w:type="spellEnd"/>
          </w:p>
          <w:p w14:paraId="0483E417" w14:textId="77777777" w:rsidR="00903428" w:rsidRDefault="00095872">
            <w:pPr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Tommorris</w:t>
            </w:r>
            <w:proofErr w:type="spellEnd"/>
          </w:p>
        </w:tc>
      </w:tr>
    </w:tbl>
    <w:p w14:paraId="5C0DDA34" w14:textId="77777777" w:rsidR="00903428" w:rsidRDefault="00903428">
      <w:pPr>
        <w:rPr>
          <w:rFonts w:ascii="Times New Roman" w:hAnsi="Times New Roman" w:cs="Times New Roman"/>
          <w:b/>
          <w:sz w:val="28"/>
          <w:szCs w:val="28"/>
        </w:rPr>
      </w:pPr>
    </w:p>
    <w:sectPr w:rsidR="00903428">
      <w:pgSz w:w="15840" w:h="12240" w:orient="landscape"/>
      <w:pgMar w:top="720" w:right="720" w:bottom="431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38F31D4F-5AAF-497E-BDB9-C9F27596538F}"/>
    <w:embedItalic r:id="rId2" w:fontKey="{1E3455A6-0315-4DC5-B86A-2F7D79C3B35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84FC33A-FAD8-4051-BFA8-9DEF1AE51A73}"/>
  </w:font>
  <w:font w:name="Aharoni">
    <w:charset w:val="B1"/>
    <w:family w:val="auto"/>
    <w:pitch w:val="variable"/>
    <w:sig w:usb0="00000803" w:usb1="00000000" w:usb2="00000000" w:usb3="00000000" w:csb0="00000021" w:csb1="00000000"/>
    <w:embedRegular r:id="rId4" w:fontKey="{3E935264-83C0-4285-9C5D-EB89E4612B0A}"/>
    <w:embedBold r:id="rId5" w:fontKey="{FD2E1053-A22E-4ABE-AF85-7EF20516CEC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15F5210-B74D-412F-B572-49ED1391034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6B28F878-6401-46A5-8E42-ACAA2E965B8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3428"/>
    <w:rsid w:val="00095872"/>
    <w:rsid w:val="002D478C"/>
    <w:rsid w:val="00503F6C"/>
    <w:rsid w:val="005D1E1B"/>
    <w:rsid w:val="006B2467"/>
    <w:rsid w:val="00900F6D"/>
    <w:rsid w:val="0090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39EC4BE"/>
  <w15:docId w15:val="{E2A3AA73-2F3A-4DA9-A8C8-783808C84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ourier New" w:eastAsia="Courier New" w:hAnsi="Courier New" w:cs="Courier New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5CD5"/>
    <w:rPr>
      <w:rFonts w:eastAsia="Times New Roman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65CD5"/>
    <w:pPr>
      <w:keepNext/>
      <w:jc w:val="center"/>
      <w:outlineLvl w:val="2"/>
    </w:pPr>
    <w:rPr>
      <w:rFonts w:ascii="Times New Roman" w:hAnsi="Times New Roman"/>
      <w:b/>
      <w:sz w:val="1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665CD5"/>
    <w:rPr>
      <w:rFonts w:ascii="Times New Roman" w:hAnsi="Times New Roman" w:cs="Times New Roman"/>
      <w:b/>
      <w:sz w:val="24"/>
      <w:szCs w:val="24"/>
    </w:rPr>
  </w:style>
  <w:style w:type="paragraph" w:styleId="Header">
    <w:name w:val="header"/>
    <w:basedOn w:val="Normal"/>
    <w:link w:val="HeaderChar"/>
    <w:uiPriority w:val="99"/>
    <w:rsid w:val="00665CD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665CD5"/>
    <w:rPr>
      <w:rFonts w:ascii="Courier New" w:hAnsi="Courier New" w:cs="Times New Roman"/>
      <w:sz w:val="24"/>
      <w:szCs w:val="24"/>
    </w:rPr>
  </w:style>
  <w:style w:type="paragraph" w:customStyle="1" w:styleId="msoaddress">
    <w:name w:val="msoaddress"/>
    <w:uiPriority w:val="99"/>
    <w:rsid w:val="00665CD5"/>
    <w:rPr>
      <w:rFonts w:ascii="Georgia" w:eastAsia="Times New Roman" w:hAnsi="Georgia"/>
      <w:color w:val="000000"/>
      <w:kern w:val="28"/>
      <w:sz w:val="13"/>
      <w:szCs w:val="15"/>
    </w:rPr>
  </w:style>
  <w:style w:type="paragraph" w:styleId="ListParagraph">
    <w:name w:val="List Paragraph"/>
    <w:basedOn w:val="Normal"/>
    <w:uiPriority w:val="99"/>
    <w:qFormat/>
    <w:rsid w:val="00665CD5"/>
    <w:pPr>
      <w:ind w:left="720"/>
      <w:contextualSpacing/>
    </w:pPr>
  </w:style>
  <w:style w:type="paragraph" w:customStyle="1" w:styleId="Default">
    <w:name w:val="Default"/>
    <w:uiPriority w:val="99"/>
    <w:rsid w:val="00665CD5"/>
    <w:pPr>
      <w:autoSpaceDE w:val="0"/>
      <w:autoSpaceDN w:val="0"/>
      <w:adjustRightInd w:val="0"/>
    </w:pPr>
    <w:rPr>
      <w:rFonts w:ascii="Times New Roman" w:hAnsi="Times New Roman"/>
      <w:color w:val="000000"/>
    </w:rPr>
  </w:style>
  <w:style w:type="paragraph" w:styleId="Footer">
    <w:name w:val="footer"/>
    <w:basedOn w:val="Normal"/>
    <w:link w:val="FooterChar"/>
    <w:uiPriority w:val="99"/>
    <w:semiHidden/>
    <w:rsid w:val="0085707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857076"/>
    <w:rPr>
      <w:rFonts w:ascii="Courier New" w:hAnsi="Courier New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B82C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82C9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locked/>
    <w:rsid w:val="000566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5D1E1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D1E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document/d/1nCUENi_913Ld6dCoCVgNE6QcKMG6d55Z/edit?usp=sharing&amp;ouid=105352325864151412633&amp;rtpof=true&amp;sd=true" TargetMode="External"/><Relationship Id="rId13" Type="http://schemas.openxmlformats.org/officeDocument/2006/relationships/hyperlink" Target="https://stevewyborney.com/wp-content/uploads/2018/09/SPLAT-3.4-multiple-splats-formatted-for-Google-Slides.pptx" TargetMode="External"/><Relationship Id="rId18" Type="http://schemas.openxmlformats.org/officeDocument/2006/relationships/hyperlink" Target="https://docs.google.com/document/d/1XquFfjh2bMbbB28cF1QbWaQsvmL304v-GWqy4NTx0zo/edit?tab=t.0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2.png"/><Relationship Id="rId17" Type="http://schemas.openxmlformats.org/officeDocument/2006/relationships/hyperlink" Target="https://www.flocabulary.com/unit/fractions/" TargetMode="External"/><Relationship Id="rId2" Type="http://schemas.openxmlformats.org/officeDocument/2006/relationships/styles" Target="styles.xml"/><Relationship Id="rId16" Type="http://schemas.openxmlformats.org/officeDocument/2006/relationships/hyperlink" Target="https://tasks.illustrativemathematics.org/content-standards/3/NF/A/2/tasks/168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11" Type="http://schemas.openxmlformats.org/officeDocument/2006/relationships/image" Target="media/image1.jpeg"/><Relationship Id="rId15" Type="http://schemas.openxmlformats.org/officeDocument/2006/relationships/hyperlink" Target="https://youtu.be/kGH5VvMxGyg" TargetMode="External"/><Relationship Id="rId10" Type="http://schemas.openxmlformats.org/officeDocument/2006/relationships/hyperlink" Target="https://docs.google.com/document/d/1rTej3UhMJIJoJePzCGE394FTDpKQth4a7SoDlnYllXo/edit?usp=sharing" TargetMode="External"/><Relationship Id="rId19" Type="http://schemas.openxmlformats.org/officeDocument/2006/relationships/hyperlink" Target="https://drive.google.com/file/d/1pHqcC5iAMIemkrCLaWu2Kn53liYzfv6D/view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document/d/1SNqg7oDc3mT56iqtMFjaZH-JWty2FIdJVJD_aI_zfUw/edit?usp=sharing" TargetMode="External"/><Relationship Id="rId14" Type="http://schemas.openxmlformats.org/officeDocument/2006/relationships/hyperlink" Target="https://stevewyborney.com/wp-content/uploads/2018/09/SPLAT-3.5-multiple-splats-formatted-for-Google-Slides.ppt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pC3uByjL7jPZox/2pN2CtHnC+g==">CgMxLjAyCmlkLjRkMzRvZzg4AHIhMVM4U2xuLWIyWlJaa0Q0TkNzcHVodWEzaTk0OHd3SXRS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328</Words>
  <Characters>4267</Characters>
  <Application>Microsoft Office Word</Application>
  <DocSecurity>0</DocSecurity>
  <Lines>355</Lines>
  <Paragraphs>176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lucy.long</dc:creator>
  <cp:lastModifiedBy>Yolanda Randolph</cp:lastModifiedBy>
  <cp:revision>4</cp:revision>
  <cp:lastPrinted>2025-01-13T14:16:00Z</cp:lastPrinted>
  <dcterms:created xsi:type="dcterms:W3CDTF">2023-08-10T13:44:00Z</dcterms:created>
  <dcterms:modified xsi:type="dcterms:W3CDTF">2025-01-22T22:48:00Z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3ff4b1c74d4cf8f2ad772bed5b37401db2b0ccd75def15c8ca9f7f7e9c7771b6</vt:lpwstr>
  </property>
</Properties>
</file>