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0620B" w:rsidRPr="005624C0" w:rsidRDefault="00576565">
      <w:pPr>
        <w:pBdr>
          <w:top w:val="nil"/>
          <w:left w:val="nil"/>
          <w:bottom w:val="nil"/>
          <w:right w:val="nil"/>
          <w:between w:val="nil"/>
        </w:pBdr>
        <w:spacing w:after="0" w:line="240" w:lineRule="auto"/>
        <w:rPr>
          <w:rFonts w:asciiTheme="majorHAnsi" w:hAnsiTheme="majorHAnsi" w:cstheme="majorHAnsi"/>
        </w:rPr>
      </w:pPr>
      <w:r w:rsidRPr="005624C0">
        <w:rPr>
          <w:rFonts w:asciiTheme="majorHAnsi" w:hAnsiTheme="majorHAnsi" w:cstheme="majorHAnsi"/>
          <w:b/>
          <w:color w:val="000000"/>
          <w:u w:val="single"/>
        </w:rPr>
        <w:t>Job Title:</w:t>
      </w:r>
      <w:r w:rsidRPr="005624C0">
        <w:rPr>
          <w:rFonts w:asciiTheme="majorHAnsi" w:hAnsiTheme="majorHAnsi" w:cstheme="majorHAnsi"/>
          <w:b/>
          <w:color w:val="000000"/>
        </w:rPr>
        <w:t xml:space="preserve">  </w:t>
      </w:r>
      <w:r w:rsidRPr="005624C0">
        <w:rPr>
          <w:rFonts w:asciiTheme="majorHAnsi" w:hAnsiTheme="majorHAnsi" w:cstheme="majorHAnsi"/>
          <w:b/>
        </w:rPr>
        <w:t xml:space="preserve"> </w:t>
      </w:r>
      <w:r w:rsidRPr="005624C0">
        <w:rPr>
          <w:rFonts w:asciiTheme="majorHAnsi" w:hAnsiTheme="majorHAnsi" w:cstheme="majorHAnsi"/>
        </w:rPr>
        <w:t xml:space="preserve">School Nutrition - Assistant (Area of Procurement) </w:t>
      </w:r>
    </w:p>
    <w:p w14:paraId="00000004" w14:textId="77777777" w:rsidR="00C0620B" w:rsidRPr="005624C0" w:rsidRDefault="00C0620B">
      <w:pPr>
        <w:pBdr>
          <w:top w:val="nil"/>
          <w:left w:val="nil"/>
          <w:bottom w:val="nil"/>
          <w:right w:val="nil"/>
          <w:between w:val="nil"/>
        </w:pBdr>
        <w:spacing w:after="0" w:line="240" w:lineRule="auto"/>
        <w:rPr>
          <w:rFonts w:asciiTheme="majorHAnsi" w:hAnsiTheme="majorHAnsi" w:cstheme="majorHAnsi"/>
          <w:b/>
        </w:rPr>
      </w:pPr>
    </w:p>
    <w:p w14:paraId="4A7CA96E" w14:textId="5D81D04E" w:rsidR="00296013" w:rsidRPr="005624C0" w:rsidRDefault="00576565" w:rsidP="00296013">
      <w:pPr>
        <w:rPr>
          <w:rFonts w:asciiTheme="majorHAnsi" w:hAnsiTheme="majorHAnsi" w:cstheme="majorHAnsi"/>
        </w:rPr>
      </w:pPr>
      <w:r w:rsidRPr="005624C0">
        <w:rPr>
          <w:rFonts w:asciiTheme="majorHAnsi" w:hAnsiTheme="majorHAnsi" w:cstheme="majorHAnsi"/>
          <w:b/>
          <w:color w:val="000000"/>
          <w:u w:val="single"/>
        </w:rPr>
        <w:t>FLSA Exemption Status:</w:t>
      </w:r>
      <w:r w:rsidR="00296013" w:rsidRPr="005624C0">
        <w:rPr>
          <w:rFonts w:asciiTheme="majorHAnsi" w:hAnsiTheme="majorHAnsi" w:cstheme="majorHAnsi"/>
          <w:color w:val="000000"/>
        </w:rPr>
        <w:t xml:space="preserve"> </w:t>
      </w:r>
      <w:r w:rsidR="00296013" w:rsidRPr="005624C0">
        <w:rPr>
          <w:rFonts w:asciiTheme="majorHAnsi" w:hAnsiTheme="majorHAnsi" w:cstheme="majorHAnsi"/>
        </w:rPr>
        <w:t xml:space="preserve">NON-EXEMPT </w:t>
      </w:r>
    </w:p>
    <w:p w14:paraId="00000008" w14:textId="77777777" w:rsidR="00C0620B" w:rsidRPr="005624C0" w:rsidRDefault="00576565">
      <w:pPr>
        <w:pBdr>
          <w:top w:val="nil"/>
          <w:left w:val="nil"/>
          <w:bottom w:val="nil"/>
          <w:right w:val="nil"/>
          <w:between w:val="nil"/>
        </w:pBdr>
        <w:spacing w:after="0" w:line="240" w:lineRule="auto"/>
        <w:rPr>
          <w:rFonts w:asciiTheme="majorHAnsi" w:hAnsiTheme="majorHAnsi" w:cstheme="majorHAnsi"/>
          <w:b/>
          <w:color w:val="000000"/>
          <w:u w:val="single"/>
        </w:rPr>
      </w:pPr>
      <w:r w:rsidRPr="005624C0">
        <w:rPr>
          <w:rFonts w:asciiTheme="majorHAnsi" w:hAnsiTheme="majorHAnsi" w:cstheme="majorHAnsi"/>
          <w:b/>
          <w:color w:val="000000"/>
          <w:u w:val="single"/>
        </w:rPr>
        <w:t>Term:</w:t>
      </w:r>
    </w:p>
    <w:p w14:paraId="0000000A" w14:textId="77777777" w:rsidR="00C0620B" w:rsidRPr="005624C0" w:rsidRDefault="00C0620B">
      <w:pPr>
        <w:pBdr>
          <w:top w:val="nil"/>
          <w:left w:val="nil"/>
          <w:bottom w:val="nil"/>
          <w:right w:val="nil"/>
          <w:between w:val="nil"/>
        </w:pBdr>
        <w:spacing w:after="0" w:line="240" w:lineRule="auto"/>
        <w:rPr>
          <w:rFonts w:asciiTheme="majorHAnsi" w:hAnsiTheme="majorHAnsi" w:cstheme="majorHAnsi"/>
          <w:b/>
        </w:rPr>
      </w:pPr>
    </w:p>
    <w:p w14:paraId="0000000B" w14:textId="77777777" w:rsidR="00C0620B" w:rsidRPr="005624C0" w:rsidRDefault="00576565">
      <w:pPr>
        <w:rPr>
          <w:rFonts w:asciiTheme="majorHAnsi" w:hAnsiTheme="majorHAnsi" w:cstheme="majorHAnsi"/>
          <w:b/>
          <w:u w:val="single"/>
        </w:rPr>
      </w:pPr>
      <w:r w:rsidRPr="005624C0">
        <w:rPr>
          <w:rFonts w:asciiTheme="majorHAnsi" w:hAnsiTheme="majorHAnsi" w:cstheme="majorHAnsi"/>
          <w:b/>
          <w:u w:val="single"/>
        </w:rPr>
        <w:t xml:space="preserve">Minimum Qualifications: </w:t>
      </w:r>
    </w:p>
    <w:p w14:paraId="0000000C" w14:textId="77777777" w:rsidR="00C0620B" w:rsidRPr="005624C0" w:rsidRDefault="00576565" w:rsidP="005624C0">
      <w:pPr>
        <w:pStyle w:val="ListParagraph"/>
        <w:numPr>
          <w:ilvl w:val="0"/>
          <w:numId w:val="11"/>
        </w:numPr>
        <w:spacing w:after="0"/>
        <w:rPr>
          <w:rFonts w:asciiTheme="majorHAnsi" w:hAnsiTheme="majorHAnsi" w:cstheme="majorHAnsi"/>
        </w:rPr>
      </w:pPr>
      <w:r w:rsidRPr="005624C0">
        <w:rPr>
          <w:rFonts w:asciiTheme="majorHAnsi" w:hAnsiTheme="majorHAnsi" w:cstheme="majorHAnsi"/>
        </w:rPr>
        <w:t xml:space="preserve">Not less than a high school diploma or general equivalency diploma; </w:t>
      </w:r>
    </w:p>
    <w:p w14:paraId="0000000D" w14:textId="77777777" w:rsidR="00C0620B" w:rsidRPr="005624C0" w:rsidRDefault="00576565" w:rsidP="005624C0">
      <w:pPr>
        <w:pStyle w:val="ListParagraph"/>
        <w:numPr>
          <w:ilvl w:val="0"/>
          <w:numId w:val="11"/>
        </w:numPr>
        <w:spacing w:after="0"/>
        <w:rPr>
          <w:rFonts w:asciiTheme="majorHAnsi" w:hAnsiTheme="majorHAnsi" w:cstheme="majorHAnsi"/>
        </w:rPr>
      </w:pPr>
      <w:r w:rsidRPr="005624C0">
        <w:rPr>
          <w:rFonts w:asciiTheme="majorHAnsi" w:hAnsiTheme="majorHAnsi" w:cstheme="majorHAnsi"/>
        </w:rPr>
        <w:t xml:space="preserve">Level IV SNA Certificate in School Nutrition; </w:t>
      </w:r>
    </w:p>
    <w:p w14:paraId="0000000E" w14:textId="77777777" w:rsidR="00C0620B" w:rsidRPr="005624C0" w:rsidRDefault="00576565" w:rsidP="005624C0">
      <w:pPr>
        <w:pStyle w:val="ListParagraph"/>
        <w:numPr>
          <w:ilvl w:val="0"/>
          <w:numId w:val="11"/>
        </w:numPr>
        <w:spacing w:after="0"/>
        <w:rPr>
          <w:rFonts w:asciiTheme="majorHAnsi" w:hAnsiTheme="majorHAnsi" w:cstheme="majorHAnsi"/>
        </w:rPr>
      </w:pPr>
      <w:r w:rsidRPr="005624C0">
        <w:rPr>
          <w:rFonts w:asciiTheme="majorHAnsi" w:hAnsiTheme="majorHAnsi" w:cstheme="majorHAnsi"/>
        </w:rPr>
        <w:t xml:space="preserve">Minimum of five years of experience in School Nutrition with some experience with School Nutrition Procurement, and </w:t>
      </w:r>
    </w:p>
    <w:p w14:paraId="0000000F" w14:textId="77777777" w:rsidR="00C0620B" w:rsidRPr="005624C0" w:rsidRDefault="00576565" w:rsidP="005624C0">
      <w:pPr>
        <w:pStyle w:val="ListParagraph"/>
        <w:numPr>
          <w:ilvl w:val="0"/>
          <w:numId w:val="11"/>
        </w:numPr>
        <w:rPr>
          <w:rFonts w:asciiTheme="majorHAnsi" w:hAnsiTheme="majorHAnsi" w:cstheme="majorHAnsi"/>
        </w:rPr>
      </w:pPr>
      <w:r w:rsidRPr="005624C0">
        <w:rPr>
          <w:rFonts w:asciiTheme="majorHAnsi" w:hAnsiTheme="majorHAnsi" w:cstheme="majorHAnsi"/>
        </w:rPr>
        <w:t xml:space="preserve">Meets health and physical requirements throughout the employment period. </w:t>
      </w:r>
    </w:p>
    <w:p w14:paraId="00000012" w14:textId="77777777" w:rsidR="00C0620B" w:rsidRPr="005624C0" w:rsidRDefault="00576565">
      <w:pPr>
        <w:rPr>
          <w:rFonts w:asciiTheme="majorHAnsi" w:hAnsiTheme="majorHAnsi" w:cstheme="majorHAnsi"/>
          <w:b/>
          <w:u w:val="single"/>
        </w:rPr>
      </w:pPr>
      <w:r w:rsidRPr="005624C0">
        <w:rPr>
          <w:rFonts w:asciiTheme="majorHAnsi" w:hAnsiTheme="majorHAnsi" w:cstheme="majorHAnsi"/>
          <w:b/>
          <w:u w:val="single"/>
        </w:rPr>
        <w:t>Job Objectives/Goals:</w:t>
      </w:r>
    </w:p>
    <w:p w14:paraId="00000014" w14:textId="19DFD202" w:rsidR="00C0620B" w:rsidRPr="005624C0" w:rsidRDefault="00576565" w:rsidP="005624C0">
      <w:pPr>
        <w:numPr>
          <w:ilvl w:val="0"/>
          <w:numId w:val="12"/>
        </w:numPr>
        <w:pBdr>
          <w:top w:val="nil"/>
          <w:left w:val="nil"/>
          <w:bottom w:val="nil"/>
          <w:right w:val="nil"/>
          <w:between w:val="nil"/>
        </w:pBdr>
        <w:spacing w:after="0" w:line="240" w:lineRule="auto"/>
        <w:rPr>
          <w:rFonts w:asciiTheme="majorHAnsi" w:hAnsiTheme="majorHAnsi" w:cstheme="majorHAnsi"/>
        </w:rPr>
      </w:pPr>
      <w:r w:rsidRPr="005624C0">
        <w:rPr>
          <w:rFonts w:asciiTheme="majorHAnsi" w:hAnsiTheme="majorHAnsi" w:cstheme="majorHAnsi"/>
        </w:rPr>
        <w:t xml:space="preserve">To assist the Director of School Nutrition in providing each student with nutritious food in a clean and caring atmosphere.   </w:t>
      </w:r>
    </w:p>
    <w:p w14:paraId="00000015" w14:textId="77777777" w:rsidR="00C0620B" w:rsidRPr="005624C0" w:rsidRDefault="00576565" w:rsidP="005624C0">
      <w:pPr>
        <w:numPr>
          <w:ilvl w:val="0"/>
          <w:numId w:val="12"/>
        </w:numPr>
        <w:pBdr>
          <w:top w:val="nil"/>
          <w:left w:val="nil"/>
          <w:bottom w:val="nil"/>
          <w:right w:val="nil"/>
          <w:between w:val="nil"/>
        </w:pBdr>
        <w:spacing w:after="0" w:line="240" w:lineRule="auto"/>
        <w:rPr>
          <w:rFonts w:asciiTheme="majorHAnsi" w:hAnsiTheme="majorHAnsi" w:cstheme="majorHAnsi"/>
        </w:rPr>
      </w:pPr>
      <w:r w:rsidRPr="005624C0">
        <w:rPr>
          <w:rFonts w:asciiTheme="majorHAnsi" w:hAnsiTheme="majorHAnsi" w:cstheme="majorHAnsi"/>
        </w:rPr>
        <w:t xml:space="preserve">To assist the Director of School Nutrition in procuring food, supplies, equipment, services, and USDA commodities for food and nutrition operations; prepares formal bids, contracts, quotations, and USDA commodity orders. </w:t>
      </w:r>
    </w:p>
    <w:p w14:paraId="00000017" w14:textId="77777777" w:rsidR="00C0620B" w:rsidRPr="005624C0" w:rsidRDefault="00C0620B" w:rsidP="005624C0">
      <w:pPr>
        <w:pBdr>
          <w:top w:val="nil"/>
          <w:left w:val="nil"/>
          <w:bottom w:val="nil"/>
          <w:right w:val="nil"/>
          <w:between w:val="nil"/>
        </w:pBdr>
        <w:spacing w:after="0" w:line="240" w:lineRule="auto"/>
        <w:rPr>
          <w:rFonts w:asciiTheme="majorHAnsi" w:hAnsiTheme="majorHAnsi" w:cstheme="majorHAnsi"/>
          <w:b/>
        </w:rPr>
      </w:pPr>
    </w:p>
    <w:p w14:paraId="00000018" w14:textId="77777777" w:rsidR="00C0620B" w:rsidRPr="005624C0" w:rsidRDefault="00576565">
      <w:pPr>
        <w:rPr>
          <w:rFonts w:asciiTheme="majorHAnsi" w:hAnsiTheme="majorHAnsi" w:cstheme="majorHAnsi"/>
          <w:b/>
          <w:u w:val="single"/>
        </w:rPr>
      </w:pPr>
      <w:r w:rsidRPr="005624C0">
        <w:rPr>
          <w:rFonts w:asciiTheme="majorHAnsi" w:hAnsiTheme="majorHAnsi" w:cstheme="majorHAnsi"/>
          <w:b/>
          <w:u w:val="single"/>
        </w:rPr>
        <w:t xml:space="preserve">Responsibilities and Essential Functions: </w:t>
      </w:r>
    </w:p>
    <w:p w14:paraId="00000019" w14:textId="2FDB9C7A"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Procure food, supplies, equipment, materials, services, and USDA commodities from suppliers through new contracts, competitive bids or existing contracts. </w:t>
      </w:r>
    </w:p>
    <w:p w14:paraId="0000001A" w14:textId="5F393443"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Prepare and evaluate specifications, solicitations, requests for proposals, and quotes for food, equipment, and supplies; research vendors, optimum pricing, products, and services. </w:t>
      </w:r>
    </w:p>
    <w:p w14:paraId="0000001B" w14:textId="33A42CC6"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Obtain verbal or written quotations for all items not subject to the bidding process; determine quantities to order, select appropriate vendors, and verify compliance with specifications. </w:t>
      </w:r>
    </w:p>
    <w:p w14:paraId="0000001C" w14:textId="2FF7FA41"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Research and evaluate suppliers based on price, quality, selection, service, support, availability, reliability, production, and distribution capabilities as well as the reputation and history. </w:t>
      </w:r>
    </w:p>
    <w:p w14:paraId="0000001D" w14:textId="690E9D85"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Evaluate and monitor contract performance to ensure compliance with contractual obligations. </w:t>
      </w:r>
    </w:p>
    <w:p w14:paraId="0000001E" w14:textId="38C4051B"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Identify and maintain lists of vendors and sources of supply for goods and services. </w:t>
      </w:r>
    </w:p>
    <w:p w14:paraId="0000001F" w14:textId="5B595F82"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Review procurement documents for accuracy, completeness, and compliance with Department standards. </w:t>
      </w:r>
    </w:p>
    <w:p w14:paraId="00000020" w14:textId="186E4D01"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Attend meetings, workshops, conferences, vendor shows, and seminars to maintain current knowledge of trends and program regulations; coordinate special projects as required. </w:t>
      </w:r>
    </w:p>
    <w:p w14:paraId="00000021" w14:textId="579D8CB2"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Manage bid documents including preparing bid documents, opening &amp; awarding bid documents, prepare bids for school use, managing and updating specification sheets for all food items procured. </w:t>
      </w:r>
    </w:p>
    <w:p w14:paraId="00000022" w14:textId="301C4DE9"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Assist in the menu preparations for the school district ensuring that menus meet USDA nutrition standards. Maintain monthly menus and website posting. </w:t>
      </w:r>
    </w:p>
    <w:p w14:paraId="00000023" w14:textId="2CAA10B7"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Participate in USDA Foods forecasting, planning and distribution. </w:t>
      </w:r>
    </w:p>
    <w:p w14:paraId="00000024" w14:textId="24CEE4CD"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Assist managers with food orders and tracking of inventory, overseeing inventory control and keeping required records.</w:t>
      </w:r>
    </w:p>
    <w:p w14:paraId="00000025" w14:textId="158EEAF7"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Assist in keeping ingredient, recipe and menu information current in menu planning software. </w:t>
      </w:r>
    </w:p>
    <w:p w14:paraId="00000026" w14:textId="77BD4AFA"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Assist with pricing and ala carte offerings including checking all offerings in the Smart Snack Calculator. </w:t>
      </w:r>
    </w:p>
    <w:p w14:paraId="00000027" w14:textId="7751B0F2"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Assist in the development and implementation of department planning, procedures, long and short-range objectives, and goals for School Nutrition. </w:t>
      </w:r>
    </w:p>
    <w:p w14:paraId="00000028" w14:textId="28B4A255"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lastRenderedPageBreak/>
        <w:t xml:space="preserve">Assist with accurate preparation and timely filing of all reports, records, and documentation required for the School Nutrition Program. </w:t>
      </w:r>
    </w:p>
    <w:p w14:paraId="00000029" w14:textId="321B0ABB"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Assist in processing and maintaining student and meal data, including free/reduced price meal applications.</w:t>
      </w:r>
    </w:p>
    <w:p w14:paraId="0000002A" w14:textId="647A59AD"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Assist with annual verification of free/reduced price meal applications as required by USDA; assist with CEP eligibility and reporting. </w:t>
      </w:r>
    </w:p>
    <w:p w14:paraId="0000002B" w14:textId="2D417EB3"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Assist in planning, developing and conducting in-service training. </w:t>
      </w:r>
    </w:p>
    <w:p w14:paraId="0000002C" w14:textId="03E2A5EA"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Compiles data for and prepares various financial reports, performs financial data analysis required to effectively evaluate and improve the School Nutrition program.  </w:t>
      </w:r>
    </w:p>
    <w:p w14:paraId="0000002D" w14:textId="6A467235"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Maintain current knowledge of food and nutrition procurement laws, rules, and regulations. </w:t>
      </w:r>
    </w:p>
    <w:p w14:paraId="0000002E" w14:textId="561BD617"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Must be able to multitask and work independently with little direction. </w:t>
      </w:r>
    </w:p>
    <w:p w14:paraId="0000002F" w14:textId="032E978F"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Comply with regulations of USDA and Tennessee Department of Education. </w:t>
      </w:r>
    </w:p>
    <w:p w14:paraId="00000030" w14:textId="4211AE59" w:rsidR="00C0620B" w:rsidRPr="005624C0" w:rsidRDefault="00576565" w:rsidP="00296013">
      <w:pPr>
        <w:pStyle w:val="ListParagraph"/>
        <w:numPr>
          <w:ilvl w:val="0"/>
          <w:numId w:val="6"/>
        </w:numPr>
        <w:rPr>
          <w:rFonts w:asciiTheme="majorHAnsi" w:hAnsiTheme="majorHAnsi" w:cstheme="majorHAnsi"/>
        </w:rPr>
      </w:pPr>
      <w:r w:rsidRPr="005624C0">
        <w:rPr>
          <w:rFonts w:asciiTheme="majorHAnsi" w:hAnsiTheme="majorHAnsi" w:cstheme="majorHAnsi"/>
        </w:rPr>
        <w:t xml:space="preserve">Perform other duties as assigned by the School Nutrition Director </w:t>
      </w:r>
    </w:p>
    <w:p w14:paraId="00000037" w14:textId="77777777" w:rsidR="00C0620B" w:rsidRPr="005624C0" w:rsidRDefault="00576565">
      <w:pPr>
        <w:rPr>
          <w:rFonts w:asciiTheme="majorHAnsi" w:hAnsiTheme="majorHAnsi" w:cstheme="majorHAnsi"/>
          <w:b/>
          <w:u w:val="single"/>
        </w:rPr>
      </w:pPr>
      <w:r w:rsidRPr="005624C0">
        <w:rPr>
          <w:rFonts w:asciiTheme="majorHAnsi" w:hAnsiTheme="majorHAnsi" w:cstheme="majorHAnsi"/>
          <w:b/>
          <w:u w:val="single"/>
        </w:rPr>
        <w:t xml:space="preserve">Skills and Abilities Required: </w:t>
      </w:r>
    </w:p>
    <w:p w14:paraId="00000038" w14:textId="77777777" w:rsidR="00C0620B" w:rsidRPr="005624C0" w:rsidRDefault="00576565" w:rsidP="005624C0">
      <w:pPr>
        <w:pStyle w:val="ListParagraph"/>
        <w:numPr>
          <w:ilvl w:val="0"/>
          <w:numId w:val="13"/>
        </w:numPr>
        <w:spacing w:after="0"/>
        <w:rPr>
          <w:rFonts w:asciiTheme="majorHAnsi" w:hAnsiTheme="majorHAnsi" w:cstheme="majorHAnsi"/>
        </w:rPr>
      </w:pPr>
      <w:r w:rsidRPr="005624C0">
        <w:rPr>
          <w:rFonts w:asciiTheme="majorHAnsi" w:hAnsiTheme="majorHAnsi" w:cstheme="majorHAnsi"/>
        </w:rPr>
        <w:t xml:space="preserve">Knowledge of federal, state and local laws, regulations, policies and best practices in areas of food service management, menu planning, food purchasing, and preparation of foods in a food service environment.  </w:t>
      </w:r>
    </w:p>
    <w:p w14:paraId="00000039" w14:textId="77777777" w:rsidR="00C0620B" w:rsidRPr="005624C0" w:rsidRDefault="00576565" w:rsidP="005624C0">
      <w:pPr>
        <w:pStyle w:val="ListParagraph"/>
        <w:numPr>
          <w:ilvl w:val="0"/>
          <w:numId w:val="13"/>
        </w:numPr>
        <w:spacing w:after="0"/>
        <w:rPr>
          <w:rFonts w:asciiTheme="majorHAnsi" w:hAnsiTheme="majorHAnsi" w:cstheme="majorHAnsi"/>
        </w:rPr>
      </w:pPr>
      <w:r w:rsidRPr="005624C0">
        <w:rPr>
          <w:rFonts w:asciiTheme="majorHAnsi" w:hAnsiTheme="majorHAnsi" w:cstheme="majorHAnsi"/>
        </w:rPr>
        <w:t xml:space="preserve">Ability to develop bid specifications.  </w:t>
      </w:r>
    </w:p>
    <w:p w14:paraId="0000003A" w14:textId="77777777" w:rsidR="00C0620B" w:rsidRPr="005624C0" w:rsidRDefault="00576565" w:rsidP="005624C0">
      <w:pPr>
        <w:pStyle w:val="ListParagraph"/>
        <w:numPr>
          <w:ilvl w:val="0"/>
          <w:numId w:val="13"/>
        </w:numPr>
        <w:spacing w:after="0"/>
        <w:rPr>
          <w:rFonts w:asciiTheme="majorHAnsi" w:hAnsiTheme="majorHAnsi" w:cstheme="majorHAnsi"/>
        </w:rPr>
      </w:pPr>
      <w:r w:rsidRPr="005624C0">
        <w:rPr>
          <w:rFonts w:asciiTheme="majorHAnsi" w:hAnsiTheme="majorHAnsi" w:cstheme="majorHAnsi"/>
        </w:rPr>
        <w:t xml:space="preserve">Knowledge of food service standards including menu planning, food preparation, portion control, serving procedures, and sanitation practices. </w:t>
      </w:r>
    </w:p>
    <w:p w14:paraId="0000003B" w14:textId="6CA3CA4C" w:rsidR="00C0620B" w:rsidRPr="005624C0" w:rsidRDefault="00576565" w:rsidP="005624C0">
      <w:pPr>
        <w:pStyle w:val="ListParagraph"/>
        <w:numPr>
          <w:ilvl w:val="0"/>
          <w:numId w:val="13"/>
        </w:numPr>
        <w:rPr>
          <w:rFonts w:asciiTheme="majorHAnsi" w:hAnsiTheme="majorHAnsi" w:cstheme="majorHAnsi"/>
        </w:rPr>
      </w:pPr>
      <w:r w:rsidRPr="005624C0">
        <w:rPr>
          <w:rFonts w:asciiTheme="majorHAnsi" w:hAnsiTheme="majorHAnsi" w:cstheme="majorHAnsi"/>
        </w:rPr>
        <w:t xml:space="preserve">Utilizes knowledge of USDA regulations and guidelines to ensure compliance with areas such as Free and </w:t>
      </w:r>
      <w:r w:rsidR="00296013" w:rsidRPr="005624C0">
        <w:rPr>
          <w:rFonts w:asciiTheme="majorHAnsi" w:hAnsiTheme="majorHAnsi" w:cstheme="majorHAnsi"/>
        </w:rPr>
        <w:t>Reduced-Price</w:t>
      </w:r>
      <w:r w:rsidRPr="005624C0">
        <w:rPr>
          <w:rFonts w:asciiTheme="majorHAnsi" w:hAnsiTheme="majorHAnsi" w:cstheme="majorHAnsi"/>
        </w:rPr>
        <w:t xml:space="preserve"> Meal Process, Purchasing Practices, School Meals Initiative, National School Breakfast Program, National School Lunch Program, and USDA Foods Program. </w:t>
      </w:r>
    </w:p>
    <w:p w14:paraId="0000003D" w14:textId="77777777" w:rsidR="00C0620B" w:rsidRPr="005624C0" w:rsidRDefault="00576565">
      <w:pPr>
        <w:rPr>
          <w:rFonts w:asciiTheme="majorHAnsi" w:hAnsiTheme="majorHAnsi" w:cstheme="majorHAnsi"/>
          <w:b/>
          <w:u w:val="single"/>
        </w:rPr>
      </w:pPr>
      <w:r w:rsidRPr="005624C0">
        <w:rPr>
          <w:rFonts w:asciiTheme="majorHAnsi" w:hAnsiTheme="majorHAnsi" w:cstheme="majorHAnsi"/>
          <w:b/>
          <w:u w:val="single"/>
        </w:rPr>
        <w:t>Physical Demands:</w:t>
      </w:r>
    </w:p>
    <w:p w14:paraId="0000003E" w14:textId="77777777" w:rsidR="00C0620B" w:rsidRPr="005624C0" w:rsidRDefault="00576565">
      <w:pPr>
        <w:rPr>
          <w:rFonts w:asciiTheme="majorHAnsi" w:hAnsiTheme="majorHAnsi" w:cstheme="majorHAnsi"/>
        </w:rPr>
      </w:pPr>
      <w:r w:rsidRPr="005624C0">
        <w:rPr>
          <w:rFonts w:asciiTheme="majorHAnsi" w:hAnsiTheme="majorHAnsi" w:cstheme="majorHAnsi"/>
        </w:rPr>
        <w:t xml:space="preserve">This position requires specialized knowledge of the following:  </w:t>
      </w:r>
    </w:p>
    <w:p w14:paraId="0000003F"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Food service and USDA commodity purchasing principles, practices, and procedures.   </w:t>
      </w:r>
    </w:p>
    <w:p w14:paraId="00000040"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Type and source of supplies, materials, and equipment commonly used in food and nutrition.   </w:t>
      </w:r>
    </w:p>
    <w:p w14:paraId="00000041"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Sanitation and safety practices related to food handling.   </w:t>
      </w:r>
    </w:p>
    <w:p w14:paraId="00000042"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Quantity purchasing techniques and regulations.   </w:t>
      </w:r>
    </w:p>
    <w:p w14:paraId="00000043"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Applicable laws, rules, and regulations related to school food procurement activities.  </w:t>
      </w:r>
    </w:p>
    <w:p w14:paraId="00000044" w14:textId="347F0926"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Markets and methods of invoicing, including prices, discounts and rebates.   </w:t>
      </w:r>
    </w:p>
    <w:p w14:paraId="00000045"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Operation of a computer and assigned software.   </w:t>
      </w:r>
    </w:p>
    <w:p w14:paraId="00000046"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Vendors, brokers, wholesale houses, and other sources of supplies.   </w:t>
      </w:r>
    </w:p>
    <w:p w14:paraId="00000047" w14:textId="77777777"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Bid preparation procedures and specification requirements.   </w:t>
      </w:r>
    </w:p>
    <w:p w14:paraId="570F34D7" w14:textId="77777777" w:rsidR="00296013"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Record-keeping practices and procedures related to purchasing functions.</w:t>
      </w:r>
    </w:p>
    <w:p w14:paraId="00000049" w14:textId="6D32F5DE" w:rsidR="00C0620B" w:rsidRPr="005624C0" w:rsidRDefault="00576565" w:rsidP="005624C0">
      <w:pPr>
        <w:pStyle w:val="ListParagraph"/>
        <w:numPr>
          <w:ilvl w:val="0"/>
          <w:numId w:val="14"/>
        </w:numPr>
        <w:rPr>
          <w:rFonts w:asciiTheme="majorHAnsi" w:hAnsiTheme="majorHAnsi" w:cstheme="majorHAnsi"/>
        </w:rPr>
      </w:pPr>
      <w:r w:rsidRPr="005624C0">
        <w:rPr>
          <w:rFonts w:asciiTheme="majorHAnsi" w:hAnsiTheme="majorHAnsi" w:cstheme="majorHAnsi"/>
        </w:rPr>
        <w:t xml:space="preserve">Interpersonal skills using tact, patience, and courtesy.  </w:t>
      </w:r>
    </w:p>
    <w:p w14:paraId="4657FEA8" w14:textId="77777777" w:rsidR="005624C0" w:rsidRDefault="005624C0" w:rsidP="00296013">
      <w:pPr>
        <w:rPr>
          <w:rFonts w:asciiTheme="majorHAnsi" w:hAnsiTheme="majorHAnsi" w:cstheme="majorHAnsi"/>
          <w:b/>
          <w:u w:val="single"/>
        </w:rPr>
      </w:pPr>
    </w:p>
    <w:p w14:paraId="5233C506" w14:textId="77777777" w:rsidR="005624C0" w:rsidRDefault="005624C0" w:rsidP="00296013">
      <w:pPr>
        <w:rPr>
          <w:rFonts w:asciiTheme="majorHAnsi" w:hAnsiTheme="majorHAnsi" w:cstheme="majorHAnsi"/>
          <w:b/>
          <w:u w:val="single"/>
        </w:rPr>
      </w:pPr>
    </w:p>
    <w:p w14:paraId="3B6E92C7" w14:textId="77777777" w:rsidR="005624C0" w:rsidRDefault="005624C0" w:rsidP="00296013">
      <w:pPr>
        <w:rPr>
          <w:rFonts w:asciiTheme="majorHAnsi" w:hAnsiTheme="majorHAnsi" w:cstheme="majorHAnsi"/>
          <w:b/>
          <w:u w:val="single"/>
        </w:rPr>
      </w:pPr>
    </w:p>
    <w:p w14:paraId="06DD9D3D" w14:textId="77777777" w:rsidR="005624C0" w:rsidRDefault="005624C0" w:rsidP="00296013">
      <w:pPr>
        <w:rPr>
          <w:rFonts w:asciiTheme="majorHAnsi" w:hAnsiTheme="majorHAnsi" w:cstheme="majorHAnsi"/>
          <w:b/>
          <w:u w:val="single"/>
        </w:rPr>
      </w:pPr>
    </w:p>
    <w:p w14:paraId="51A2F902" w14:textId="77777777" w:rsidR="005624C0" w:rsidRDefault="005624C0" w:rsidP="00296013">
      <w:pPr>
        <w:rPr>
          <w:rFonts w:asciiTheme="majorHAnsi" w:hAnsiTheme="majorHAnsi" w:cstheme="majorHAnsi"/>
          <w:b/>
          <w:u w:val="single"/>
        </w:rPr>
      </w:pPr>
    </w:p>
    <w:p w14:paraId="184BADD4" w14:textId="77777777" w:rsidR="005624C0" w:rsidRDefault="005624C0" w:rsidP="00296013">
      <w:pPr>
        <w:rPr>
          <w:rFonts w:asciiTheme="majorHAnsi" w:hAnsiTheme="majorHAnsi" w:cstheme="majorHAnsi"/>
          <w:b/>
          <w:u w:val="single"/>
        </w:rPr>
      </w:pPr>
    </w:p>
    <w:p w14:paraId="1A43948D" w14:textId="77777777" w:rsidR="005624C0" w:rsidRDefault="005624C0" w:rsidP="00296013">
      <w:pPr>
        <w:rPr>
          <w:rFonts w:asciiTheme="majorHAnsi" w:hAnsiTheme="majorHAnsi" w:cstheme="majorHAnsi"/>
          <w:b/>
          <w:u w:val="single"/>
        </w:rPr>
      </w:pPr>
    </w:p>
    <w:p w14:paraId="0000004A" w14:textId="2A585863" w:rsidR="00C0620B" w:rsidRPr="005624C0" w:rsidRDefault="00576565" w:rsidP="00296013">
      <w:pPr>
        <w:rPr>
          <w:rFonts w:asciiTheme="majorHAnsi" w:hAnsiTheme="majorHAnsi" w:cstheme="majorHAnsi"/>
          <w:b/>
          <w:u w:val="single"/>
        </w:rPr>
      </w:pPr>
      <w:r w:rsidRPr="005624C0">
        <w:rPr>
          <w:rFonts w:asciiTheme="majorHAnsi" w:hAnsiTheme="majorHAnsi" w:cstheme="majorHAnsi"/>
          <w:b/>
          <w:u w:val="single"/>
        </w:rPr>
        <w:t>Health and safety standards</w:t>
      </w:r>
    </w:p>
    <w:p w14:paraId="26208E4B" w14:textId="77777777" w:rsidR="00296013" w:rsidRPr="005624C0" w:rsidRDefault="00576565" w:rsidP="005624C0">
      <w:pPr>
        <w:pStyle w:val="ListParagraph"/>
        <w:numPr>
          <w:ilvl w:val="0"/>
          <w:numId w:val="15"/>
        </w:numPr>
        <w:rPr>
          <w:rFonts w:asciiTheme="majorHAnsi" w:hAnsiTheme="majorHAnsi" w:cstheme="majorHAnsi"/>
        </w:rPr>
      </w:pPr>
      <w:r w:rsidRPr="005624C0">
        <w:rPr>
          <w:rFonts w:asciiTheme="majorHAnsi" w:hAnsiTheme="majorHAnsi" w:cstheme="majorHAnsi"/>
        </w:rPr>
        <w:t xml:space="preserve">While performing the duties of this job, the employee is regularly required to sit; stand and move throughout the facilities. Duties include moderate standing, stooping, bending, lifting and possibly transporting up to 25 pounds. </w:t>
      </w:r>
    </w:p>
    <w:p w14:paraId="0000004D" w14:textId="109B0521" w:rsidR="00C0620B" w:rsidRPr="005624C0" w:rsidRDefault="00576565" w:rsidP="005624C0">
      <w:pPr>
        <w:pStyle w:val="ListParagraph"/>
        <w:numPr>
          <w:ilvl w:val="0"/>
          <w:numId w:val="15"/>
        </w:numPr>
        <w:rPr>
          <w:rFonts w:asciiTheme="majorHAnsi" w:hAnsiTheme="majorHAnsi" w:cstheme="majorHAnsi"/>
        </w:rPr>
      </w:pPr>
      <w:r w:rsidRPr="005624C0">
        <w:rPr>
          <w:rFonts w:asciiTheme="majorHAnsi" w:hAnsiTheme="majorHAnsi" w:cstheme="majorHAnsi"/>
        </w:rPr>
        <w:t xml:space="preserve">Frequent district-wide travel; occasional prolonged and irregular hours.  </w:t>
      </w:r>
    </w:p>
    <w:p w14:paraId="0000004F" w14:textId="36CC644F" w:rsidR="00C0620B" w:rsidRPr="005624C0" w:rsidRDefault="00576565" w:rsidP="005624C0">
      <w:pPr>
        <w:pStyle w:val="ListParagraph"/>
        <w:numPr>
          <w:ilvl w:val="0"/>
          <w:numId w:val="15"/>
        </w:numPr>
        <w:rPr>
          <w:rFonts w:asciiTheme="majorHAnsi" w:hAnsiTheme="majorHAnsi" w:cstheme="majorHAnsi"/>
        </w:rPr>
      </w:pPr>
      <w:r w:rsidRPr="005624C0">
        <w:rPr>
          <w:rFonts w:asciiTheme="majorHAnsi" w:hAnsiTheme="majorHAnsi" w:cstheme="majorHAnsi"/>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14:paraId="00000057" w14:textId="233BDBC1" w:rsidR="00C0620B" w:rsidRPr="005624C0" w:rsidRDefault="00576565">
      <w:pPr>
        <w:rPr>
          <w:rFonts w:asciiTheme="majorHAnsi" w:hAnsiTheme="majorHAnsi" w:cstheme="majorHAnsi"/>
        </w:rPr>
      </w:pPr>
      <w:r w:rsidRPr="005624C0">
        <w:rPr>
          <w:rFonts w:asciiTheme="majorHAnsi" w:hAnsiTheme="majorHAnsi" w:cstheme="majorHAnsi"/>
          <w:b/>
          <w:u w:val="single"/>
        </w:rPr>
        <w:t>Reports To:</w:t>
      </w:r>
      <w:r w:rsidR="00296013" w:rsidRPr="005624C0">
        <w:rPr>
          <w:rFonts w:asciiTheme="majorHAnsi" w:hAnsiTheme="majorHAnsi" w:cstheme="majorHAnsi"/>
        </w:rPr>
        <w:t xml:space="preserve"> Director - School Nutrition</w:t>
      </w:r>
    </w:p>
    <w:p w14:paraId="0000005A" w14:textId="22E47AD9" w:rsidR="00C0620B" w:rsidRPr="005624C0" w:rsidRDefault="00296013">
      <w:pPr>
        <w:rPr>
          <w:rFonts w:asciiTheme="majorHAnsi" w:hAnsiTheme="majorHAnsi" w:cstheme="majorHAnsi"/>
          <w:b/>
        </w:rPr>
      </w:pPr>
      <w:bookmarkStart w:id="0" w:name="_GoBack"/>
      <w:bookmarkEnd w:id="0"/>
      <w:r w:rsidRPr="005624C0">
        <w:rPr>
          <w:rStyle w:val="Strong"/>
          <w:rFonts w:asciiTheme="majorHAnsi" w:hAnsiTheme="majorHAnsi" w:cstheme="majorHAnsi"/>
          <w:color w:val="000000"/>
          <w:shd w:val="clear" w:color="auto" w:fill="FFFFFF"/>
        </w:rPr>
        <w:t>Disclaimer:</w:t>
      </w:r>
      <w:r w:rsidRPr="005624C0">
        <w:rPr>
          <w:rFonts w:asciiTheme="majorHAnsi" w:hAnsiTheme="majorHAnsi" w:cstheme="majorHAnsi"/>
          <w:color w:val="000000"/>
          <w:shd w:val="clear" w:color="auto" w:fill="FFFFFF"/>
        </w:rPr>
        <w:t>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0620B" w:rsidRPr="005624C0" w:rsidSect="0029601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9134" w14:textId="77777777" w:rsidR="00580F3F" w:rsidRDefault="00580F3F">
      <w:pPr>
        <w:spacing w:after="0" w:line="240" w:lineRule="auto"/>
      </w:pPr>
      <w:r>
        <w:separator/>
      </w:r>
    </w:p>
  </w:endnote>
  <w:endnote w:type="continuationSeparator" w:id="0">
    <w:p w14:paraId="0AC3BEDD" w14:textId="77777777" w:rsidR="00580F3F" w:rsidRDefault="0058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C0620B" w:rsidRDefault="00C0620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77777777" w:rsidR="00C0620B" w:rsidRDefault="00576565">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1427FA97" w:rsidR="00C0620B" w:rsidRDefault="00C0620B">
    <w:pPr>
      <w:pBdr>
        <w:top w:val="nil"/>
        <w:left w:val="nil"/>
        <w:bottom w:val="nil"/>
        <w:right w:val="nil"/>
        <w:between w:val="nil"/>
      </w:pBdr>
      <w:tabs>
        <w:tab w:val="center" w:pos="4680"/>
        <w:tab w:val="right" w:pos="9360"/>
      </w:tabs>
      <w:spacing w:after="0" w:line="240" w:lineRule="auto"/>
      <w:rPr>
        <w:color w:val="000000"/>
      </w:rPr>
    </w:pPr>
  </w:p>
  <w:p w14:paraId="5CC539E3" w14:textId="6A215C13" w:rsidR="004608A7" w:rsidRDefault="004608A7">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6DD7" w14:textId="77777777" w:rsidR="00580F3F" w:rsidRDefault="00580F3F">
      <w:pPr>
        <w:spacing w:after="0" w:line="240" w:lineRule="auto"/>
      </w:pPr>
      <w:r>
        <w:separator/>
      </w:r>
    </w:p>
  </w:footnote>
  <w:footnote w:type="continuationSeparator" w:id="0">
    <w:p w14:paraId="0374F589" w14:textId="77777777" w:rsidR="00580F3F" w:rsidRDefault="0058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C0620B" w:rsidRDefault="00580F3F">
    <w:pPr>
      <w:pBdr>
        <w:top w:val="nil"/>
        <w:left w:val="nil"/>
        <w:bottom w:val="nil"/>
        <w:right w:val="nil"/>
        <w:between w:val="nil"/>
      </w:pBdr>
      <w:tabs>
        <w:tab w:val="center" w:pos="4680"/>
        <w:tab w:val="right" w:pos="9360"/>
      </w:tabs>
      <w:spacing w:after="0" w:line="240" w:lineRule="auto"/>
      <w:rPr>
        <w:color w:val="000000"/>
      </w:rPr>
    </w:pPr>
    <w:r>
      <w:rPr>
        <w:color w:val="000000"/>
      </w:rPr>
      <w:pict w14:anchorId="168C5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647A5B0" w:rsidR="00C0620B" w:rsidRDefault="00C0620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5C" w14:textId="77777777" w:rsidR="00C0620B" w:rsidRDefault="00580F3F">
    <w:pPr>
      <w:pBdr>
        <w:top w:val="nil"/>
        <w:left w:val="nil"/>
        <w:bottom w:val="nil"/>
        <w:right w:val="nil"/>
        <w:between w:val="nil"/>
      </w:pBdr>
      <w:tabs>
        <w:tab w:val="center" w:pos="4680"/>
        <w:tab w:val="right" w:pos="9360"/>
      </w:tabs>
      <w:spacing w:after="0" w:line="240" w:lineRule="auto"/>
      <w:rPr>
        <w:color w:val="000000"/>
      </w:rPr>
    </w:pPr>
    <w:r>
      <w:rPr>
        <w:color w:val="000000"/>
      </w:rPr>
      <w:pict w14:anchorId="75B2A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4C1077DA" w:rsidR="00C0620B" w:rsidRDefault="00580F3F">
    <w:pPr>
      <w:pBdr>
        <w:top w:val="nil"/>
        <w:left w:val="nil"/>
        <w:bottom w:val="nil"/>
        <w:right w:val="nil"/>
        <w:between w:val="nil"/>
      </w:pBdr>
      <w:tabs>
        <w:tab w:val="center" w:pos="4680"/>
        <w:tab w:val="right" w:pos="9360"/>
      </w:tabs>
      <w:spacing w:after="0" w:line="240" w:lineRule="auto"/>
      <w:rPr>
        <w:color w:val="000000"/>
        <w:sz w:val="28"/>
      </w:rPr>
    </w:pPr>
    <w:r>
      <w:rPr>
        <w:color w:val="000000"/>
        <w:sz w:val="28"/>
      </w:rPr>
      <w:pict w14:anchorId="16092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r w:rsidR="00296013" w:rsidRPr="00296013">
      <w:rPr>
        <w:color w:val="000000"/>
        <w:sz w:val="28"/>
      </w:rPr>
      <w:t>Franklin County School District</w:t>
    </w:r>
    <w:r w:rsidR="00296013" w:rsidRPr="00296013">
      <w:rPr>
        <w:color w:val="000000"/>
        <w:sz w:val="28"/>
      </w:rPr>
      <w:tab/>
    </w:r>
    <w:r w:rsidR="00296013" w:rsidRPr="00296013">
      <w:rPr>
        <w:color w:val="000000"/>
        <w:sz w:val="28"/>
      </w:rPr>
      <w:tab/>
      <w:t xml:space="preserve"> Job Descriptions</w:t>
    </w:r>
  </w:p>
  <w:p w14:paraId="2ED2B984" w14:textId="77777777" w:rsidR="00296013" w:rsidRPr="00296013" w:rsidRDefault="00296013">
    <w:pPr>
      <w:pBdr>
        <w:top w:val="nil"/>
        <w:left w:val="nil"/>
        <w:bottom w:val="nil"/>
        <w:right w:val="nil"/>
        <w:between w:val="nil"/>
      </w:pBdr>
      <w:tabs>
        <w:tab w:val="center" w:pos="4680"/>
        <w:tab w:val="right" w:pos="9360"/>
      </w:tabs>
      <w:spacing w:after="0" w:line="240" w:lineRule="auto"/>
      <w:rPr>
        <w:color w:val="0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F1E"/>
    <w:multiLevelType w:val="hybridMultilevel"/>
    <w:tmpl w:val="E99A45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F4286"/>
    <w:multiLevelType w:val="hybridMultilevel"/>
    <w:tmpl w:val="067C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7B2C"/>
    <w:multiLevelType w:val="multilevel"/>
    <w:tmpl w:val="442A7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6A175D"/>
    <w:multiLevelType w:val="multilevel"/>
    <w:tmpl w:val="1BD41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0E2DA8"/>
    <w:multiLevelType w:val="hybridMultilevel"/>
    <w:tmpl w:val="BACA907E"/>
    <w:lvl w:ilvl="0" w:tplc="7E809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DF18B7"/>
    <w:multiLevelType w:val="hybridMultilevel"/>
    <w:tmpl w:val="D868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A0FA6"/>
    <w:multiLevelType w:val="hybridMultilevel"/>
    <w:tmpl w:val="1CFC37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871D33"/>
    <w:multiLevelType w:val="hybridMultilevel"/>
    <w:tmpl w:val="DA82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505F5"/>
    <w:multiLevelType w:val="multilevel"/>
    <w:tmpl w:val="8DF2E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2E3729"/>
    <w:multiLevelType w:val="hybridMultilevel"/>
    <w:tmpl w:val="C4268B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2009FB"/>
    <w:multiLevelType w:val="hybridMultilevel"/>
    <w:tmpl w:val="277E8C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232ADC"/>
    <w:multiLevelType w:val="hybridMultilevel"/>
    <w:tmpl w:val="F5988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D44412"/>
    <w:multiLevelType w:val="hybridMultilevel"/>
    <w:tmpl w:val="40020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6662D8"/>
    <w:multiLevelType w:val="multilevel"/>
    <w:tmpl w:val="78D61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9B63A2"/>
    <w:multiLevelType w:val="hybridMultilevel"/>
    <w:tmpl w:val="261087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11"/>
  </w:num>
  <w:num w:numId="6">
    <w:abstractNumId w:val="4"/>
  </w:num>
  <w:num w:numId="7">
    <w:abstractNumId w:val="5"/>
  </w:num>
  <w:num w:numId="8">
    <w:abstractNumId w:val="7"/>
  </w:num>
  <w:num w:numId="9">
    <w:abstractNumId w:val="12"/>
  </w:num>
  <w:num w:numId="10">
    <w:abstractNumId w:val="1"/>
  </w:num>
  <w:num w:numId="11">
    <w:abstractNumId w:val="10"/>
  </w:num>
  <w:num w:numId="12">
    <w:abstractNumId w:val="9"/>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0B"/>
    <w:rsid w:val="0002262D"/>
    <w:rsid w:val="00296013"/>
    <w:rsid w:val="004608A7"/>
    <w:rsid w:val="005624C0"/>
    <w:rsid w:val="00576565"/>
    <w:rsid w:val="00580F3F"/>
    <w:rsid w:val="006B13A8"/>
    <w:rsid w:val="00712344"/>
    <w:rsid w:val="00C0620B"/>
    <w:rsid w:val="00E0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07575"/>
  <w15:docId w15:val="{7B7F3995-AFEC-4C6A-99B9-B4556A60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96013"/>
    <w:pPr>
      <w:ind w:left="720"/>
      <w:contextualSpacing/>
    </w:pPr>
  </w:style>
  <w:style w:type="character" w:styleId="Strong">
    <w:name w:val="Strong"/>
    <w:basedOn w:val="DefaultParagraphFont"/>
    <w:uiPriority w:val="22"/>
    <w:qFormat/>
    <w:rsid w:val="00296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950</Words>
  <Characters>5417</Characters>
  <Application>Microsoft Office Word</Application>
  <DocSecurity>0</DocSecurity>
  <Lines>45</Lines>
  <Paragraphs>12</Paragraphs>
  <ScaleCrop>false</ScaleCrop>
  <Company>Franklin County</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7</cp:revision>
  <dcterms:created xsi:type="dcterms:W3CDTF">2024-12-03T15:53:00Z</dcterms:created>
  <dcterms:modified xsi:type="dcterms:W3CDTF">2024-12-09T19:41:00Z</dcterms:modified>
</cp:coreProperties>
</file>