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DD1FF6">
              <w:t>1,475,742.09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DD1FF6">
              <w:t>1,138,385.51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DD1FF6">
              <w:t>330,725.46</w:t>
            </w:r>
          </w:p>
        </w:tc>
        <w:tc>
          <w:tcPr>
            <w:tcW w:w="2590" w:type="dxa"/>
          </w:tcPr>
          <w:p w:rsidR="00BA2396" w:rsidRDefault="00DD1FF6">
            <w:r>
              <w:t>$6,631.12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5F2150">
            <w:r>
              <w:t>98,175.64</w:t>
            </w:r>
          </w:p>
        </w:tc>
        <w:tc>
          <w:tcPr>
            <w:tcW w:w="2590" w:type="dxa"/>
          </w:tcPr>
          <w:p w:rsidR="00B77ECA" w:rsidRDefault="00DD1FF6">
            <w:r>
              <w:t>4,933.51</w:t>
            </w:r>
          </w:p>
        </w:tc>
        <w:tc>
          <w:tcPr>
            <w:tcW w:w="2590" w:type="dxa"/>
          </w:tcPr>
          <w:p w:rsidR="008E4E1D" w:rsidRDefault="00DD1FF6">
            <w:r>
              <w:t>26,499.09</w:t>
            </w:r>
          </w:p>
        </w:tc>
        <w:tc>
          <w:tcPr>
            <w:tcW w:w="2590" w:type="dxa"/>
          </w:tcPr>
          <w:p w:rsidR="00BA2396" w:rsidRDefault="00DD1FF6">
            <w:r>
              <w:t>1,786.15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5F2150">
            <w:r>
              <w:t>66,647.60</w:t>
            </w:r>
          </w:p>
        </w:tc>
        <w:tc>
          <w:tcPr>
            <w:tcW w:w="2590" w:type="dxa"/>
          </w:tcPr>
          <w:p w:rsidR="00BA2396" w:rsidRDefault="00DD1FF6">
            <w:r>
              <w:t>46,388.62</w:t>
            </w:r>
          </w:p>
        </w:tc>
        <w:tc>
          <w:tcPr>
            <w:tcW w:w="2590" w:type="dxa"/>
          </w:tcPr>
          <w:p w:rsidR="00BA2396" w:rsidRDefault="00DD1FF6">
            <w:r>
              <w:t>40,362.76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E56FE6">
              <w:t>1,475,742.09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DD1FF6">
              <w:t>1,096,930.40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D1FF6">
              <w:t>316,861.79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DD1FF6">
              <w:t>8,417.27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E56FE6">
              <w:t>1,475,742.09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D1FF6">
              <w:t>1,096,930.40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DD1FF6">
              <w:t>316,861.79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DD1FF6">
              <w:t>8,417.27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DD1FF6">
              <w:t>NOVEMBER 30</w:t>
            </w:r>
            <w:r w:rsidR="003213A2">
              <w:t>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D1FF6">
              <w:t>253,098.66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D1FF6">
              <w:t>743,347.43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D1FF6">
              <w:t>425,763.37</w:t>
            </w:r>
            <w:bookmarkStart w:id="0" w:name="_GoBack"/>
            <w:bookmarkEnd w:id="0"/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DD1FF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DD1FF6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NOVEMBER</w:t>
                          </w:r>
                          <w:r w:rsidR="003213A2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FF2E0A">
                            <w:rPr>
                              <w:caps/>
                              <w:color w:val="FFFFFF" w:themeColor="background1"/>
                            </w:rPr>
                            <w:t>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DD1FF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DD1FF6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NOVEMBER</w:t>
                    </w:r>
                    <w:r w:rsidR="003213A2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FF2E0A">
                      <w:rPr>
                        <w:caps/>
                        <w:color w:val="FFFFFF" w:themeColor="background1"/>
                      </w:rPr>
                      <w:t>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6304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33F243C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2024-12-12T20:20:00Z</dcterms:created>
  <dcterms:modified xsi:type="dcterms:W3CDTF">2024-12-12T20:20:00Z</dcterms:modified>
</cp:coreProperties>
</file>