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8FB" w:rsidRDefault="00F832EC">
      <w:pPr>
        <w:pBdr>
          <w:top w:val="single" w:sz="4" w:space="0" w:color="000000"/>
          <w:bottom w:val="single" w:sz="4" w:space="0" w:color="000000"/>
        </w:pBdr>
        <w:jc w:val="center"/>
        <w:rPr>
          <w:rFonts w:ascii="Roboto" w:eastAsia="Roboto" w:hAnsi="Roboto" w:cs="Roboto"/>
          <w:b/>
          <w:color w:val="CC0000"/>
          <w:sz w:val="68"/>
          <w:szCs w:val="68"/>
        </w:rPr>
      </w:pPr>
      <w:bookmarkStart w:id="0" w:name="_GoBack"/>
      <w:bookmarkEnd w:id="0"/>
      <w:r>
        <w:rPr>
          <w:rFonts w:ascii="Roboto" w:eastAsia="Roboto" w:hAnsi="Roboto" w:cs="Roboto"/>
          <w:b/>
          <w:noProof/>
          <w:color w:val="CC0000"/>
          <w:sz w:val="68"/>
          <w:szCs w:val="68"/>
        </w:rPr>
        <w:drawing>
          <wp:inline distT="0" distB="0" distL="0" distR="0">
            <wp:extent cx="1788228" cy="134117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88228" cy="1341171"/>
                    </a:xfrm>
                    <a:prstGeom prst="rect">
                      <a:avLst/>
                    </a:prstGeom>
                    <a:ln/>
                  </pic:spPr>
                </pic:pic>
              </a:graphicData>
            </a:graphic>
          </wp:inline>
        </w:drawing>
      </w:r>
    </w:p>
    <w:p w:rsidR="00FD08FB" w:rsidRDefault="00FD08FB">
      <w:pPr>
        <w:pBdr>
          <w:top w:val="single" w:sz="4" w:space="0" w:color="000000"/>
          <w:bottom w:val="single" w:sz="4" w:space="0" w:color="000000"/>
        </w:pBdr>
        <w:jc w:val="center"/>
        <w:rPr>
          <w:rFonts w:ascii="Roboto" w:eastAsia="Roboto" w:hAnsi="Roboto" w:cs="Roboto"/>
          <w:b/>
          <w:color w:val="CC0000"/>
          <w:sz w:val="68"/>
          <w:szCs w:val="68"/>
        </w:rPr>
      </w:pPr>
    </w:p>
    <w:p w:rsidR="00FD08FB" w:rsidRDefault="00F832EC">
      <w:pPr>
        <w:pBdr>
          <w:top w:val="single" w:sz="4" w:space="0" w:color="000000"/>
          <w:bottom w:val="single" w:sz="4" w:space="0" w:color="000000"/>
        </w:pBdr>
        <w:jc w:val="center"/>
        <w:rPr>
          <w:rFonts w:ascii="Arial" w:eastAsia="Arial" w:hAnsi="Arial" w:cs="Arial"/>
          <w:color w:val="2F5496"/>
          <w:sz w:val="40"/>
          <w:szCs w:val="40"/>
        </w:rPr>
      </w:pPr>
      <w:r>
        <w:rPr>
          <w:rFonts w:ascii="Roboto" w:eastAsia="Roboto" w:hAnsi="Roboto" w:cs="Roboto"/>
          <w:b/>
          <w:color w:val="2F5496"/>
          <w:sz w:val="40"/>
          <w:szCs w:val="40"/>
        </w:rPr>
        <w:t>Return to In-Person Instruction &amp; Continuity of Services Plan</w:t>
      </w:r>
    </w:p>
    <w:p w:rsidR="00FD08FB" w:rsidRDefault="00F832EC">
      <w:pPr>
        <w:pBdr>
          <w:top w:val="single" w:sz="4" w:space="0" w:color="000000"/>
          <w:bottom w:val="single" w:sz="4" w:space="0" w:color="000000"/>
        </w:pBdr>
        <w:jc w:val="center"/>
        <w:rPr>
          <w:rFonts w:ascii="Arial" w:eastAsia="Arial" w:hAnsi="Arial" w:cs="Arial"/>
          <w:color w:val="2F5496"/>
          <w:sz w:val="36"/>
          <w:szCs w:val="36"/>
        </w:rPr>
      </w:pPr>
      <w:r>
        <w:rPr>
          <w:rFonts w:ascii="inherit" w:eastAsia="inherit" w:hAnsi="inherit" w:cs="inherit"/>
          <w:color w:val="202124"/>
          <w:sz w:val="32"/>
          <w:szCs w:val="32"/>
        </w:rPr>
        <w:t>Regresando al Campus: Plan de Continuidad de Servicios e Instrucción en Persona</w:t>
      </w:r>
    </w:p>
    <w:p w:rsidR="00FD08FB" w:rsidRDefault="00FD08FB">
      <w:pPr>
        <w:shd w:val="clear" w:color="auto" w:fill="F8F9FA"/>
        <w:rPr>
          <w:rFonts w:ascii="Roboto" w:eastAsia="Roboto" w:hAnsi="Roboto" w:cs="Roboto"/>
          <w:i/>
          <w:color w:val="202124"/>
          <w:sz w:val="18"/>
          <w:szCs w:val="18"/>
        </w:rPr>
      </w:pPr>
    </w:p>
    <w:p w:rsidR="00FD08FB" w:rsidRDefault="00FD08FB">
      <w:pPr>
        <w:shd w:val="clear" w:color="auto" w:fill="FFFFFF"/>
        <w:rPr>
          <w:rFonts w:ascii="Roboto" w:eastAsia="Roboto" w:hAnsi="Roboto" w:cs="Roboto"/>
          <w:color w:val="202124"/>
          <w:sz w:val="27"/>
          <w:szCs w:val="27"/>
        </w:rPr>
      </w:pPr>
    </w:p>
    <w:p w:rsidR="00FD08FB" w:rsidRDefault="00F832EC">
      <w:pPr>
        <w:pBdr>
          <w:top w:val="single" w:sz="18" w:space="2" w:color="000000"/>
        </w:pBdr>
        <w:spacing w:before="280" w:after="280"/>
        <w:jc w:val="center"/>
        <w:rPr>
          <w:rFonts w:ascii="Arial" w:eastAsia="Arial" w:hAnsi="Arial" w:cs="Arial"/>
          <w:b/>
          <w:color w:val="000000"/>
          <w:sz w:val="36"/>
          <w:szCs w:val="36"/>
        </w:rPr>
      </w:pPr>
      <w:r>
        <w:rPr>
          <w:rFonts w:ascii="Arial" w:eastAsia="Arial" w:hAnsi="Arial" w:cs="Arial"/>
          <w:b/>
          <w:color w:val="000000"/>
          <w:sz w:val="40"/>
          <w:szCs w:val="40"/>
        </w:rPr>
        <w:t xml:space="preserve">Contents </w:t>
      </w:r>
      <w:r>
        <w:rPr>
          <w:rFonts w:ascii="Arial" w:eastAsia="Arial" w:hAnsi="Arial" w:cs="Arial"/>
          <w:b/>
          <w:color w:val="000000"/>
          <w:sz w:val="36"/>
          <w:szCs w:val="36"/>
        </w:rPr>
        <w:t>Contenido</w:t>
      </w:r>
    </w:p>
    <w:p w:rsidR="00FD08FB" w:rsidRDefault="00F832EC">
      <w:pPr>
        <w:rPr>
          <w:rFonts w:ascii="Arial" w:eastAsia="Arial" w:hAnsi="Arial" w:cs="Arial"/>
          <w:color w:val="000000"/>
          <w:sz w:val="22"/>
          <w:szCs w:val="22"/>
        </w:rPr>
      </w:pPr>
      <w:hyperlink r:id="rId7" w:anchor="h.9aza0ilctv5x">
        <w:r>
          <w:rPr>
            <w:rFonts w:ascii="Arial" w:eastAsia="Arial" w:hAnsi="Arial" w:cs="Arial"/>
            <w:b/>
            <w:color w:val="0000FF"/>
            <w:sz w:val="22"/>
            <w:szCs w:val="22"/>
            <w:u w:val="single"/>
          </w:rPr>
          <w:t>Contents</w:t>
        </w:r>
      </w:hyperlink>
      <w:r>
        <w:rPr>
          <w:rFonts w:ascii="Arial" w:eastAsia="Arial" w:hAnsi="Arial" w:cs="Arial"/>
          <w:b/>
          <w:color w:val="000000"/>
          <w:sz w:val="22"/>
          <w:szCs w:val="22"/>
        </w:rPr>
        <w:t> Contenido       </w:t>
      </w:r>
      <w:hyperlink r:id="rId8" w:anchor="h.9aza0ilctv5x">
        <w:r>
          <w:rPr>
            <w:rFonts w:ascii="Arial" w:eastAsia="Arial" w:hAnsi="Arial" w:cs="Arial"/>
            <w:b/>
            <w:color w:val="0000FF"/>
            <w:sz w:val="22"/>
            <w:szCs w:val="22"/>
            <w:u w:val="single"/>
          </w:rPr>
          <w:t>2</w:t>
        </w:r>
      </w:hyperlink>
    </w:p>
    <w:p w:rsidR="00FD08FB" w:rsidRDefault="00F832EC">
      <w:pPr>
        <w:rPr>
          <w:rFonts w:ascii="Arial" w:eastAsia="Arial" w:hAnsi="Arial" w:cs="Arial"/>
          <w:color w:val="000000"/>
          <w:sz w:val="22"/>
          <w:szCs w:val="22"/>
        </w:rPr>
      </w:pPr>
      <w:hyperlink r:id="rId9" w:anchor="h.vuox1shn3kgk">
        <w:r>
          <w:rPr>
            <w:rFonts w:ascii="Arial" w:eastAsia="Arial" w:hAnsi="Arial" w:cs="Arial"/>
            <w:b/>
            <w:color w:val="0000FF"/>
            <w:sz w:val="22"/>
            <w:szCs w:val="22"/>
            <w:u w:val="single"/>
          </w:rPr>
          <w:t>Student &amp; Staff Safety Protocols</w:t>
        </w:r>
      </w:hyperlink>
      <w:r>
        <w:rPr>
          <w:rFonts w:ascii="Arial" w:eastAsia="Arial" w:hAnsi="Arial" w:cs="Arial"/>
          <w:b/>
          <w:color w:val="000000"/>
          <w:sz w:val="22"/>
          <w:szCs w:val="22"/>
        </w:rPr>
        <w:t> Protocolos de Seguridad del Personal Estudiantil       </w:t>
      </w:r>
      <w:hyperlink r:id="rId10" w:anchor="h.vuox1shn3kgk">
        <w:r>
          <w:rPr>
            <w:rFonts w:ascii="Arial" w:eastAsia="Arial" w:hAnsi="Arial" w:cs="Arial"/>
            <w:b/>
            <w:color w:val="0000FF"/>
            <w:sz w:val="22"/>
            <w:szCs w:val="22"/>
            <w:u w:val="single"/>
          </w:rPr>
          <w:t>2</w:t>
        </w:r>
      </w:hyperlink>
    </w:p>
    <w:p w:rsidR="00FD08FB" w:rsidRDefault="00F832EC">
      <w:pPr>
        <w:ind w:left="360"/>
        <w:rPr>
          <w:rFonts w:ascii="Arial" w:eastAsia="Arial" w:hAnsi="Arial" w:cs="Arial"/>
          <w:color w:val="000000"/>
          <w:sz w:val="22"/>
          <w:szCs w:val="22"/>
        </w:rPr>
      </w:pPr>
      <w:hyperlink r:id="rId11" w:anchor="h.pc35n12io1vn">
        <w:r>
          <w:rPr>
            <w:rFonts w:ascii="Arial" w:eastAsia="Arial" w:hAnsi="Arial" w:cs="Arial"/>
            <w:color w:val="0000FF"/>
            <w:sz w:val="22"/>
            <w:szCs w:val="22"/>
            <w:u w:val="single"/>
          </w:rPr>
          <w:t>Protocols for Screening and Isolation</w:t>
        </w:r>
      </w:hyperlink>
      <w:r>
        <w:rPr>
          <w:rFonts w:ascii="Arial" w:eastAsia="Arial" w:hAnsi="Arial" w:cs="Arial"/>
          <w:color w:val="000000"/>
          <w:sz w:val="22"/>
          <w:szCs w:val="22"/>
        </w:rPr>
        <w:t> Protocolos de Deteccion y Aislamiento       </w:t>
      </w:r>
      <w:hyperlink r:id="rId12" w:anchor="h.pc35n12io1vn">
        <w:r>
          <w:rPr>
            <w:rFonts w:ascii="Arial" w:eastAsia="Arial" w:hAnsi="Arial" w:cs="Arial"/>
            <w:color w:val="0000FF"/>
            <w:sz w:val="22"/>
            <w:szCs w:val="22"/>
            <w:u w:val="single"/>
          </w:rPr>
          <w:t>2</w:t>
        </w:r>
      </w:hyperlink>
    </w:p>
    <w:p w:rsidR="00FD08FB" w:rsidRDefault="00F832EC">
      <w:pPr>
        <w:ind w:left="720"/>
        <w:rPr>
          <w:rFonts w:ascii="Arial" w:eastAsia="Arial" w:hAnsi="Arial" w:cs="Arial"/>
          <w:color w:val="000000"/>
          <w:sz w:val="22"/>
          <w:szCs w:val="22"/>
        </w:rPr>
      </w:pPr>
      <w:hyperlink r:id="rId13" w:anchor="h.5szwtgu1fhhn">
        <w:r>
          <w:rPr>
            <w:rFonts w:ascii="Arial" w:eastAsia="Arial" w:hAnsi="Arial" w:cs="Arial"/>
            <w:color w:val="0000FF"/>
            <w:sz w:val="22"/>
            <w:szCs w:val="22"/>
            <w:u w:val="single"/>
          </w:rPr>
          <w:t>General</w:t>
        </w:r>
      </w:hyperlink>
      <w:r>
        <w:rPr>
          <w:rFonts w:ascii="Arial" w:eastAsia="Arial" w:hAnsi="Arial" w:cs="Arial"/>
          <w:color w:val="000000"/>
          <w:sz w:val="22"/>
          <w:szCs w:val="22"/>
        </w:rPr>
        <w:t> General       </w:t>
      </w:r>
      <w:hyperlink r:id="rId14" w:anchor="h.5szwtgu1fhhn">
        <w:r>
          <w:rPr>
            <w:rFonts w:ascii="Arial" w:eastAsia="Arial" w:hAnsi="Arial" w:cs="Arial"/>
            <w:color w:val="0000FF"/>
            <w:sz w:val="22"/>
            <w:szCs w:val="22"/>
            <w:u w:val="single"/>
          </w:rPr>
          <w:t>2</w:t>
        </w:r>
      </w:hyperlink>
    </w:p>
    <w:p w:rsidR="00FD08FB" w:rsidRDefault="00F832EC">
      <w:pPr>
        <w:ind w:left="720"/>
        <w:rPr>
          <w:rFonts w:ascii="Arial" w:eastAsia="Arial" w:hAnsi="Arial" w:cs="Arial"/>
          <w:color w:val="000000"/>
          <w:sz w:val="22"/>
          <w:szCs w:val="22"/>
        </w:rPr>
      </w:pPr>
      <w:hyperlink r:id="rId15" w:anchor="h.td89jfv4rs4">
        <w:r>
          <w:rPr>
            <w:rFonts w:ascii="Arial" w:eastAsia="Arial" w:hAnsi="Arial" w:cs="Arial"/>
            <w:color w:val="0000FF"/>
            <w:sz w:val="22"/>
            <w:szCs w:val="22"/>
            <w:u w:val="single"/>
          </w:rPr>
          <w:t>Health Screenings for Students</w:t>
        </w:r>
      </w:hyperlink>
      <w:r>
        <w:rPr>
          <w:rFonts w:ascii="Arial" w:eastAsia="Arial" w:hAnsi="Arial" w:cs="Arial"/>
          <w:color w:val="000000"/>
          <w:sz w:val="22"/>
          <w:szCs w:val="22"/>
        </w:rPr>
        <w:t> Examenes de Salud para Estudiantes       </w:t>
      </w:r>
      <w:hyperlink r:id="rId16" w:anchor="h.td89jfv4rs4">
        <w:r>
          <w:rPr>
            <w:rFonts w:ascii="Arial" w:eastAsia="Arial" w:hAnsi="Arial" w:cs="Arial"/>
            <w:color w:val="0000FF"/>
            <w:sz w:val="22"/>
            <w:szCs w:val="22"/>
            <w:u w:val="single"/>
          </w:rPr>
          <w:t>3</w:t>
        </w:r>
      </w:hyperlink>
    </w:p>
    <w:p w:rsidR="00FD08FB" w:rsidRDefault="00F832EC">
      <w:pPr>
        <w:ind w:left="720"/>
        <w:rPr>
          <w:rFonts w:ascii="Arial" w:eastAsia="Arial" w:hAnsi="Arial" w:cs="Arial"/>
          <w:color w:val="000000"/>
          <w:sz w:val="22"/>
          <w:szCs w:val="22"/>
        </w:rPr>
      </w:pPr>
      <w:hyperlink r:id="rId17" w:anchor="h.3ivd9n8cm53i">
        <w:r>
          <w:rPr>
            <w:rFonts w:ascii="Arial" w:eastAsia="Arial" w:hAnsi="Arial" w:cs="Arial"/>
            <w:color w:val="0000FF"/>
            <w:sz w:val="22"/>
            <w:szCs w:val="22"/>
            <w:u w:val="single"/>
          </w:rPr>
          <w:t>Health Screenings for Staff</w:t>
        </w:r>
      </w:hyperlink>
      <w:r>
        <w:rPr>
          <w:rFonts w:ascii="Arial" w:eastAsia="Arial" w:hAnsi="Arial" w:cs="Arial"/>
          <w:color w:val="000000"/>
          <w:sz w:val="22"/>
          <w:szCs w:val="22"/>
        </w:rPr>
        <w:t>  Examenes de Salud para Personal      </w:t>
      </w:r>
      <w:hyperlink r:id="rId18" w:anchor="h.3ivd9n8cm53i">
        <w:r>
          <w:rPr>
            <w:rFonts w:ascii="Arial" w:eastAsia="Arial" w:hAnsi="Arial" w:cs="Arial"/>
            <w:color w:val="0000FF"/>
            <w:sz w:val="22"/>
            <w:szCs w:val="22"/>
            <w:u w:val="single"/>
          </w:rPr>
          <w:t>3</w:t>
        </w:r>
      </w:hyperlink>
    </w:p>
    <w:p w:rsidR="00FD08FB" w:rsidRDefault="00F832EC">
      <w:pPr>
        <w:ind w:left="360"/>
        <w:rPr>
          <w:rFonts w:ascii="Arial" w:eastAsia="Arial" w:hAnsi="Arial" w:cs="Arial"/>
          <w:color w:val="000000"/>
          <w:sz w:val="22"/>
          <w:szCs w:val="22"/>
        </w:rPr>
      </w:pPr>
      <w:hyperlink r:id="rId19" w:anchor="h.v2jy286nh228">
        <w:r>
          <w:rPr>
            <w:rFonts w:ascii="Arial" w:eastAsia="Arial" w:hAnsi="Arial" w:cs="Arial"/>
            <w:color w:val="0000FF"/>
            <w:sz w:val="22"/>
            <w:szCs w:val="22"/>
            <w:u w:val="single"/>
          </w:rPr>
          <w:t>Isolation Protocols</w:t>
        </w:r>
      </w:hyperlink>
      <w:r>
        <w:rPr>
          <w:rFonts w:ascii="Arial" w:eastAsia="Arial" w:hAnsi="Arial" w:cs="Arial"/>
          <w:color w:val="000000"/>
          <w:sz w:val="22"/>
          <w:szCs w:val="22"/>
        </w:rPr>
        <w:t>  Protocolos de Aislamiento      </w:t>
      </w:r>
      <w:hyperlink r:id="rId20" w:anchor="h.v2jy286nh228">
        <w:r>
          <w:rPr>
            <w:rFonts w:ascii="Arial" w:eastAsia="Arial" w:hAnsi="Arial" w:cs="Arial"/>
            <w:color w:val="0000FF"/>
            <w:sz w:val="22"/>
            <w:szCs w:val="22"/>
            <w:u w:val="single"/>
          </w:rPr>
          <w:t>3</w:t>
        </w:r>
      </w:hyperlink>
    </w:p>
    <w:p w:rsidR="00FD08FB" w:rsidRDefault="00F832EC">
      <w:pPr>
        <w:ind w:left="360"/>
        <w:rPr>
          <w:rFonts w:ascii="Arial" w:eastAsia="Arial" w:hAnsi="Arial" w:cs="Arial"/>
          <w:color w:val="000000"/>
          <w:sz w:val="22"/>
          <w:szCs w:val="22"/>
        </w:rPr>
      </w:pPr>
      <w:hyperlink r:id="rId21" w:anchor="h.4dzkxb25195s">
        <w:r>
          <w:rPr>
            <w:rFonts w:ascii="Arial" w:eastAsia="Arial" w:hAnsi="Arial" w:cs="Arial"/>
            <w:color w:val="0000FF"/>
            <w:sz w:val="22"/>
            <w:szCs w:val="22"/>
            <w:u w:val="single"/>
          </w:rPr>
          <w:t>Protocols for Face Coverings</w:t>
        </w:r>
      </w:hyperlink>
      <w:r>
        <w:rPr>
          <w:rFonts w:ascii="Arial" w:eastAsia="Arial" w:hAnsi="Arial" w:cs="Arial"/>
          <w:color w:val="000000"/>
          <w:sz w:val="22"/>
          <w:szCs w:val="22"/>
        </w:rPr>
        <w:t> Protocolos para Cubrimientos Faciales       </w:t>
      </w:r>
      <w:hyperlink r:id="rId22" w:anchor="h.4dzkxb25195s">
        <w:r>
          <w:rPr>
            <w:rFonts w:ascii="Arial" w:eastAsia="Arial" w:hAnsi="Arial" w:cs="Arial"/>
            <w:color w:val="0000FF"/>
            <w:sz w:val="22"/>
            <w:szCs w:val="22"/>
            <w:u w:val="single"/>
          </w:rPr>
          <w:t>4</w:t>
        </w:r>
      </w:hyperlink>
    </w:p>
    <w:p w:rsidR="00FD08FB" w:rsidRDefault="00F832EC">
      <w:pPr>
        <w:ind w:left="360"/>
        <w:rPr>
          <w:rFonts w:ascii="Arial" w:eastAsia="Arial" w:hAnsi="Arial" w:cs="Arial"/>
          <w:color w:val="000000"/>
          <w:sz w:val="22"/>
          <w:szCs w:val="22"/>
        </w:rPr>
      </w:pPr>
      <w:hyperlink r:id="rId23" w:anchor="h.njn1ehple4ja">
        <w:r>
          <w:rPr>
            <w:rFonts w:ascii="Arial" w:eastAsia="Arial" w:hAnsi="Arial" w:cs="Arial"/>
            <w:color w:val="0000FF"/>
            <w:sz w:val="22"/>
            <w:szCs w:val="22"/>
            <w:u w:val="single"/>
          </w:rPr>
          <w:t>Protective Measures</w:t>
        </w:r>
      </w:hyperlink>
      <w:r>
        <w:rPr>
          <w:rFonts w:ascii="Arial" w:eastAsia="Arial" w:hAnsi="Arial" w:cs="Arial"/>
          <w:color w:val="000000"/>
          <w:sz w:val="22"/>
          <w:szCs w:val="22"/>
        </w:rPr>
        <w:t> Medidas de Proteccion       </w:t>
      </w:r>
      <w:hyperlink r:id="rId24" w:anchor="h.njn1ehple4ja">
        <w:r>
          <w:rPr>
            <w:rFonts w:ascii="Arial" w:eastAsia="Arial" w:hAnsi="Arial" w:cs="Arial"/>
            <w:color w:val="0000FF"/>
            <w:sz w:val="22"/>
            <w:szCs w:val="22"/>
            <w:u w:val="single"/>
          </w:rPr>
          <w:t>4</w:t>
        </w:r>
      </w:hyperlink>
    </w:p>
    <w:p w:rsidR="00FD08FB" w:rsidRDefault="00F832EC">
      <w:pPr>
        <w:ind w:left="720"/>
        <w:rPr>
          <w:rFonts w:ascii="Arial" w:eastAsia="Arial" w:hAnsi="Arial" w:cs="Arial"/>
          <w:color w:val="000000"/>
          <w:sz w:val="22"/>
          <w:szCs w:val="22"/>
        </w:rPr>
      </w:pPr>
      <w:hyperlink r:id="rId25" w:anchor="h.i2jjqi88kjhk">
        <w:r>
          <w:rPr>
            <w:rFonts w:ascii="Arial" w:eastAsia="Arial" w:hAnsi="Arial" w:cs="Arial"/>
            <w:color w:val="0000FF"/>
            <w:sz w:val="22"/>
            <w:szCs w:val="22"/>
            <w:u w:val="single"/>
          </w:rPr>
          <w:t>General</w:t>
        </w:r>
      </w:hyperlink>
      <w:r>
        <w:rPr>
          <w:rFonts w:ascii="Arial" w:eastAsia="Arial" w:hAnsi="Arial" w:cs="Arial"/>
          <w:color w:val="000000"/>
          <w:sz w:val="22"/>
          <w:szCs w:val="22"/>
        </w:rPr>
        <w:t> General       </w:t>
      </w:r>
      <w:hyperlink r:id="rId26" w:anchor="h.i2jjqi88kjhk">
        <w:r>
          <w:rPr>
            <w:rFonts w:ascii="Arial" w:eastAsia="Arial" w:hAnsi="Arial" w:cs="Arial"/>
            <w:color w:val="0000FF"/>
            <w:sz w:val="22"/>
            <w:szCs w:val="22"/>
            <w:u w:val="single"/>
          </w:rPr>
          <w:t>4</w:t>
        </w:r>
      </w:hyperlink>
    </w:p>
    <w:p w:rsidR="00FD08FB" w:rsidRDefault="00F832EC">
      <w:pPr>
        <w:ind w:left="720"/>
        <w:rPr>
          <w:rFonts w:ascii="Arial" w:eastAsia="Arial" w:hAnsi="Arial" w:cs="Arial"/>
          <w:color w:val="000000"/>
          <w:sz w:val="22"/>
          <w:szCs w:val="22"/>
        </w:rPr>
      </w:pPr>
      <w:hyperlink r:id="rId27" w:anchor="h.jl6i9chtpjx2">
        <w:r>
          <w:rPr>
            <w:rFonts w:ascii="Arial" w:eastAsia="Arial" w:hAnsi="Arial" w:cs="Arial"/>
            <w:color w:val="0000FF"/>
            <w:sz w:val="22"/>
            <w:szCs w:val="22"/>
            <w:u w:val="single"/>
          </w:rPr>
          <w:t>Special Education</w:t>
        </w:r>
      </w:hyperlink>
      <w:r>
        <w:rPr>
          <w:rFonts w:ascii="Arial" w:eastAsia="Arial" w:hAnsi="Arial" w:cs="Arial"/>
          <w:color w:val="000000"/>
          <w:sz w:val="22"/>
          <w:szCs w:val="22"/>
        </w:rPr>
        <w:t> Educacion Especial       </w:t>
      </w:r>
      <w:hyperlink r:id="rId28" w:anchor="h.jl6i9chtpjx2">
        <w:r>
          <w:rPr>
            <w:rFonts w:ascii="Arial" w:eastAsia="Arial" w:hAnsi="Arial" w:cs="Arial"/>
            <w:color w:val="0000FF"/>
            <w:sz w:val="22"/>
            <w:szCs w:val="22"/>
            <w:u w:val="single"/>
          </w:rPr>
          <w:t>4</w:t>
        </w:r>
      </w:hyperlink>
    </w:p>
    <w:p w:rsidR="00FD08FB" w:rsidRDefault="00F832EC">
      <w:pPr>
        <w:ind w:left="720"/>
        <w:rPr>
          <w:rFonts w:ascii="Arial" w:eastAsia="Arial" w:hAnsi="Arial" w:cs="Arial"/>
          <w:color w:val="000000"/>
          <w:sz w:val="22"/>
          <w:szCs w:val="22"/>
        </w:rPr>
      </w:pPr>
      <w:hyperlink r:id="rId29" w:anchor="h.fft4xv28z4bg">
        <w:r>
          <w:rPr>
            <w:rFonts w:ascii="Arial" w:eastAsia="Arial" w:hAnsi="Arial" w:cs="Arial"/>
            <w:color w:val="0000FF"/>
            <w:sz w:val="22"/>
            <w:szCs w:val="22"/>
            <w:u w:val="single"/>
          </w:rPr>
          <w:t>Athletics, PE, &amp; Recess / Electives / Assemblies</w:t>
        </w:r>
      </w:hyperlink>
      <w:r>
        <w:rPr>
          <w:rFonts w:ascii="Arial" w:eastAsia="Arial" w:hAnsi="Arial" w:cs="Arial"/>
          <w:color w:val="000000"/>
          <w:sz w:val="22"/>
          <w:szCs w:val="22"/>
        </w:rPr>
        <w:t> Deportes, E</w:t>
      </w:r>
      <w:r>
        <w:rPr>
          <w:rFonts w:ascii="Arial" w:eastAsia="Arial" w:hAnsi="Arial" w:cs="Arial"/>
          <w:color w:val="000000"/>
          <w:sz w:val="22"/>
          <w:szCs w:val="22"/>
        </w:rPr>
        <w:t>ducacion Fisica/ Optavios/Ensambles       </w:t>
      </w:r>
      <w:hyperlink r:id="rId30" w:anchor="h.fft4xv28z4bg">
        <w:r>
          <w:rPr>
            <w:rFonts w:ascii="Arial" w:eastAsia="Arial" w:hAnsi="Arial" w:cs="Arial"/>
            <w:color w:val="0000FF"/>
            <w:sz w:val="22"/>
            <w:szCs w:val="22"/>
            <w:u w:val="single"/>
          </w:rPr>
          <w:t>5</w:t>
        </w:r>
      </w:hyperlink>
    </w:p>
    <w:p w:rsidR="00FD08FB" w:rsidRDefault="00F832EC">
      <w:pPr>
        <w:ind w:left="360"/>
        <w:rPr>
          <w:rFonts w:ascii="Arial" w:eastAsia="Arial" w:hAnsi="Arial" w:cs="Arial"/>
          <w:color w:val="000000"/>
          <w:sz w:val="22"/>
          <w:szCs w:val="22"/>
        </w:rPr>
      </w:pPr>
      <w:hyperlink r:id="rId31" w:anchor="h.6tmtlr9kfm89">
        <w:r>
          <w:rPr>
            <w:rFonts w:ascii="Arial" w:eastAsia="Arial" w:hAnsi="Arial" w:cs="Arial"/>
            <w:color w:val="0000FF"/>
            <w:sz w:val="22"/>
            <w:szCs w:val="22"/>
            <w:u w:val="single"/>
          </w:rPr>
          <w:t>Protocols for Campus Visitors</w:t>
        </w:r>
      </w:hyperlink>
      <w:r>
        <w:rPr>
          <w:rFonts w:ascii="Arial" w:eastAsia="Arial" w:hAnsi="Arial" w:cs="Arial"/>
          <w:color w:val="000000"/>
          <w:sz w:val="22"/>
          <w:szCs w:val="22"/>
        </w:rPr>
        <w:t> Protocolos para Visitantes de Campus       </w:t>
      </w:r>
      <w:hyperlink r:id="rId32" w:anchor="h.6tmtlr9kfm89">
        <w:r>
          <w:rPr>
            <w:rFonts w:ascii="Arial" w:eastAsia="Arial" w:hAnsi="Arial" w:cs="Arial"/>
            <w:color w:val="0000FF"/>
            <w:sz w:val="22"/>
            <w:szCs w:val="22"/>
            <w:u w:val="single"/>
          </w:rPr>
          <w:t>5</w:t>
        </w:r>
      </w:hyperlink>
    </w:p>
    <w:p w:rsidR="00FD08FB" w:rsidRDefault="00F832EC">
      <w:pPr>
        <w:ind w:left="720"/>
        <w:rPr>
          <w:rFonts w:ascii="Arial" w:eastAsia="Arial" w:hAnsi="Arial" w:cs="Arial"/>
          <w:color w:val="000000"/>
          <w:sz w:val="22"/>
          <w:szCs w:val="22"/>
        </w:rPr>
      </w:pPr>
      <w:hyperlink r:id="rId33" w:anchor="h.cn0cgpyhy4rh">
        <w:r>
          <w:rPr>
            <w:rFonts w:ascii="Arial" w:eastAsia="Arial" w:hAnsi="Arial" w:cs="Arial"/>
            <w:color w:val="0000FF"/>
            <w:sz w:val="22"/>
            <w:szCs w:val="22"/>
            <w:u w:val="single"/>
          </w:rPr>
          <w:t>Visitor Screening</w:t>
        </w:r>
      </w:hyperlink>
      <w:r>
        <w:rPr>
          <w:rFonts w:ascii="Arial" w:eastAsia="Arial" w:hAnsi="Arial" w:cs="Arial"/>
          <w:color w:val="000000"/>
          <w:sz w:val="22"/>
          <w:szCs w:val="22"/>
        </w:rPr>
        <w:t> Proyeccion de Visitantes       </w:t>
      </w:r>
      <w:hyperlink r:id="rId34" w:anchor="h.cn0cgpyhy4rh">
        <w:r>
          <w:rPr>
            <w:rFonts w:ascii="Arial" w:eastAsia="Arial" w:hAnsi="Arial" w:cs="Arial"/>
            <w:color w:val="0000FF"/>
            <w:sz w:val="22"/>
            <w:szCs w:val="22"/>
            <w:u w:val="single"/>
          </w:rPr>
          <w:t>5</w:t>
        </w:r>
      </w:hyperlink>
    </w:p>
    <w:p w:rsidR="00FD08FB" w:rsidRDefault="00F832EC">
      <w:pPr>
        <w:ind w:left="360"/>
        <w:rPr>
          <w:rFonts w:ascii="Arial" w:eastAsia="Arial" w:hAnsi="Arial" w:cs="Arial"/>
          <w:color w:val="000000"/>
          <w:sz w:val="22"/>
          <w:szCs w:val="22"/>
        </w:rPr>
      </w:pPr>
      <w:hyperlink r:id="rId35" w:anchor="h.4tanuf9y510f">
        <w:r>
          <w:rPr>
            <w:rFonts w:ascii="Arial" w:eastAsia="Arial" w:hAnsi="Arial" w:cs="Arial"/>
            <w:color w:val="0000FF"/>
            <w:sz w:val="22"/>
            <w:szCs w:val="22"/>
            <w:u w:val="single"/>
          </w:rPr>
          <w:t>Protocols for Disinfecting, Hand Sanitizing, and Campus Cleaning</w:t>
        </w:r>
      </w:hyperlink>
      <w:r>
        <w:rPr>
          <w:rFonts w:ascii="Arial" w:eastAsia="Arial" w:hAnsi="Arial" w:cs="Arial"/>
          <w:color w:val="000000"/>
          <w:sz w:val="22"/>
          <w:szCs w:val="22"/>
        </w:rPr>
        <w:t xml:space="preserve"> Protocolos </w:t>
      </w:r>
      <w:r>
        <w:rPr>
          <w:rFonts w:ascii="Arial" w:eastAsia="Arial" w:hAnsi="Arial" w:cs="Arial"/>
          <w:color w:val="000000"/>
          <w:sz w:val="22"/>
          <w:szCs w:val="22"/>
        </w:rPr>
        <w:t>para Desinfectar las Manos y Limpiar el Campus       </w:t>
      </w:r>
      <w:hyperlink r:id="rId36" w:anchor="h.4tanuf9y510f">
        <w:r>
          <w:rPr>
            <w:rFonts w:ascii="Arial" w:eastAsia="Arial" w:hAnsi="Arial" w:cs="Arial"/>
            <w:color w:val="0000FF"/>
            <w:sz w:val="22"/>
            <w:szCs w:val="22"/>
            <w:u w:val="single"/>
          </w:rPr>
          <w:t>5</w:t>
        </w:r>
      </w:hyperlink>
    </w:p>
    <w:p w:rsidR="00FD08FB" w:rsidRDefault="00F832EC">
      <w:pPr>
        <w:ind w:left="720"/>
        <w:rPr>
          <w:rFonts w:ascii="Arial" w:eastAsia="Arial" w:hAnsi="Arial" w:cs="Arial"/>
          <w:color w:val="000000"/>
          <w:sz w:val="22"/>
          <w:szCs w:val="22"/>
        </w:rPr>
      </w:pPr>
      <w:hyperlink r:id="rId37" w:anchor="h.9tr2oartpa6p">
        <w:r>
          <w:rPr>
            <w:rFonts w:ascii="Arial" w:eastAsia="Arial" w:hAnsi="Arial" w:cs="Arial"/>
            <w:color w:val="0000FF"/>
            <w:sz w:val="22"/>
            <w:szCs w:val="22"/>
            <w:u w:val="single"/>
          </w:rPr>
          <w:t>General</w:t>
        </w:r>
      </w:hyperlink>
      <w:r>
        <w:rPr>
          <w:rFonts w:ascii="Arial" w:eastAsia="Arial" w:hAnsi="Arial" w:cs="Arial"/>
          <w:color w:val="000000"/>
          <w:sz w:val="22"/>
          <w:szCs w:val="22"/>
        </w:rPr>
        <w:t> General       </w:t>
      </w:r>
      <w:hyperlink r:id="rId38" w:anchor="h.9tr2oartpa6p">
        <w:r>
          <w:rPr>
            <w:rFonts w:ascii="Arial" w:eastAsia="Arial" w:hAnsi="Arial" w:cs="Arial"/>
            <w:color w:val="0000FF"/>
            <w:sz w:val="22"/>
            <w:szCs w:val="22"/>
            <w:u w:val="single"/>
          </w:rPr>
          <w:t>5</w:t>
        </w:r>
      </w:hyperlink>
    </w:p>
    <w:p w:rsidR="00FD08FB" w:rsidRDefault="00F832EC">
      <w:pPr>
        <w:ind w:left="720"/>
        <w:rPr>
          <w:rFonts w:ascii="Arial" w:eastAsia="Arial" w:hAnsi="Arial" w:cs="Arial"/>
          <w:color w:val="000000"/>
          <w:sz w:val="22"/>
          <w:szCs w:val="22"/>
        </w:rPr>
      </w:pPr>
      <w:hyperlink r:id="rId39" w:anchor="h.5w06ptbf7bho">
        <w:r>
          <w:rPr>
            <w:rFonts w:ascii="Arial" w:eastAsia="Arial" w:hAnsi="Arial" w:cs="Arial"/>
            <w:color w:val="0000FF"/>
            <w:sz w:val="22"/>
            <w:szCs w:val="22"/>
            <w:u w:val="single"/>
          </w:rPr>
          <w:t>Hand Washing/Sanitizing Expectations</w:t>
        </w:r>
      </w:hyperlink>
      <w:r>
        <w:rPr>
          <w:rFonts w:ascii="Arial" w:eastAsia="Arial" w:hAnsi="Arial" w:cs="Arial"/>
          <w:color w:val="000000"/>
          <w:sz w:val="22"/>
          <w:szCs w:val="22"/>
        </w:rPr>
        <w:t> Lavado de Manos/Expectativas de desinfeccion       </w:t>
      </w:r>
      <w:hyperlink r:id="rId40" w:anchor="h.5w06ptbf7bho">
        <w:r>
          <w:rPr>
            <w:rFonts w:ascii="Arial" w:eastAsia="Arial" w:hAnsi="Arial" w:cs="Arial"/>
            <w:color w:val="0000FF"/>
            <w:sz w:val="22"/>
            <w:szCs w:val="22"/>
            <w:u w:val="single"/>
          </w:rPr>
          <w:t>5</w:t>
        </w:r>
      </w:hyperlink>
    </w:p>
    <w:p w:rsidR="00FD08FB" w:rsidRDefault="00F832EC">
      <w:pPr>
        <w:ind w:left="720"/>
        <w:rPr>
          <w:rFonts w:ascii="Arial" w:eastAsia="Arial" w:hAnsi="Arial" w:cs="Arial"/>
          <w:color w:val="000000"/>
          <w:sz w:val="22"/>
          <w:szCs w:val="22"/>
        </w:rPr>
      </w:pPr>
      <w:hyperlink r:id="rId41" w:anchor="h.t5pf7dj5ahbq">
        <w:r>
          <w:rPr>
            <w:rFonts w:ascii="Arial" w:eastAsia="Arial" w:hAnsi="Arial" w:cs="Arial"/>
            <w:color w:val="0000FF"/>
            <w:sz w:val="22"/>
            <w:szCs w:val="22"/>
            <w:u w:val="single"/>
          </w:rPr>
          <w:t>Disinfecting Expect</w:t>
        </w:r>
        <w:r>
          <w:rPr>
            <w:rFonts w:ascii="Arial" w:eastAsia="Arial" w:hAnsi="Arial" w:cs="Arial"/>
            <w:color w:val="0000FF"/>
            <w:sz w:val="22"/>
            <w:szCs w:val="22"/>
            <w:u w:val="single"/>
          </w:rPr>
          <w:t>ations</w:t>
        </w:r>
      </w:hyperlink>
      <w:r>
        <w:rPr>
          <w:rFonts w:ascii="Arial" w:eastAsia="Arial" w:hAnsi="Arial" w:cs="Arial"/>
          <w:color w:val="000000"/>
          <w:sz w:val="22"/>
          <w:szCs w:val="22"/>
        </w:rPr>
        <w:t> Expectativas Desinfectantes       </w:t>
      </w:r>
      <w:hyperlink r:id="rId42" w:anchor="h.t5pf7dj5ahbq">
        <w:r>
          <w:rPr>
            <w:rFonts w:ascii="Arial" w:eastAsia="Arial" w:hAnsi="Arial" w:cs="Arial"/>
            <w:color w:val="0000FF"/>
            <w:sz w:val="22"/>
            <w:szCs w:val="22"/>
            <w:u w:val="single"/>
          </w:rPr>
          <w:t>5</w:t>
        </w:r>
      </w:hyperlink>
    </w:p>
    <w:p w:rsidR="00FD08FB" w:rsidRDefault="00F832EC">
      <w:pPr>
        <w:ind w:left="720"/>
        <w:rPr>
          <w:rFonts w:ascii="Arial" w:eastAsia="Arial" w:hAnsi="Arial" w:cs="Arial"/>
          <w:color w:val="000000"/>
          <w:sz w:val="22"/>
          <w:szCs w:val="22"/>
        </w:rPr>
      </w:pPr>
      <w:hyperlink r:id="rId43" w:anchor="h.kt3wj6i2dyh2">
        <w:r>
          <w:rPr>
            <w:rFonts w:ascii="Arial" w:eastAsia="Arial" w:hAnsi="Arial" w:cs="Arial"/>
            <w:color w:val="0000FF"/>
            <w:sz w:val="22"/>
            <w:szCs w:val="22"/>
            <w:u w:val="single"/>
          </w:rPr>
          <w:t>Daily Campus Cleaning</w:t>
        </w:r>
      </w:hyperlink>
      <w:r>
        <w:rPr>
          <w:rFonts w:ascii="Arial" w:eastAsia="Arial" w:hAnsi="Arial" w:cs="Arial"/>
          <w:color w:val="000000"/>
          <w:sz w:val="22"/>
          <w:szCs w:val="22"/>
        </w:rPr>
        <w:t> Limpieza Diaria de Campus       </w:t>
      </w:r>
      <w:hyperlink r:id="rId44" w:anchor="h.kt3wj6i2dyh2">
        <w:r>
          <w:rPr>
            <w:rFonts w:ascii="Arial" w:eastAsia="Arial" w:hAnsi="Arial" w:cs="Arial"/>
            <w:color w:val="0000FF"/>
            <w:sz w:val="22"/>
            <w:szCs w:val="22"/>
            <w:u w:val="single"/>
          </w:rPr>
          <w:t>6</w:t>
        </w:r>
      </w:hyperlink>
    </w:p>
    <w:p w:rsidR="00FD08FB" w:rsidRDefault="00F832EC">
      <w:pPr>
        <w:ind w:left="360"/>
        <w:rPr>
          <w:rFonts w:ascii="Arial" w:eastAsia="Arial" w:hAnsi="Arial" w:cs="Arial"/>
          <w:color w:val="000000"/>
          <w:sz w:val="22"/>
          <w:szCs w:val="22"/>
        </w:rPr>
      </w:pPr>
      <w:hyperlink r:id="rId45" w:anchor="h.f891drt86tee">
        <w:r>
          <w:rPr>
            <w:rFonts w:ascii="Arial" w:eastAsia="Arial" w:hAnsi="Arial" w:cs="Arial"/>
            <w:color w:val="0000FF"/>
            <w:sz w:val="22"/>
            <w:szCs w:val="22"/>
            <w:u w:val="single"/>
          </w:rPr>
          <w:t>Work and Learning Environments</w:t>
        </w:r>
      </w:hyperlink>
      <w:r>
        <w:rPr>
          <w:rFonts w:ascii="Arial" w:eastAsia="Arial" w:hAnsi="Arial" w:cs="Arial"/>
          <w:color w:val="000000"/>
          <w:sz w:val="22"/>
          <w:szCs w:val="22"/>
        </w:rPr>
        <w:t> Ambientes de Trabajo y Aprendizaje       </w:t>
      </w:r>
      <w:hyperlink r:id="rId46" w:anchor="h.f891drt86tee">
        <w:r>
          <w:rPr>
            <w:rFonts w:ascii="Arial" w:eastAsia="Arial" w:hAnsi="Arial" w:cs="Arial"/>
            <w:color w:val="0000FF"/>
            <w:sz w:val="22"/>
            <w:szCs w:val="22"/>
            <w:u w:val="single"/>
          </w:rPr>
          <w:t>6</w:t>
        </w:r>
      </w:hyperlink>
    </w:p>
    <w:p w:rsidR="00FD08FB" w:rsidRDefault="00F832EC">
      <w:pPr>
        <w:ind w:left="720"/>
        <w:rPr>
          <w:rFonts w:ascii="Arial" w:eastAsia="Arial" w:hAnsi="Arial" w:cs="Arial"/>
          <w:color w:val="000000"/>
          <w:sz w:val="22"/>
          <w:szCs w:val="22"/>
        </w:rPr>
      </w:pPr>
      <w:hyperlink r:id="rId47" w:anchor="h.rnehw1h788y4">
        <w:r>
          <w:rPr>
            <w:rFonts w:ascii="Arial" w:eastAsia="Arial" w:hAnsi="Arial" w:cs="Arial"/>
            <w:color w:val="0000FF"/>
            <w:sz w:val="22"/>
            <w:szCs w:val="22"/>
            <w:u w:val="single"/>
          </w:rPr>
          <w:t>Classroom Configuration</w:t>
        </w:r>
      </w:hyperlink>
      <w:r>
        <w:rPr>
          <w:rFonts w:ascii="Arial" w:eastAsia="Arial" w:hAnsi="Arial" w:cs="Arial"/>
          <w:color w:val="000000"/>
          <w:sz w:val="22"/>
          <w:szCs w:val="22"/>
        </w:rPr>
        <w:t> Configuracion de Salon de Clases       </w:t>
      </w:r>
      <w:hyperlink r:id="rId48" w:anchor="h.rnehw1h788y4">
        <w:r>
          <w:rPr>
            <w:rFonts w:ascii="Arial" w:eastAsia="Arial" w:hAnsi="Arial" w:cs="Arial"/>
            <w:color w:val="0000FF"/>
            <w:sz w:val="22"/>
            <w:szCs w:val="22"/>
            <w:u w:val="single"/>
          </w:rPr>
          <w:t>6</w:t>
        </w:r>
      </w:hyperlink>
    </w:p>
    <w:p w:rsidR="00FD08FB" w:rsidRDefault="00F832EC">
      <w:pPr>
        <w:ind w:left="720"/>
        <w:rPr>
          <w:rFonts w:ascii="Arial" w:eastAsia="Arial" w:hAnsi="Arial" w:cs="Arial"/>
          <w:color w:val="000000"/>
          <w:sz w:val="22"/>
          <w:szCs w:val="22"/>
        </w:rPr>
      </w:pPr>
      <w:hyperlink r:id="rId49" w:anchor="h.ll2dittr4vsm">
        <w:r>
          <w:rPr>
            <w:rFonts w:ascii="Arial" w:eastAsia="Arial" w:hAnsi="Arial" w:cs="Arial"/>
            <w:color w:val="0000FF"/>
            <w:sz w:val="22"/>
            <w:szCs w:val="22"/>
            <w:u w:val="single"/>
          </w:rPr>
          <w:t>Specialized Classrooms</w:t>
        </w:r>
      </w:hyperlink>
      <w:r>
        <w:rPr>
          <w:rFonts w:ascii="Arial" w:eastAsia="Arial" w:hAnsi="Arial" w:cs="Arial"/>
          <w:color w:val="000000"/>
          <w:sz w:val="22"/>
          <w:szCs w:val="22"/>
        </w:rPr>
        <w:t>  Salon de Clases de Especializada      </w:t>
      </w:r>
      <w:hyperlink r:id="rId50" w:anchor="h.ll2dittr4vsm">
        <w:r>
          <w:rPr>
            <w:rFonts w:ascii="Arial" w:eastAsia="Arial" w:hAnsi="Arial" w:cs="Arial"/>
            <w:color w:val="0000FF"/>
            <w:sz w:val="22"/>
            <w:szCs w:val="22"/>
            <w:u w:val="single"/>
          </w:rPr>
          <w:t>6</w:t>
        </w:r>
      </w:hyperlink>
    </w:p>
    <w:p w:rsidR="00FD08FB" w:rsidRDefault="00F832EC">
      <w:pPr>
        <w:ind w:left="720"/>
        <w:rPr>
          <w:rFonts w:ascii="Arial" w:eastAsia="Arial" w:hAnsi="Arial" w:cs="Arial"/>
          <w:color w:val="000000"/>
          <w:sz w:val="22"/>
          <w:szCs w:val="22"/>
        </w:rPr>
      </w:pPr>
      <w:hyperlink r:id="rId51" w:anchor="h.ww9f9o5k1h1y">
        <w:r>
          <w:rPr>
            <w:rFonts w:ascii="Arial" w:eastAsia="Arial" w:hAnsi="Arial" w:cs="Arial"/>
            <w:color w:val="0000FF"/>
            <w:sz w:val="22"/>
            <w:szCs w:val="22"/>
            <w:u w:val="single"/>
          </w:rPr>
          <w:t>Physical Activity Classroom Protocols</w:t>
        </w:r>
      </w:hyperlink>
      <w:r>
        <w:rPr>
          <w:rFonts w:ascii="Arial" w:eastAsia="Arial" w:hAnsi="Arial" w:cs="Arial"/>
          <w:color w:val="000000"/>
          <w:sz w:val="22"/>
          <w:szCs w:val="22"/>
        </w:rPr>
        <w:t> Protocolos de Salon de Clase y Actividad Fisica       </w:t>
      </w:r>
      <w:hyperlink r:id="rId52" w:anchor="h.ww9f9o5k1h1y">
        <w:r>
          <w:rPr>
            <w:rFonts w:ascii="Arial" w:eastAsia="Arial" w:hAnsi="Arial" w:cs="Arial"/>
            <w:color w:val="0000FF"/>
            <w:sz w:val="22"/>
            <w:szCs w:val="22"/>
            <w:u w:val="single"/>
          </w:rPr>
          <w:t>6</w:t>
        </w:r>
      </w:hyperlink>
    </w:p>
    <w:p w:rsidR="00FD08FB" w:rsidRDefault="00F832EC">
      <w:pPr>
        <w:ind w:left="720"/>
        <w:rPr>
          <w:rFonts w:ascii="Arial" w:eastAsia="Arial" w:hAnsi="Arial" w:cs="Arial"/>
          <w:color w:val="000000"/>
          <w:sz w:val="22"/>
          <w:szCs w:val="22"/>
        </w:rPr>
      </w:pPr>
      <w:hyperlink r:id="rId53" w:anchor="h.jbxtiy2mkxyg">
        <w:r>
          <w:rPr>
            <w:rFonts w:ascii="Arial" w:eastAsia="Arial" w:hAnsi="Arial" w:cs="Arial"/>
            <w:color w:val="0000FF"/>
            <w:sz w:val="22"/>
            <w:szCs w:val="22"/>
            <w:u w:val="single"/>
          </w:rPr>
          <w:t>Common Areas</w:t>
        </w:r>
      </w:hyperlink>
      <w:r>
        <w:rPr>
          <w:rFonts w:ascii="Arial" w:eastAsia="Arial" w:hAnsi="Arial" w:cs="Arial"/>
          <w:color w:val="000000"/>
          <w:sz w:val="22"/>
          <w:szCs w:val="22"/>
        </w:rPr>
        <w:t> Areas Comunes       </w:t>
      </w:r>
      <w:hyperlink r:id="rId54" w:anchor="h.jbxtiy2mkxyg">
        <w:r>
          <w:rPr>
            <w:rFonts w:ascii="Arial" w:eastAsia="Arial" w:hAnsi="Arial" w:cs="Arial"/>
            <w:color w:val="0000FF"/>
            <w:sz w:val="22"/>
            <w:szCs w:val="22"/>
            <w:u w:val="single"/>
          </w:rPr>
          <w:t>6</w:t>
        </w:r>
      </w:hyperlink>
    </w:p>
    <w:p w:rsidR="00FD08FB" w:rsidRDefault="00F832EC">
      <w:pPr>
        <w:ind w:left="720"/>
        <w:rPr>
          <w:rFonts w:ascii="Arial" w:eastAsia="Arial" w:hAnsi="Arial" w:cs="Arial"/>
          <w:color w:val="000000"/>
          <w:sz w:val="22"/>
          <w:szCs w:val="22"/>
        </w:rPr>
      </w:pPr>
      <w:hyperlink r:id="rId55" w:anchor="h.hi46ai8qsj90">
        <w:r>
          <w:rPr>
            <w:rFonts w:ascii="Arial" w:eastAsia="Arial" w:hAnsi="Arial" w:cs="Arial"/>
            <w:color w:val="0000FF"/>
            <w:sz w:val="22"/>
            <w:szCs w:val="22"/>
            <w:u w:val="single"/>
          </w:rPr>
          <w:t>Restrooms</w:t>
        </w:r>
      </w:hyperlink>
      <w:r>
        <w:rPr>
          <w:rFonts w:ascii="Arial" w:eastAsia="Arial" w:hAnsi="Arial" w:cs="Arial"/>
          <w:color w:val="000000"/>
          <w:sz w:val="22"/>
          <w:szCs w:val="22"/>
        </w:rPr>
        <w:t> Banos       </w:t>
      </w:r>
      <w:hyperlink r:id="rId56" w:anchor="h.hi46ai8qsj90">
        <w:r>
          <w:rPr>
            <w:rFonts w:ascii="Arial" w:eastAsia="Arial" w:hAnsi="Arial" w:cs="Arial"/>
            <w:color w:val="0000FF"/>
            <w:sz w:val="22"/>
            <w:szCs w:val="22"/>
            <w:u w:val="single"/>
          </w:rPr>
          <w:t>7</w:t>
        </w:r>
      </w:hyperlink>
    </w:p>
    <w:p w:rsidR="00FD08FB" w:rsidRDefault="00F832EC">
      <w:pPr>
        <w:ind w:left="360"/>
        <w:rPr>
          <w:rFonts w:ascii="Arial" w:eastAsia="Arial" w:hAnsi="Arial" w:cs="Arial"/>
          <w:color w:val="000000"/>
          <w:sz w:val="22"/>
          <w:szCs w:val="22"/>
        </w:rPr>
      </w:pPr>
      <w:hyperlink r:id="rId57" w:anchor="h.wl10qhrjxf74">
        <w:r>
          <w:rPr>
            <w:rFonts w:ascii="Arial" w:eastAsia="Arial" w:hAnsi="Arial" w:cs="Arial"/>
            <w:color w:val="0000FF"/>
            <w:sz w:val="22"/>
            <w:szCs w:val="22"/>
            <w:u w:val="single"/>
          </w:rPr>
          <w:t>Outdoor &amp; Off-Campus Student Activities</w:t>
        </w:r>
      </w:hyperlink>
      <w:r>
        <w:rPr>
          <w:rFonts w:ascii="Arial" w:eastAsia="Arial" w:hAnsi="Arial" w:cs="Arial"/>
          <w:color w:val="000000"/>
          <w:sz w:val="22"/>
          <w:szCs w:val="22"/>
        </w:rPr>
        <w:t> Actividades Estudiantiles al Aire Libre y Fuera del Campus       </w:t>
      </w:r>
      <w:hyperlink r:id="rId58" w:anchor="h.wl10qhrjxf74">
        <w:r>
          <w:rPr>
            <w:rFonts w:ascii="Arial" w:eastAsia="Arial" w:hAnsi="Arial" w:cs="Arial"/>
            <w:color w:val="0000FF"/>
            <w:sz w:val="22"/>
            <w:szCs w:val="22"/>
            <w:u w:val="single"/>
          </w:rPr>
          <w:t>7</w:t>
        </w:r>
      </w:hyperlink>
    </w:p>
    <w:p w:rsidR="00FD08FB" w:rsidRDefault="00F832EC">
      <w:pPr>
        <w:ind w:left="360"/>
        <w:rPr>
          <w:rFonts w:ascii="Arial" w:eastAsia="Arial" w:hAnsi="Arial" w:cs="Arial"/>
          <w:color w:val="000000"/>
          <w:sz w:val="22"/>
          <w:szCs w:val="22"/>
        </w:rPr>
      </w:pPr>
      <w:hyperlink r:id="rId59" w:anchor="h.ub9uplgajkcw">
        <w:r>
          <w:rPr>
            <w:rFonts w:ascii="Arial" w:eastAsia="Arial" w:hAnsi="Arial" w:cs="Arial"/>
            <w:color w:val="0000FF"/>
            <w:sz w:val="22"/>
            <w:szCs w:val="22"/>
            <w:u w:val="single"/>
          </w:rPr>
          <w:t>Campus Events</w:t>
        </w:r>
      </w:hyperlink>
      <w:r>
        <w:rPr>
          <w:rFonts w:ascii="Arial" w:eastAsia="Arial" w:hAnsi="Arial" w:cs="Arial"/>
          <w:color w:val="000000"/>
          <w:sz w:val="22"/>
          <w:szCs w:val="22"/>
        </w:rPr>
        <w:t> Eventos de Campus       </w:t>
      </w:r>
      <w:hyperlink r:id="rId60" w:anchor="h.ub9uplgajkcw">
        <w:r>
          <w:rPr>
            <w:rFonts w:ascii="Arial" w:eastAsia="Arial" w:hAnsi="Arial" w:cs="Arial"/>
            <w:color w:val="0000FF"/>
            <w:sz w:val="22"/>
            <w:szCs w:val="22"/>
            <w:u w:val="single"/>
          </w:rPr>
          <w:t>7</w:t>
        </w:r>
      </w:hyperlink>
    </w:p>
    <w:p w:rsidR="00FD08FB" w:rsidRDefault="00F832EC">
      <w:pPr>
        <w:ind w:left="360"/>
        <w:rPr>
          <w:rFonts w:ascii="Arial" w:eastAsia="Arial" w:hAnsi="Arial" w:cs="Arial"/>
          <w:color w:val="0000FF"/>
          <w:sz w:val="22"/>
          <w:szCs w:val="22"/>
          <w:u w:val="single"/>
        </w:rPr>
      </w:pPr>
      <w:hyperlink r:id="rId61" w:anchor="h.x1oci5yeoldm">
        <w:r>
          <w:rPr>
            <w:rFonts w:ascii="Arial" w:eastAsia="Arial" w:hAnsi="Arial" w:cs="Arial"/>
            <w:color w:val="0000FF"/>
            <w:sz w:val="22"/>
            <w:szCs w:val="22"/>
            <w:u w:val="single"/>
          </w:rPr>
          <w:t>Instructional Delivery</w:t>
        </w:r>
      </w:hyperlink>
      <w:r>
        <w:rPr>
          <w:rFonts w:ascii="Arial" w:eastAsia="Arial" w:hAnsi="Arial" w:cs="Arial"/>
          <w:color w:val="000000"/>
          <w:sz w:val="22"/>
          <w:szCs w:val="22"/>
        </w:rPr>
        <w:t> Entrega de Instruccion       </w:t>
      </w:r>
      <w:hyperlink r:id="rId62" w:anchor="h.x1oci5yeoldm">
        <w:r>
          <w:rPr>
            <w:rFonts w:ascii="Arial" w:eastAsia="Arial" w:hAnsi="Arial" w:cs="Arial"/>
            <w:color w:val="0000FF"/>
            <w:sz w:val="22"/>
            <w:szCs w:val="22"/>
            <w:u w:val="single"/>
          </w:rPr>
          <w:t>7</w:t>
        </w:r>
      </w:hyperlink>
    </w:p>
    <w:p w:rsidR="00FD08FB" w:rsidRDefault="00FD08FB">
      <w:pPr>
        <w:ind w:left="360"/>
        <w:rPr>
          <w:rFonts w:ascii="Arial" w:eastAsia="Arial" w:hAnsi="Arial" w:cs="Arial"/>
          <w:color w:val="000000"/>
          <w:sz w:val="22"/>
          <w:szCs w:val="22"/>
        </w:rPr>
      </w:pPr>
    </w:p>
    <w:p w:rsidR="00FD08FB" w:rsidRDefault="00F832EC">
      <w:pPr>
        <w:pBdr>
          <w:top w:val="single" w:sz="18" w:space="2" w:color="000000"/>
        </w:pBdr>
        <w:spacing w:before="280" w:after="280"/>
        <w:jc w:val="center"/>
        <w:rPr>
          <w:rFonts w:ascii="Arial" w:eastAsia="Arial" w:hAnsi="Arial" w:cs="Arial"/>
          <w:b/>
          <w:color w:val="2F5496"/>
          <w:sz w:val="28"/>
          <w:szCs w:val="28"/>
        </w:rPr>
      </w:pPr>
      <w:r>
        <w:rPr>
          <w:rFonts w:ascii="Arial" w:eastAsia="Arial" w:hAnsi="Arial" w:cs="Arial"/>
          <w:b/>
          <w:color w:val="2F5496"/>
          <w:sz w:val="36"/>
          <w:szCs w:val="36"/>
        </w:rPr>
        <w:t xml:space="preserve">Student and Staff Safety Protocols </w:t>
      </w:r>
      <w:r>
        <w:rPr>
          <w:rFonts w:ascii="inherit" w:eastAsia="inherit" w:hAnsi="inherit" w:cs="inherit"/>
          <w:color w:val="202124"/>
          <w:sz w:val="28"/>
          <w:szCs w:val="28"/>
        </w:rPr>
        <w:t>Protocolos de Seguridad para Estudiantes y Personal</w:t>
      </w:r>
    </w:p>
    <w:p w:rsidR="00FD08FB" w:rsidRDefault="00F832EC">
      <w:pPr>
        <w:pBdr>
          <w:top w:val="single" w:sz="8" w:space="2" w:color="000000"/>
          <w:bottom w:val="single" w:sz="8" w:space="2" w:color="000000"/>
        </w:pBdr>
        <w:spacing w:before="280" w:after="280"/>
        <w:jc w:val="center"/>
        <w:rPr>
          <w:rFonts w:ascii="Arial" w:eastAsia="Arial" w:hAnsi="Arial" w:cs="Arial"/>
          <w:b/>
          <w:color w:val="2F5496"/>
          <w:sz w:val="28"/>
          <w:szCs w:val="28"/>
        </w:rPr>
      </w:pPr>
      <w:r>
        <w:rPr>
          <w:rFonts w:ascii="Arial" w:eastAsia="Arial" w:hAnsi="Arial" w:cs="Arial"/>
          <w:b/>
          <w:color w:val="2F5496"/>
          <w:sz w:val="32"/>
          <w:szCs w:val="32"/>
        </w:rPr>
        <w:t>Protocol</w:t>
      </w:r>
      <w:r>
        <w:rPr>
          <w:rFonts w:ascii="Arial" w:eastAsia="Arial" w:hAnsi="Arial" w:cs="Arial"/>
          <w:b/>
          <w:color w:val="2F5496"/>
          <w:sz w:val="32"/>
          <w:szCs w:val="32"/>
        </w:rPr>
        <w:t xml:space="preserve">s for Screening and Isolation </w:t>
      </w:r>
      <w:r>
        <w:rPr>
          <w:rFonts w:ascii="inherit" w:eastAsia="inherit" w:hAnsi="inherit" w:cs="inherit"/>
          <w:color w:val="202124"/>
          <w:sz w:val="28"/>
          <w:szCs w:val="28"/>
        </w:rPr>
        <w:t>Protocolos de detección y aislamiento</w:t>
      </w:r>
    </w:p>
    <w:p w:rsidR="00FD08FB" w:rsidRDefault="00F832EC">
      <w:pPr>
        <w:pBdr>
          <w:top w:val="single" w:sz="4" w:space="0" w:color="000000"/>
          <w:bottom w:val="single" w:sz="4" w:space="0" w:color="000000"/>
        </w:pBdr>
        <w:spacing w:before="280" w:after="280"/>
        <w:rPr>
          <w:rFonts w:ascii="Arial" w:eastAsia="Arial" w:hAnsi="Arial" w:cs="Arial"/>
          <w:b/>
          <w:color w:val="434343"/>
          <w:sz w:val="28"/>
          <w:szCs w:val="28"/>
        </w:rPr>
      </w:pPr>
      <w:r>
        <w:rPr>
          <w:rFonts w:ascii="Roboto" w:eastAsia="Roboto" w:hAnsi="Roboto" w:cs="Roboto"/>
          <w:b/>
          <w:color w:val="000000"/>
          <w:sz w:val="28"/>
          <w:szCs w:val="28"/>
        </w:rPr>
        <w:t xml:space="preserve">General </w:t>
      </w:r>
      <w:r>
        <w:rPr>
          <w:rFonts w:ascii="Roboto" w:eastAsia="Roboto" w:hAnsi="Roboto" w:cs="Roboto"/>
          <w:b/>
          <w:color w:val="000000"/>
        </w:rPr>
        <w:t>General</w:t>
      </w:r>
    </w:p>
    <w:p w:rsidR="00FD08FB" w:rsidRDefault="00F832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color w:val="000000"/>
          <w:sz w:val="22"/>
          <w:szCs w:val="22"/>
        </w:rPr>
      </w:pPr>
      <w:r>
        <w:rPr>
          <w:rFonts w:ascii="Arial" w:eastAsia="Arial" w:hAnsi="Arial" w:cs="Arial"/>
          <w:b/>
          <w:color w:val="000000"/>
          <w:sz w:val="22"/>
          <w:szCs w:val="22"/>
        </w:rPr>
        <w:t xml:space="preserve">All students and staff will be screened for COVID-19 symptoms regularly and individuals who present with symptoms will be separated and sent home. </w:t>
      </w:r>
    </w:p>
    <w:p w:rsidR="00FD08FB" w:rsidRDefault="00F832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02124"/>
          <w:sz w:val="18"/>
          <w:szCs w:val="18"/>
        </w:rPr>
      </w:pPr>
      <w:r>
        <w:rPr>
          <w:rFonts w:ascii="inherit" w:eastAsia="inherit" w:hAnsi="inherit" w:cs="inherit"/>
          <w:color w:val="202124"/>
          <w:sz w:val="18"/>
          <w:szCs w:val="18"/>
        </w:rPr>
        <w:t>Todos los estudiantes y el personal serán evaluados regularmente para detectar síntomas de COVID-19 y las personas que presenten síntomas serán separadas y enviadas a casa.</w:t>
      </w:r>
    </w:p>
    <w:p w:rsidR="00FD08FB" w:rsidRDefault="00FD08FB">
      <w:pPr>
        <w:shd w:val="clear" w:color="auto" w:fill="FFFFFF"/>
        <w:rPr>
          <w:rFonts w:ascii="Roboto" w:eastAsia="Roboto" w:hAnsi="Roboto" w:cs="Roboto"/>
          <w:color w:val="202124"/>
          <w:sz w:val="27"/>
          <w:szCs w:val="27"/>
        </w:rPr>
      </w:pPr>
    </w:p>
    <w:p w:rsidR="00FD08FB" w:rsidRDefault="00FD08FB">
      <w:pPr>
        <w:pBdr>
          <w:top w:val="single" w:sz="4" w:space="0" w:color="000000"/>
          <w:bottom w:val="single" w:sz="4" w:space="8" w:color="000000"/>
        </w:pBdr>
        <w:rPr>
          <w:rFonts w:ascii="Arial" w:eastAsia="Arial" w:hAnsi="Arial" w:cs="Arial"/>
          <w:color w:val="000000"/>
          <w:sz w:val="22"/>
          <w:szCs w:val="22"/>
        </w:rPr>
      </w:pPr>
    </w:p>
    <w:p w:rsidR="00FD08FB" w:rsidRDefault="00F832EC">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eastAsia="Roboto" w:hAnsi="Roboto" w:cs="Roboto"/>
          <w:b/>
          <w:color w:val="000000"/>
          <w:sz w:val="28"/>
          <w:szCs w:val="28"/>
        </w:rPr>
      </w:pPr>
      <w:r>
        <w:rPr>
          <w:rFonts w:ascii="Roboto" w:eastAsia="Roboto" w:hAnsi="Roboto" w:cs="Roboto"/>
          <w:b/>
          <w:color w:val="000000"/>
          <w:sz w:val="28"/>
          <w:szCs w:val="28"/>
        </w:rPr>
        <w:t xml:space="preserve">Health Screenings for Students </w:t>
      </w:r>
      <w:r>
        <w:rPr>
          <w:rFonts w:ascii="inherit" w:eastAsia="inherit" w:hAnsi="inherit" w:cs="inherit"/>
          <w:color w:val="202124"/>
          <w:sz w:val="18"/>
          <w:szCs w:val="18"/>
        </w:rPr>
        <w:t>Exámenes de Salud para Estudiantes</w:t>
      </w:r>
    </w:p>
    <w:p w:rsidR="00FD08FB" w:rsidRDefault="00F832EC">
      <w:pPr>
        <w:numPr>
          <w:ilvl w:val="0"/>
          <w:numId w:val="14"/>
        </w:numPr>
        <w:pBdr>
          <w:top w:val="single" w:sz="4" w:space="0" w:color="000000"/>
          <w:bottom w:val="single" w:sz="4" w:space="8" w:color="000000"/>
        </w:pBdr>
        <w:spacing w:before="280"/>
        <w:ind w:left="1440"/>
        <w:rPr>
          <w:rFonts w:ascii="Arial" w:eastAsia="Arial" w:hAnsi="Arial" w:cs="Arial"/>
          <w:color w:val="000000"/>
          <w:sz w:val="22"/>
          <w:szCs w:val="22"/>
        </w:rPr>
      </w:pPr>
      <w:r>
        <w:rPr>
          <w:rFonts w:ascii="Roboto" w:eastAsia="Roboto" w:hAnsi="Roboto" w:cs="Roboto"/>
          <w:color w:val="000000"/>
          <w:sz w:val="22"/>
          <w:szCs w:val="22"/>
        </w:rPr>
        <w:t>Parents/guardians are expected to </w:t>
      </w:r>
      <w:r>
        <w:rPr>
          <w:rFonts w:ascii="Roboto" w:eastAsia="Roboto" w:hAnsi="Roboto" w:cs="Roboto"/>
          <w:color w:val="000000"/>
          <w:sz w:val="22"/>
          <w:szCs w:val="22"/>
          <w:u w:val="single"/>
        </w:rPr>
        <w:t>screen their students</w:t>
      </w:r>
      <w:r>
        <w:rPr>
          <w:rFonts w:ascii="Roboto" w:eastAsia="Roboto" w:hAnsi="Roboto" w:cs="Roboto"/>
          <w:color w:val="000000"/>
          <w:sz w:val="22"/>
          <w:szCs w:val="22"/>
        </w:rPr>
        <w:t> for COVID-19 symptoms each day prior to sending their student to school.</w:t>
      </w:r>
      <w:r>
        <w:rPr>
          <w:rFonts w:ascii="Arial" w:eastAsia="Arial" w:hAnsi="Arial" w:cs="Arial"/>
          <w:color w:val="000000"/>
          <w:sz w:val="22"/>
          <w:szCs w:val="22"/>
        </w:rPr>
        <w:t xml:space="preserve">  </w:t>
      </w:r>
      <w:r>
        <w:rPr>
          <w:rFonts w:ascii="inherit" w:eastAsia="inherit" w:hAnsi="inherit" w:cs="inherit"/>
          <w:color w:val="202124"/>
          <w:sz w:val="18"/>
          <w:szCs w:val="18"/>
        </w:rPr>
        <w:t>Se espera que los padres / tutores examinen a sus estudiantes para detectar síntomas de COVID-19 todos los días antes de envia</w:t>
      </w:r>
      <w:r>
        <w:rPr>
          <w:rFonts w:ascii="inherit" w:eastAsia="inherit" w:hAnsi="inherit" w:cs="inherit"/>
          <w:color w:val="202124"/>
          <w:sz w:val="18"/>
          <w:szCs w:val="18"/>
        </w:rPr>
        <w:t>r a su estudiante a la escuela.</w:t>
      </w:r>
    </w:p>
    <w:p w:rsidR="00FD08FB" w:rsidRDefault="00F832EC">
      <w:pPr>
        <w:numPr>
          <w:ilvl w:val="0"/>
          <w:numId w:val="14"/>
        </w:numPr>
        <w:pBdr>
          <w:top w:val="single" w:sz="4" w:space="0" w:color="000000"/>
          <w:bottom w:val="single" w:sz="4" w:space="8" w:color="000000"/>
        </w:pBdr>
        <w:spacing w:after="280"/>
        <w:ind w:left="1440"/>
        <w:rPr>
          <w:rFonts w:ascii="Arial" w:eastAsia="Arial" w:hAnsi="Arial" w:cs="Arial"/>
          <w:color w:val="000000"/>
          <w:sz w:val="22"/>
          <w:szCs w:val="22"/>
        </w:rPr>
      </w:pPr>
      <w:r>
        <w:rPr>
          <w:rFonts w:ascii="Roboto" w:eastAsia="Roboto" w:hAnsi="Roboto" w:cs="Roboto"/>
          <w:color w:val="000000"/>
          <w:sz w:val="22"/>
          <w:szCs w:val="22"/>
        </w:rPr>
        <w:t>Teachers will observe students and refer to the nurse if symptoms are present.</w:t>
      </w:r>
      <w:r>
        <w:rPr>
          <w:rFonts w:ascii="Arial" w:eastAsia="Arial" w:hAnsi="Arial" w:cs="Arial"/>
          <w:color w:val="000000"/>
          <w:sz w:val="22"/>
          <w:szCs w:val="22"/>
        </w:rPr>
        <w:t xml:space="preserve"> </w:t>
      </w:r>
      <w:r>
        <w:rPr>
          <w:rFonts w:ascii="inherit" w:eastAsia="inherit" w:hAnsi="inherit" w:cs="inherit"/>
          <w:color w:val="202124"/>
          <w:sz w:val="18"/>
          <w:szCs w:val="18"/>
        </w:rPr>
        <w:t>Los maestros observarán a los estudiantes y referirán a la enfermera si hay síntomas presentes.</w:t>
      </w:r>
    </w:p>
    <w:p w:rsidR="00FD08FB" w:rsidRDefault="00F832EC">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02124"/>
          <w:sz w:val="42"/>
          <w:szCs w:val="42"/>
        </w:rPr>
      </w:pPr>
      <w:r>
        <w:rPr>
          <w:rFonts w:ascii="Roboto" w:eastAsia="Roboto" w:hAnsi="Roboto" w:cs="Roboto"/>
          <w:color w:val="000000"/>
          <w:sz w:val="22"/>
          <w:szCs w:val="22"/>
          <w:u w:val="single"/>
        </w:rPr>
        <w:t>When screening whether an individual has symptoms</w:t>
      </w:r>
      <w:r>
        <w:rPr>
          <w:rFonts w:ascii="Roboto" w:eastAsia="Roboto" w:hAnsi="Roboto" w:cs="Roboto"/>
          <w:color w:val="000000"/>
          <w:sz w:val="22"/>
          <w:szCs w:val="22"/>
          <w:u w:val="single"/>
        </w:rPr>
        <w:t xml:space="preserve"> consistent with Covid-19, we will consider the following question:</w:t>
      </w:r>
      <w:r>
        <w:rPr>
          <w:rFonts w:ascii="inherit" w:eastAsia="inherit" w:hAnsi="inherit" w:cs="inherit"/>
          <w:b/>
          <w:color w:val="202124"/>
          <w:sz w:val="42"/>
          <w:szCs w:val="42"/>
        </w:rPr>
        <w:t xml:space="preserve"> </w:t>
      </w:r>
      <w:r>
        <w:rPr>
          <w:rFonts w:ascii="inherit" w:eastAsia="inherit" w:hAnsi="inherit" w:cs="inherit"/>
          <w:color w:val="202124"/>
          <w:sz w:val="18"/>
          <w:szCs w:val="18"/>
        </w:rPr>
        <w:t>Al evaluar si un individuo tiene síntomas consistentes con Covid-19, consideraremos la siguiente pregunta:</w:t>
      </w:r>
    </w:p>
    <w:p w:rsidR="00FD08FB" w:rsidRDefault="00FD08FB">
      <w:pPr>
        <w:pBdr>
          <w:top w:val="single" w:sz="4" w:space="0" w:color="000000"/>
          <w:bottom w:val="single" w:sz="4" w:space="8" w:color="000000"/>
        </w:pBdr>
        <w:ind w:left="720"/>
        <w:rPr>
          <w:rFonts w:ascii="Arial" w:eastAsia="Arial" w:hAnsi="Arial" w:cs="Arial"/>
          <w:color w:val="000000"/>
          <w:sz w:val="22"/>
          <w:szCs w:val="22"/>
        </w:rPr>
      </w:pPr>
    </w:p>
    <w:p w:rsidR="00FD08FB" w:rsidRDefault="00F832EC">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02124"/>
          <w:sz w:val="42"/>
          <w:szCs w:val="42"/>
        </w:rPr>
      </w:pPr>
      <w:r>
        <w:rPr>
          <w:rFonts w:ascii="Roboto" w:eastAsia="Roboto" w:hAnsi="Roboto" w:cs="Roboto"/>
          <w:b/>
          <w:i/>
          <w:color w:val="000000"/>
          <w:sz w:val="22"/>
          <w:szCs w:val="22"/>
        </w:rPr>
        <w:t xml:space="preserve">Has the individual recently begun experiencing any of the following in a way that is not normal for them? </w:t>
      </w:r>
      <w:r>
        <w:rPr>
          <w:rFonts w:ascii="inherit" w:eastAsia="inherit" w:hAnsi="inherit" w:cs="inherit"/>
          <w:color w:val="202124"/>
          <w:sz w:val="18"/>
          <w:szCs w:val="18"/>
        </w:rPr>
        <w:t>¿El individuo ha comenzado recientemente a experimentar alguno de los siguientes síntomas de una manera que no es normal para él?</w:t>
      </w:r>
    </w:p>
    <w:p w:rsidR="00FD08FB" w:rsidRDefault="00FD08FB">
      <w:pPr>
        <w:pBdr>
          <w:top w:val="single" w:sz="4" w:space="0" w:color="000000"/>
          <w:bottom w:val="single" w:sz="4" w:space="8" w:color="000000"/>
        </w:pBdr>
        <w:ind w:left="1440" w:right="720"/>
        <w:rPr>
          <w:rFonts w:ascii="Arial" w:eastAsia="Arial" w:hAnsi="Arial" w:cs="Arial"/>
          <w:color w:val="000000"/>
          <w:sz w:val="22"/>
          <w:szCs w:val="22"/>
        </w:rPr>
      </w:pPr>
    </w:p>
    <w:p w:rsidR="00FD08FB" w:rsidRDefault="00F832EC">
      <w:pPr>
        <w:numPr>
          <w:ilvl w:val="0"/>
          <w:numId w:val="15"/>
        </w:numPr>
        <w:pBdr>
          <w:top w:val="single" w:sz="4" w:space="0" w:color="000000"/>
          <w:bottom w:val="single" w:sz="4" w:space="8" w:color="000000"/>
        </w:pBdr>
        <w:spacing w:before="280"/>
        <w:rPr>
          <w:rFonts w:ascii="Arial" w:eastAsia="Arial" w:hAnsi="Arial" w:cs="Arial"/>
          <w:color w:val="000000"/>
          <w:sz w:val="22"/>
          <w:szCs w:val="22"/>
        </w:rPr>
      </w:pPr>
      <w:r>
        <w:rPr>
          <w:rFonts w:ascii="Roboto" w:eastAsia="Roboto" w:hAnsi="Roboto" w:cs="Roboto"/>
          <w:color w:val="000000"/>
          <w:sz w:val="22"/>
          <w:szCs w:val="22"/>
        </w:rPr>
        <w:t>Feeling feverish or a measured temperature greater than or equal to 100.0 degrees</w:t>
      </w:r>
      <w:r>
        <w:rPr>
          <w:rFonts w:ascii="Arial" w:eastAsia="Arial" w:hAnsi="Arial" w:cs="Arial"/>
          <w:color w:val="000000"/>
          <w:sz w:val="22"/>
          <w:szCs w:val="22"/>
        </w:rPr>
        <w:t xml:space="preserve">. </w:t>
      </w:r>
      <w:r>
        <w:rPr>
          <w:rFonts w:ascii="Roboto" w:eastAsia="Roboto" w:hAnsi="Roboto" w:cs="Roboto"/>
          <w:color w:val="000000"/>
          <w:sz w:val="18"/>
          <w:szCs w:val="18"/>
        </w:rPr>
        <w:t>Sensacion de fiebre o una temperature medida mayor o igual a 100.0 grados</w:t>
      </w:r>
    </w:p>
    <w:p w:rsidR="00FD08FB" w:rsidRDefault="00F832EC">
      <w:pPr>
        <w:numPr>
          <w:ilvl w:val="0"/>
          <w:numId w:val="15"/>
        </w:numPr>
        <w:pBdr>
          <w:top w:val="single" w:sz="4" w:space="0" w:color="000000"/>
          <w:bottom w:val="single" w:sz="4" w:space="8" w:color="000000"/>
        </w:pBdr>
        <w:rPr>
          <w:rFonts w:ascii="Arial" w:eastAsia="Arial" w:hAnsi="Arial" w:cs="Arial"/>
          <w:color w:val="000000"/>
          <w:sz w:val="22"/>
          <w:szCs w:val="22"/>
        </w:rPr>
      </w:pPr>
      <w:r>
        <w:rPr>
          <w:rFonts w:ascii="Roboto" w:eastAsia="Roboto" w:hAnsi="Roboto" w:cs="Roboto"/>
          <w:color w:val="000000"/>
          <w:sz w:val="22"/>
          <w:szCs w:val="22"/>
        </w:rPr>
        <w:t>Loss of taste or smell</w:t>
      </w:r>
      <w:r>
        <w:rPr>
          <w:rFonts w:ascii="Arial" w:eastAsia="Arial" w:hAnsi="Arial" w:cs="Arial"/>
          <w:color w:val="000000"/>
          <w:sz w:val="22"/>
          <w:szCs w:val="22"/>
        </w:rPr>
        <w:t xml:space="preserve">  </w:t>
      </w:r>
      <w:r>
        <w:rPr>
          <w:rFonts w:ascii="Arial" w:eastAsia="Arial" w:hAnsi="Arial" w:cs="Arial"/>
          <w:color w:val="000000"/>
          <w:sz w:val="18"/>
          <w:szCs w:val="18"/>
        </w:rPr>
        <w:t>Perdida del gusto o el olfato</w:t>
      </w:r>
    </w:p>
    <w:p w:rsidR="00FD08FB" w:rsidRDefault="00F832EC">
      <w:pPr>
        <w:numPr>
          <w:ilvl w:val="0"/>
          <w:numId w:val="15"/>
        </w:numPr>
        <w:pBdr>
          <w:top w:val="single" w:sz="4" w:space="0" w:color="000000"/>
          <w:bottom w:val="single" w:sz="4" w:space="8" w:color="000000"/>
        </w:pBdr>
        <w:rPr>
          <w:rFonts w:ascii="Arial" w:eastAsia="Arial" w:hAnsi="Arial" w:cs="Arial"/>
          <w:color w:val="000000"/>
          <w:sz w:val="22"/>
          <w:szCs w:val="22"/>
        </w:rPr>
      </w:pPr>
      <w:r>
        <w:rPr>
          <w:rFonts w:ascii="Roboto" w:eastAsia="Roboto" w:hAnsi="Roboto" w:cs="Roboto"/>
          <w:color w:val="000000"/>
          <w:sz w:val="22"/>
          <w:szCs w:val="22"/>
        </w:rPr>
        <w:lastRenderedPageBreak/>
        <w:t>Cough</w:t>
      </w:r>
      <w:r>
        <w:rPr>
          <w:rFonts w:ascii="Arial" w:eastAsia="Arial" w:hAnsi="Arial" w:cs="Arial"/>
          <w:color w:val="000000"/>
          <w:sz w:val="22"/>
          <w:szCs w:val="22"/>
        </w:rPr>
        <w:t xml:space="preserve">  </w:t>
      </w:r>
      <w:r>
        <w:rPr>
          <w:rFonts w:ascii="Roboto" w:eastAsia="Roboto" w:hAnsi="Roboto" w:cs="Roboto"/>
          <w:color w:val="000000"/>
          <w:sz w:val="18"/>
          <w:szCs w:val="18"/>
        </w:rPr>
        <w:t>Tos</w:t>
      </w:r>
    </w:p>
    <w:p w:rsidR="00FD08FB" w:rsidRDefault="00F832EC">
      <w:pPr>
        <w:numPr>
          <w:ilvl w:val="0"/>
          <w:numId w:val="15"/>
        </w:numPr>
        <w:pBdr>
          <w:top w:val="single" w:sz="4" w:space="0" w:color="000000"/>
          <w:bottom w:val="single" w:sz="4" w:space="8" w:color="000000"/>
        </w:pBdr>
        <w:rPr>
          <w:rFonts w:ascii="Arial" w:eastAsia="Arial" w:hAnsi="Arial" w:cs="Arial"/>
          <w:color w:val="000000"/>
          <w:sz w:val="22"/>
          <w:szCs w:val="22"/>
        </w:rPr>
      </w:pPr>
      <w:r>
        <w:rPr>
          <w:rFonts w:ascii="Roboto" w:eastAsia="Roboto" w:hAnsi="Roboto" w:cs="Roboto"/>
          <w:color w:val="000000"/>
          <w:sz w:val="22"/>
          <w:szCs w:val="22"/>
        </w:rPr>
        <w:t xml:space="preserve">Difficulty Breathing. </w:t>
      </w:r>
      <w:r>
        <w:rPr>
          <w:rFonts w:ascii="Arial" w:eastAsia="Arial" w:hAnsi="Arial" w:cs="Arial"/>
          <w:color w:val="000000"/>
          <w:sz w:val="18"/>
          <w:szCs w:val="18"/>
        </w:rPr>
        <w:t>Respiracion dificultosa</w:t>
      </w:r>
    </w:p>
    <w:p w:rsidR="00FD08FB" w:rsidRDefault="00F832EC">
      <w:pPr>
        <w:numPr>
          <w:ilvl w:val="0"/>
          <w:numId w:val="15"/>
        </w:numPr>
        <w:pBdr>
          <w:top w:val="single" w:sz="4" w:space="0" w:color="000000"/>
          <w:bottom w:val="single" w:sz="4" w:space="8" w:color="000000"/>
        </w:pBdr>
        <w:rPr>
          <w:rFonts w:ascii="Arial" w:eastAsia="Arial" w:hAnsi="Arial" w:cs="Arial"/>
          <w:color w:val="000000"/>
          <w:sz w:val="22"/>
          <w:szCs w:val="22"/>
        </w:rPr>
      </w:pPr>
      <w:r>
        <w:rPr>
          <w:rFonts w:ascii="Roboto" w:eastAsia="Roboto" w:hAnsi="Roboto" w:cs="Roboto"/>
          <w:color w:val="000000"/>
          <w:sz w:val="22"/>
          <w:szCs w:val="22"/>
        </w:rPr>
        <w:t xml:space="preserve">Shortness of Breath  </w:t>
      </w:r>
      <w:r>
        <w:rPr>
          <w:rFonts w:ascii="Roboto" w:eastAsia="Roboto" w:hAnsi="Roboto" w:cs="Roboto"/>
          <w:color w:val="000000"/>
          <w:sz w:val="18"/>
          <w:szCs w:val="18"/>
        </w:rPr>
        <w:t>Dificultad para respirar</w:t>
      </w:r>
    </w:p>
    <w:p w:rsidR="00FD08FB" w:rsidRDefault="00F832EC">
      <w:pPr>
        <w:numPr>
          <w:ilvl w:val="0"/>
          <w:numId w:val="15"/>
        </w:numPr>
        <w:pBdr>
          <w:top w:val="single" w:sz="4" w:space="0" w:color="000000"/>
          <w:bottom w:val="single" w:sz="4" w:space="8" w:color="000000"/>
        </w:pBdr>
        <w:rPr>
          <w:rFonts w:ascii="Arial" w:eastAsia="Arial" w:hAnsi="Arial" w:cs="Arial"/>
          <w:color w:val="000000"/>
          <w:sz w:val="22"/>
          <w:szCs w:val="22"/>
        </w:rPr>
      </w:pPr>
      <w:r>
        <w:rPr>
          <w:rFonts w:ascii="Roboto" w:eastAsia="Roboto" w:hAnsi="Roboto" w:cs="Roboto"/>
          <w:color w:val="000000"/>
          <w:sz w:val="22"/>
          <w:szCs w:val="22"/>
        </w:rPr>
        <w:t xml:space="preserve">Headache. </w:t>
      </w:r>
      <w:r>
        <w:rPr>
          <w:rFonts w:ascii="Arial" w:eastAsia="Arial" w:hAnsi="Arial" w:cs="Arial"/>
          <w:color w:val="000000"/>
          <w:sz w:val="18"/>
          <w:szCs w:val="18"/>
        </w:rPr>
        <w:t>Dolor de cabeza</w:t>
      </w:r>
    </w:p>
    <w:p w:rsidR="00FD08FB" w:rsidRDefault="00F832EC">
      <w:pPr>
        <w:numPr>
          <w:ilvl w:val="0"/>
          <w:numId w:val="15"/>
        </w:numPr>
        <w:pBdr>
          <w:top w:val="single" w:sz="4" w:space="0" w:color="000000"/>
          <w:bottom w:val="single" w:sz="4" w:space="8" w:color="000000"/>
        </w:pBdr>
        <w:rPr>
          <w:rFonts w:ascii="Arial" w:eastAsia="Arial" w:hAnsi="Arial" w:cs="Arial"/>
          <w:color w:val="000000"/>
          <w:sz w:val="22"/>
          <w:szCs w:val="22"/>
        </w:rPr>
      </w:pPr>
      <w:r>
        <w:rPr>
          <w:rFonts w:ascii="Roboto" w:eastAsia="Roboto" w:hAnsi="Roboto" w:cs="Roboto"/>
          <w:color w:val="000000"/>
          <w:sz w:val="22"/>
          <w:szCs w:val="22"/>
        </w:rPr>
        <w:t>Chills</w:t>
      </w:r>
      <w:r>
        <w:rPr>
          <w:rFonts w:ascii="Arial" w:eastAsia="Arial" w:hAnsi="Arial" w:cs="Arial"/>
          <w:color w:val="000000"/>
          <w:sz w:val="22"/>
          <w:szCs w:val="22"/>
        </w:rPr>
        <w:t xml:space="preserve">  </w:t>
      </w:r>
      <w:r>
        <w:rPr>
          <w:rFonts w:ascii="Arial" w:eastAsia="Arial" w:hAnsi="Arial" w:cs="Arial"/>
          <w:color w:val="000000"/>
          <w:sz w:val="18"/>
          <w:szCs w:val="18"/>
        </w:rPr>
        <w:t>Escalofrios</w:t>
      </w:r>
    </w:p>
    <w:p w:rsidR="00FD08FB" w:rsidRDefault="00F832EC">
      <w:pPr>
        <w:numPr>
          <w:ilvl w:val="0"/>
          <w:numId w:val="15"/>
        </w:numPr>
        <w:pBdr>
          <w:top w:val="single" w:sz="4" w:space="0" w:color="000000"/>
          <w:bottom w:val="single" w:sz="4" w:space="8" w:color="000000"/>
        </w:pBdr>
        <w:rPr>
          <w:rFonts w:ascii="Arial" w:eastAsia="Arial" w:hAnsi="Arial" w:cs="Arial"/>
          <w:color w:val="000000"/>
          <w:sz w:val="22"/>
          <w:szCs w:val="22"/>
        </w:rPr>
      </w:pPr>
      <w:r>
        <w:rPr>
          <w:rFonts w:ascii="Roboto" w:eastAsia="Roboto" w:hAnsi="Roboto" w:cs="Roboto"/>
          <w:color w:val="000000"/>
          <w:sz w:val="22"/>
          <w:szCs w:val="22"/>
        </w:rPr>
        <w:t xml:space="preserve">Sore throat  </w:t>
      </w:r>
      <w:r>
        <w:rPr>
          <w:rFonts w:ascii="Arial" w:eastAsia="Arial" w:hAnsi="Arial" w:cs="Arial"/>
          <w:color w:val="000000"/>
          <w:sz w:val="18"/>
          <w:szCs w:val="18"/>
        </w:rPr>
        <w:t>Dolor de garganta</w:t>
      </w:r>
    </w:p>
    <w:p w:rsidR="00FD08FB" w:rsidRDefault="00F832EC">
      <w:pPr>
        <w:numPr>
          <w:ilvl w:val="0"/>
          <w:numId w:val="15"/>
        </w:numPr>
        <w:pBdr>
          <w:top w:val="single" w:sz="4" w:space="0" w:color="000000"/>
          <w:bottom w:val="single" w:sz="4" w:space="8" w:color="000000"/>
        </w:pBdr>
        <w:rPr>
          <w:rFonts w:ascii="Arial" w:eastAsia="Arial" w:hAnsi="Arial" w:cs="Arial"/>
          <w:color w:val="000000"/>
          <w:sz w:val="22"/>
          <w:szCs w:val="22"/>
        </w:rPr>
      </w:pPr>
      <w:r>
        <w:rPr>
          <w:rFonts w:ascii="Roboto" w:eastAsia="Roboto" w:hAnsi="Roboto" w:cs="Roboto"/>
          <w:color w:val="000000"/>
          <w:sz w:val="22"/>
          <w:szCs w:val="22"/>
        </w:rPr>
        <w:t xml:space="preserve">Congestion or runny nose  </w:t>
      </w:r>
      <w:r>
        <w:rPr>
          <w:rFonts w:ascii="Arial" w:eastAsia="Arial" w:hAnsi="Arial" w:cs="Arial"/>
          <w:color w:val="000000"/>
          <w:sz w:val="18"/>
          <w:szCs w:val="18"/>
        </w:rPr>
        <w:t>Congestion o secrecion nasal</w:t>
      </w:r>
    </w:p>
    <w:p w:rsidR="00FD08FB" w:rsidRDefault="00F832EC">
      <w:pPr>
        <w:numPr>
          <w:ilvl w:val="0"/>
          <w:numId w:val="15"/>
        </w:numPr>
        <w:pBdr>
          <w:top w:val="single" w:sz="4" w:space="0" w:color="000000"/>
          <w:bottom w:val="single" w:sz="4" w:space="8" w:color="000000"/>
        </w:pBdr>
        <w:rPr>
          <w:rFonts w:ascii="Arial" w:eastAsia="Arial" w:hAnsi="Arial" w:cs="Arial"/>
          <w:color w:val="000000"/>
          <w:sz w:val="22"/>
          <w:szCs w:val="22"/>
        </w:rPr>
      </w:pPr>
      <w:r>
        <w:rPr>
          <w:rFonts w:ascii="Roboto" w:eastAsia="Roboto" w:hAnsi="Roboto" w:cs="Roboto"/>
          <w:color w:val="000000"/>
          <w:sz w:val="22"/>
          <w:szCs w:val="22"/>
        </w:rPr>
        <w:t xml:space="preserve">Shaking or exaggerated Shivering  </w:t>
      </w:r>
      <w:r>
        <w:rPr>
          <w:rFonts w:ascii="Roboto" w:eastAsia="Roboto" w:hAnsi="Roboto" w:cs="Roboto"/>
          <w:color w:val="000000"/>
          <w:sz w:val="18"/>
          <w:szCs w:val="18"/>
        </w:rPr>
        <w:t>Temblor o escalofrio</w:t>
      </w:r>
      <w:r>
        <w:rPr>
          <w:rFonts w:ascii="Roboto" w:eastAsia="Roboto" w:hAnsi="Roboto" w:cs="Roboto"/>
          <w:color w:val="000000"/>
          <w:sz w:val="18"/>
          <w:szCs w:val="18"/>
        </w:rPr>
        <w:t>s exagerados</w:t>
      </w:r>
    </w:p>
    <w:p w:rsidR="00FD08FB" w:rsidRDefault="00F832EC">
      <w:pPr>
        <w:numPr>
          <w:ilvl w:val="0"/>
          <w:numId w:val="15"/>
        </w:numPr>
        <w:pBdr>
          <w:top w:val="single" w:sz="4" w:space="0" w:color="000000"/>
          <w:bottom w:val="single" w:sz="4" w:space="8" w:color="000000"/>
        </w:pBdr>
        <w:rPr>
          <w:rFonts w:ascii="Arial" w:eastAsia="Arial" w:hAnsi="Arial" w:cs="Arial"/>
          <w:color w:val="000000"/>
          <w:sz w:val="22"/>
          <w:szCs w:val="22"/>
        </w:rPr>
      </w:pPr>
      <w:r>
        <w:rPr>
          <w:rFonts w:ascii="Roboto" w:eastAsia="Roboto" w:hAnsi="Roboto" w:cs="Roboto"/>
          <w:color w:val="000000"/>
          <w:sz w:val="22"/>
          <w:szCs w:val="22"/>
        </w:rPr>
        <w:t>Significant muscle pain or ache</w:t>
      </w:r>
      <w:r>
        <w:rPr>
          <w:rFonts w:ascii="Arial" w:eastAsia="Arial" w:hAnsi="Arial" w:cs="Arial"/>
          <w:color w:val="000000"/>
          <w:sz w:val="22"/>
          <w:szCs w:val="22"/>
        </w:rPr>
        <w:t xml:space="preserve">  </w:t>
      </w:r>
      <w:r>
        <w:rPr>
          <w:rFonts w:ascii="Arial" w:eastAsia="Arial" w:hAnsi="Arial" w:cs="Arial"/>
          <w:color w:val="000000"/>
          <w:sz w:val="18"/>
          <w:szCs w:val="18"/>
        </w:rPr>
        <w:t>Dolor muscular significativo</w:t>
      </w:r>
    </w:p>
    <w:p w:rsidR="00FD08FB" w:rsidRDefault="00F832EC">
      <w:pPr>
        <w:numPr>
          <w:ilvl w:val="0"/>
          <w:numId w:val="15"/>
        </w:numPr>
        <w:pBdr>
          <w:top w:val="single" w:sz="4" w:space="0" w:color="000000"/>
          <w:bottom w:val="single" w:sz="4" w:space="8" w:color="000000"/>
        </w:pBdr>
        <w:rPr>
          <w:rFonts w:ascii="Arial" w:eastAsia="Arial" w:hAnsi="Arial" w:cs="Arial"/>
          <w:color w:val="000000"/>
          <w:sz w:val="22"/>
          <w:szCs w:val="22"/>
        </w:rPr>
      </w:pPr>
      <w:r>
        <w:rPr>
          <w:rFonts w:ascii="Roboto" w:eastAsia="Roboto" w:hAnsi="Roboto" w:cs="Roboto"/>
          <w:color w:val="000000"/>
          <w:sz w:val="22"/>
          <w:szCs w:val="22"/>
        </w:rPr>
        <w:t xml:space="preserve">Diarrhea. </w:t>
      </w:r>
      <w:r>
        <w:rPr>
          <w:rFonts w:ascii="Roboto" w:eastAsia="Roboto" w:hAnsi="Roboto" w:cs="Roboto"/>
          <w:color w:val="000000"/>
          <w:sz w:val="18"/>
          <w:szCs w:val="18"/>
        </w:rPr>
        <w:t>Diarrea</w:t>
      </w:r>
    </w:p>
    <w:p w:rsidR="00FD08FB" w:rsidRDefault="00F832EC">
      <w:pPr>
        <w:numPr>
          <w:ilvl w:val="0"/>
          <w:numId w:val="15"/>
        </w:numPr>
        <w:pBdr>
          <w:top w:val="single" w:sz="4" w:space="0" w:color="000000"/>
          <w:bottom w:val="single" w:sz="4" w:space="8" w:color="000000"/>
        </w:pBdr>
        <w:spacing w:after="280"/>
        <w:rPr>
          <w:rFonts w:ascii="Arial" w:eastAsia="Arial" w:hAnsi="Arial" w:cs="Arial"/>
          <w:color w:val="000000"/>
          <w:sz w:val="22"/>
          <w:szCs w:val="22"/>
        </w:rPr>
      </w:pPr>
      <w:r>
        <w:rPr>
          <w:rFonts w:ascii="Roboto" w:eastAsia="Roboto" w:hAnsi="Roboto" w:cs="Roboto"/>
          <w:color w:val="000000"/>
          <w:sz w:val="22"/>
          <w:szCs w:val="22"/>
        </w:rPr>
        <w:t xml:space="preserve">Nausea or vomiting. </w:t>
      </w:r>
      <w:r>
        <w:rPr>
          <w:rFonts w:ascii="Arial" w:eastAsia="Arial" w:hAnsi="Arial" w:cs="Arial"/>
          <w:color w:val="000000"/>
          <w:sz w:val="18"/>
          <w:szCs w:val="18"/>
        </w:rPr>
        <w:t>Nauseas o vomitos</w:t>
      </w:r>
    </w:p>
    <w:p w:rsidR="00FD08FB" w:rsidRDefault="00F832EC">
      <w:pPr>
        <w:pBdr>
          <w:top w:val="single" w:sz="4" w:space="0" w:color="000000"/>
          <w:bottom w:val="single" w:sz="4" w:space="0" w:color="000000"/>
        </w:pBdr>
        <w:spacing w:before="280" w:after="280"/>
        <w:rPr>
          <w:rFonts w:ascii="Arial" w:eastAsia="Arial" w:hAnsi="Arial" w:cs="Arial"/>
          <w:b/>
          <w:color w:val="434343"/>
          <w:sz w:val="22"/>
          <w:szCs w:val="22"/>
        </w:rPr>
      </w:pPr>
      <w:r>
        <w:rPr>
          <w:rFonts w:ascii="Roboto" w:eastAsia="Roboto" w:hAnsi="Roboto" w:cs="Roboto"/>
          <w:b/>
          <w:color w:val="000000"/>
          <w:sz w:val="28"/>
          <w:szCs w:val="28"/>
        </w:rPr>
        <w:t xml:space="preserve">Health Screenings for Staff </w:t>
      </w:r>
      <w:r>
        <w:rPr>
          <w:rFonts w:ascii="Roboto" w:eastAsia="Roboto" w:hAnsi="Roboto" w:cs="Roboto"/>
          <w:b/>
          <w:color w:val="000000"/>
          <w:sz w:val="22"/>
          <w:szCs w:val="22"/>
        </w:rPr>
        <w:t>Examenes de Salud para el Personal</w:t>
      </w:r>
    </w:p>
    <w:p w:rsidR="00FD08FB" w:rsidRDefault="00F832EC">
      <w:pPr>
        <w:numPr>
          <w:ilvl w:val="0"/>
          <w:numId w:val="16"/>
        </w:numPr>
        <w:pBdr>
          <w:top w:val="single" w:sz="4" w:space="0" w:color="000000"/>
          <w:bottom w:val="single" w:sz="4" w:space="8" w:color="000000"/>
        </w:pBdr>
        <w:spacing w:before="280"/>
        <w:ind w:left="1440"/>
        <w:rPr>
          <w:rFonts w:ascii="Arial" w:eastAsia="Arial" w:hAnsi="Arial" w:cs="Arial"/>
          <w:color w:val="000000"/>
          <w:sz w:val="18"/>
          <w:szCs w:val="18"/>
        </w:rPr>
      </w:pPr>
      <w:r>
        <w:rPr>
          <w:rFonts w:ascii="Roboto" w:eastAsia="Roboto" w:hAnsi="Roboto" w:cs="Roboto"/>
          <w:color w:val="000000"/>
          <w:sz w:val="22"/>
          <w:szCs w:val="22"/>
        </w:rPr>
        <w:t>Each staff member will </w:t>
      </w:r>
      <w:r>
        <w:rPr>
          <w:rFonts w:ascii="Roboto" w:eastAsia="Roboto" w:hAnsi="Roboto" w:cs="Roboto"/>
          <w:color w:val="000000"/>
          <w:sz w:val="22"/>
          <w:szCs w:val="22"/>
          <w:u w:val="single"/>
        </w:rPr>
        <w:t>self-screen</w:t>
      </w:r>
      <w:r>
        <w:rPr>
          <w:rFonts w:ascii="Roboto" w:eastAsia="Roboto" w:hAnsi="Roboto" w:cs="Roboto"/>
          <w:color w:val="000000"/>
          <w:sz w:val="22"/>
          <w:szCs w:val="22"/>
        </w:rPr>
        <w:t> prior to reporting for duty each day.</w:t>
      </w:r>
      <w:r>
        <w:rPr>
          <w:rFonts w:ascii="Arial" w:eastAsia="Arial" w:hAnsi="Arial" w:cs="Arial"/>
          <w:color w:val="000000"/>
          <w:sz w:val="22"/>
          <w:szCs w:val="22"/>
        </w:rPr>
        <w:t xml:space="preserve">  </w:t>
      </w:r>
      <w:r>
        <w:rPr>
          <w:rFonts w:ascii="Roboto" w:eastAsia="Roboto" w:hAnsi="Roboto" w:cs="Roboto"/>
          <w:color w:val="000000"/>
          <w:sz w:val="18"/>
          <w:szCs w:val="18"/>
        </w:rPr>
        <w:t>Cada miembro del personal se autoevaluara antes de presentarse al servicion todos los dias.</w:t>
      </w:r>
    </w:p>
    <w:p w:rsidR="00FD08FB" w:rsidRDefault="00F832EC">
      <w:pPr>
        <w:numPr>
          <w:ilvl w:val="0"/>
          <w:numId w:val="16"/>
        </w:numPr>
        <w:pBdr>
          <w:top w:val="single" w:sz="4" w:space="0" w:color="000000"/>
          <w:bottom w:val="single" w:sz="4" w:space="8" w:color="000000"/>
        </w:pBdr>
        <w:spacing w:after="280"/>
        <w:ind w:left="1440"/>
        <w:rPr>
          <w:rFonts w:ascii="Arial" w:eastAsia="Arial" w:hAnsi="Arial" w:cs="Arial"/>
          <w:color w:val="C00000"/>
          <w:sz w:val="22"/>
          <w:szCs w:val="22"/>
        </w:rPr>
      </w:pPr>
      <w:r>
        <w:rPr>
          <w:rFonts w:ascii="Roboto" w:eastAsia="Roboto" w:hAnsi="Roboto" w:cs="Roboto"/>
          <w:color w:val="000000"/>
          <w:sz w:val="22"/>
          <w:szCs w:val="22"/>
        </w:rPr>
        <w:t xml:space="preserve">Any staff member displaying Covid-19 symptoms will be asked to immediately notify their supervisor </w:t>
      </w:r>
      <w:r>
        <w:rPr>
          <w:rFonts w:ascii="Roboto" w:eastAsia="Roboto" w:hAnsi="Roboto" w:cs="Roboto"/>
          <w:color w:val="C00000"/>
          <w:sz w:val="22"/>
          <w:szCs w:val="22"/>
        </w:rPr>
        <w:t>and stay home.</w:t>
      </w:r>
      <w:r>
        <w:rPr>
          <w:rFonts w:ascii="Arial" w:eastAsia="Arial" w:hAnsi="Arial" w:cs="Arial"/>
          <w:color w:val="C00000"/>
          <w:sz w:val="22"/>
          <w:szCs w:val="22"/>
        </w:rPr>
        <w:t xml:space="preserve">  </w:t>
      </w:r>
      <w:r>
        <w:rPr>
          <w:rFonts w:ascii="Arial" w:eastAsia="Arial" w:hAnsi="Arial" w:cs="Arial"/>
          <w:color w:val="000000"/>
          <w:sz w:val="18"/>
          <w:szCs w:val="18"/>
        </w:rPr>
        <w:t xml:space="preserve">Se pedira a cualquier miembro del personal que muestra sintomas de COVID-19 que notifique de sum inmediato a su supervisor </w:t>
      </w:r>
      <w:r>
        <w:rPr>
          <w:rFonts w:ascii="Arial" w:eastAsia="Arial" w:hAnsi="Arial" w:cs="Arial"/>
          <w:color w:val="C00000"/>
          <w:sz w:val="18"/>
          <w:szCs w:val="18"/>
        </w:rPr>
        <w:t>y quedara en su casa.</w:t>
      </w:r>
    </w:p>
    <w:p w:rsidR="00FD08FB" w:rsidRDefault="00FD08FB">
      <w:pPr>
        <w:pBdr>
          <w:top w:val="single" w:sz="8" w:space="2" w:color="000000"/>
          <w:bottom w:val="single" w:sz="8" w:space="2" w:color="000000"/>
        </w:pBdr>
        <w:spacing w:before="280" w:after="280"/>
        <w:jc w:val="center"/>
        <w:rPr>
          <w:rFonts w:ascii="Arial" w:eastAsia="Arial" w:hAnsi="Arial" w:cs="Arial"/>
          <w:b/>
          <w:color w:val="2F5496"/>
          <w:sz w:val="32"/>
          <w:szCs w:val="32"/>
        </w:rPr>
      </w:pPr>
    </w:p>
    <w:p w:rsidR="00FD08FB" w:rsidRDefault="00F832EC">
      <w:pPr>
        <w:pBdr>
          <w:top w:val="single" w:sz="8" w:space="2" w:color="000000"/>
          <w:bottom w:val="single" w:sz="8" w:space="2" w:color="000000"/>
        </w:pBdr>
        <w:spacing w:before="280" w:after="280"/>
        <w:jc w:val="center"/>
        <w:rPr>
          <w:rFonts w:ascii="Arial" w:eastAsia="Arial" w:hAnsi="Arial" w:cs="Arial"/>
          <w:b/>
          <w:color w:val="2F5496"/>
          <w:sz w:val="32"/>
          <w:szCs w:val="32"/>
        </w:rPr>
      </w:pPr>
      <w:r>
        <w:rPr>
          <w:rFonts w:ascii="Arial" w:eastAsia="Arial" w:hAnsi="Arial" w:cs="Arial"/>
          <w:b/>
          <w:color w:val="2F5496"/>
          <w:sz w:val="32"/>
          <w:szCs w:val="32"/>
        </w:rPr>
        <w:t xml:space="preserve">Isolation Protocols </w:t>
      </w:r>
      <w:r>
        <w:rPr>
          <w:rFonts w:ascii="Arial" w:eastAsia="Arial" w:hAnsi="Arial" w:cs="Arial"/>
          <w:b/>
          <w:color w:val="2F5496"/>
          <w:sz w:val="28"/>
          <w:szCs w:val="28"/>
        </w:rPr>
        <w:t>Protocolos de Aislamiento</w:t>
      </w:r>
    </w:p>
    <w:p w:rsidR="00FD08FB" w:rsidRDefault="00F832EC">
      <w:pPr>
        <w:pBdr>
          <w:top w:val="single" w:sz="4" w:space="0" w:color="000000"/>
          <w:bottom w:val="single" w:sz="4" w:space="8" w:color="000000"/>
        </w:pBdr>
        <w:rPr>
          <w:rFonts w:ascii="Arial" w:eastAsia="Arial" w:hAnsi="Arial" w:cs="Arial"/>
          <w:color w:val="000000"/>
        </w:rPr>
      </w:pPr>
      <w:r>
        <w:rPr>
          <w:rFonts w:ascii="Arial" w:eastAsia="Arial" w:hAnsi="Arial" w:cs="Arial"/>
          <w:b/>
          <w:color w:val="000000"/>
          <w:sz w:val="28"/>
          <w:szCs w:val="28"/>
        </w:rPr>
        <w:t xml:space="preserve">Student or Staff Displaying COVID-19 Symptoms </w:t>
      </w:r>
      <w:r>
        <w:rPr>
          <w:rFonts w:ascii="Arial" w:eastAsia="Arial" w:hAnsi="Arial" w:cs="Arial"/>
          <w:b/>
          <w:color w:val="000000"/>
        </w:rPr>
        <w:t>Estudiante o Personal que muestra sintomas de COVID-19</w:t>
      </w:r>
    </w:p>
    <w:p w:rsidR="00FD08FB" w:rsidRDefault="00F832EC">
      <w:pPr>
        <w:numPr>
          <w:ilvl w:val="0"/>
          <w:numId w:val="1"/>
        </w:numPr>
        <w:pBdr>
          <w:top w:val="single" w:sz="4" w:space="0" w:color="000000"/>
          <w:bottom w:val="single" w:sz="4" w:space="8" w:color="000000"/>
        </w:pBdr>
        <w:spacing w:before="280"/>
        <w:rPr>
          <w:rFonts w:ascii="Arial" w:eastAsia="Arial" w:hAnsi="Arial" w:cs="Arial"/>
          <w:color w:val="000000"/>
          <w:sz w:val="22"/>
          <w:szCs w:val="22"/>
        </w:rPr>
      </w:pPr>
      <w:r>
        <w:rPr>
          <w:rFonts w:ascii="Arial" w:eastAsia="Arial" w:hAnsi="Arial" w:cs="Arial"/>
          <w:color w:val="000000"/>
          <w:sz w:val="22"/>
          <w:szCs w:val="22"/>
        </w:rPr>
        <w:t xml:space="preserve">When a student displays symptoms of COVID-19, a front office staff member will provide an assessment to determine if and when a student needs to be sent home.  </w:t>
      </w:r>
      <w:r>
        <w:rPr>
          <w:rFonts w:ascii="inherit" w:eastAsia="inherit" w:hAnsi="inherit" w:cs="inherit"/>
          <w:color w:val="202124"/>
          <w:sz w:val="18"/>
          <w:szCs w:val="18"/>
        </w:rPr>
        <w:t xml:space="preserve">Cuando un estudiante muestra síntomas de </w:t>
      </w:r>
      <w:r>
        <w:rPr>
          <w:rFonts w:ascii="inherit" w:eastAsia="inherit" w:hAnsi="inherit" w:cs="inherit"/>
          <w:color w:val="202124"/>
          <w:sz w:val="18"/>
          <w:szCs w:val="18"/>
        </w:rPr>
        <w:t>COVID-19, un miembro del personal de la oficina le proporcionará una evaluación para determinar si un estudiante debe ser enviado a casa y cuándo.</w:t>
      </w:r>
    </w:p>
    <w:p w:rsidR="00FD08FB" w:rsidRDefault="00F832EC">
      <w:pPr>
        <w:numPr>
          <w:ilvl w:val="0"/>
          <w:numId w:val="1"/>
        </w:numPr>
        <w:pBdr>
          <w:top w:val="single" w:sz="4" w:space="0" w:color="000000"/>
          <w:bottom w:val="single" w:sz="4" w:space="8" w:color="000000"/>
        </w:pBdr>
        <w:rPr>
          <w:rFonts w:ascii="Arial" w:eastAsia="Arial" w:hAnsi="Arial" w:cs="Arial"/>
          <w:color w:val="000000"/>
          <w:sz w:val="22"/>
          <w:szCs w:val="22"/>
        </w:rPr>
      </w:pPr>
      <w:r>
        <w:rPr>
          <w:rFonts w:ascii="Arial" w:eastAsia="Arial" w:hAnsi="Arial" w:cs="Arial"/>
          <w:color w:val="000000"/>
          <w:sz w:val="22"/>
          <w:szCs w:val="22"/>
        </w:rPr>
        <w:t>Students who are ill will be separated from their peers and should be picked up no later than 1 hour from the</w:t>
      </w:r>
      <w:r>
        <w:rPr>
          <w:rFonts w:ascii="Arial" w:eastAsia="Arial" w:hAnsi="Arial" w:cs="Arial"/>
          <w:color w:val="000000"/>
          <w:sz w:val="22"/>
          <w:szCs w:val="22"/>
        </w:rPr>
        <w:t xml:space="preserve"> time the campus contacted the student’s parent/guardian.  </w:t>
      </w:r>
      <w:r>
        <w:rPr>
          <w:rFonts w:ascii="inherit" w:eastAsia="inherit" w:hAnsi="inherit" w:cs="inherit"/>
          <w:color w:val="202124"/>
          <w:sz w:val="18"/>
          <w:szCs w:val="18"/>
        </w:rPr>
        <w:t>Los estudiantes que estén enfermos serán separados de sus compañeros y deben ser recogidos a más tardar 1 hora desde el momento en que el campus se comunicó con el padre / tutor del estudiante.</w:t>
      </w:r>
    </w:p>
    <w:p w:rsidR="00FD08FB" w:rsidRDefault="00F832EC">
      <w:pPr>
        <w:numPr>
          <w:ilvl w:val="0"/>
          <w:numId w:val="1"/>
        </w:numPr>
        <w:pBdr>
          <w:top w:val="single" w:sz="4" w:space="0" w:color="000000"/>
          <w:bottom w:val="single" w:sz="4" w:space="8" w:color="000000"/>
        </w:pBdr>
        <w:rPr>
          <w:rFonts w:ascii="Arial" w:eastAsia="Arial" w:hAnsi="Arial" w:cs="Arial"/>
          <w:color w:val="000000"/>
          <w:sz w:val="22"/>
          <w:szCs w:val="22"/>
        </w:rPr>
      </w:pPr>
      <w:r>
        <w:rPr>
          <w:rFonts w:ascii="Arial" w:eastAsia="Arial" w:hAnsi="Arial" w:cs="Arial"/>
          <w:color w:val="000000"/>
          <w:sz w:val="22"/>
          <w:szCs w:val="22"/>
        </w:rPr>
        <w:t>Oth</w:t>
      </w:r>
      <w:r>
        <w:rPr>
          <w:rFonts w:ascii="Arial" w:eastAsia="Arial" w:hAnsi="Arial" w:cs="Arial"/>
          <w:color w:val="000000"/>
          <w:sz w:val="22"/>
          <w:szCs w:val="22"/>
        </w:rPr>
        <w:t xml:space="preserve">er students will be removed from the classroom and taken to an alternate location on campus (e.g. go on a walk outside, move to a different classroom, etc.) so that the classroom can be disinfected.  </w:t>
      </w:r>
      <w:r>
        <w:rPr>
          <w:rFonts w:ascii="inherit" w:eastAsia="inherit" w:hAnsi="inherit" w:cs="inherit"/>
          <w:color w:val="202124"/>
          <w:sz w:val="18"/>
          <w:szCs w:val="18"/>
        </w:rPr>
        <w:t xml:space="preserve">Otros estudiantes serán retirados del salón de clases y </w:t>
      </w:r>
      <w:r>
        <w:rPr>
          <w:rFonts w:ascii="inherit" w:eastAsia="inherit" w:hAnsi="inherit" w:cs="inherit"/>
          <w:color w:val="202124"/>
          <w:sz w:val="18"/>
          <w:szCs w:val="18"/>
        </w:rPr>
        <w:t>llevados a un lugar alternativo en el campus (por ejemplo, dar un paseo al aire libre, trasladarse a un salón de clases diferente, etc.) para que el salón de clases pueda ser desinfectado.</w:t>
      </w:r>
    </w:p>
    <w:p w:rsidR="00FD08FB" w:rsidRDefault="00F832EC">
      <w:pPr>
        <w:numPr>
          <w:ilvl w:val="0"/>
          <w:numId w:val="1"/>
        </w:numPr>
        <w:pBdr>
          <w:top w:val="single" w:sz="4" w:space="0" w:color="000000"/>
          <w:bottom w:val="single" w:sz="4" w:space="8" w:color="000000"/>
        </w:pBdr>
        <w:rPr>
          <w:rFonts w:ascii="Arial" w:eastAsia="Arial" w:hAnsi="Arial" w:cs="Arial"/>
          <w:color w:val="000000"/>
          <w:sz w:val="22"/>
          <w:szCs w:val="22"/>
        </w:rPr>
      </w:pPr>
      <w:r>
        <w:rPr>
          <w:rFonts w:ascii="Arial" w:eastAsia="Arial" w:hAnsi="Arial" w:cs="Arial"/>
          <w:color w:val="000000"/>
          <w:sz w:val="22"/>
          <w:szCs w:val="22"/>
        </w:rPr>
        <w:t>District communication will be provided to staff and the parents of</w:t>
      </w:r>
      <w:r>
        <w:rPr>
          <w:rFonts w:ascii="Arial" w:eastAsia="Arial" w:hAnsi="Arial" w:cs="Arial"/>
          <w:color w:val="000000"/>
          <w:sz w:val="22"/>
          <w:szCs w:val="22"/>
        </w:rPr>
        <w:t xml:space="preserve"> students when a </w:t>
      </w:r>
      <w:r>
        <w:rPr>
          <w:rFonts w:ascii="Arial" w:eastAsia="Arial" w:hAnsi="Arial" w:cs="Arial"/>
          <w:color w:val="000000"/>
          <w:sz w:val="22"/>
          <w:szCs w:val="22"/>
          <w:highlight w:val="white"/>
        </w:rPr>
        <w:t>test confirmed </w:t>
      </w:r>
      <w:r>
        <w:rPr>
          <w:rFonts w:ascii="Arial" w:eastAsia="Arial" w:hAnsi="Arial" w:cs="Arial"/>
          <w:color w:val="000000"/>
          <w:sz w:val="22"/>
          <w:szCs w:val="22"/>
        </w:rPr>
        <w:t xml:space="preserve">COVID-19 positive student or staff member occurs on campus via a schoolwide call.  </w:t>
      </w:r>
      <w:r>
        <w:rPr>
          <w:rFonts w:ascii="inherit" w:eastAsia="inherit" w:hAnsi="inherit" w:cs="inherit"/>
          <w:color w:val="202124"/>
          <w:sz w:val="18"/>
          <w:szCs w:val="18"/>
        </w:rPr>
        <w:t>Se proporcionará comunicación del distrito al personal ya los padres de los estudiantes cuando una prueba confirme que un estudiante o miembr</w:t>
      </w:r>
      <w:r>
        <w:rPr>
          <w:rFonts w:ascii="inherit" w:eastAsia="inherit" w:hAnsi="inherit" w:cs="inherit"/>
          <w:color w:val="202124"/>
          <w:sz w:val="18"/>
          <w:szCs w:val="18"/>
        </w:rPr>
        <w:t>o del personal COVID-19 positivo ocurre en el campus a través de una llamada a toda la escuela.</w:t>
      </w:r>
    </w:p>
    <w:p w:rsidR="00FD08FB" w:rsidRDefault="00F832EC">
      <w:pPr>
        <w:numPr>
          <w:ilvl w:val="0"/>
          <w:numId w:val="1"/>
        </w:numPr>
        <w:pBdr>
          <w:top w:val="single" w:sz="4" w:space="0" w:color="000000"/>
          <w:bottom w:val="single" w:sz="4" w:space="8" w:color="000000"/>
        </w:pBdr>
        <w:rPr>
          <w:rFonts w:ascii="Arial" w:eastAsia="Arial" w:hAnsi="Arial" w:cs="Arial"/>
          <w:color w:val="000000"/>
          <w:sz w:val="22"/>
          <w:szCs w:val="22"/>
        </w:rPr>
      </w:pPr>
      <w:r>
        <w:rPr>
          <w:rFonts w:ascii="Arial" w:eastAsia="Arial" w:hAnsi="Arial" w:cs="Arial"/>
          <w:color w:val="000000"/>
          <w:sz w:val="22"/>
          <w:szCs w:val="22"/>
        </w:rPr>
        <w:lastRenderedPageBreak/>
        <w:t xml:space="preserve">Staff members displaying COVID-19 symptoms will follow district protocols including isolation from students and other staff members.  </w:t>
      </w:r>
      <w:r>
        <w:rPr>
          <w:rFonts w:ascii="inherit" w:eastAsia="inherit" w:hAnsi="inherit" w:cs="inherit"/>
          <w:color w:val="202124"/>
          <w:sz w:val="18"/>
          <w:szCs w:val="18"/>
        </w:rPr>
        <w:t xml:space="preserve">Los miembros del personal </w:t>
      </w:r>
      <w:r>
        <w:rPr>
          <w:rFonts w:ascii="inherit" w:eastAsia="inherit" w:hAnsi="inherit" w:cs="inherit"/>
          <w:color w:val="202124"/>
          <w:sz w:val="18"/>
          <w:szCs w:val="18"/>
        </w:rPr>
        <w:t>que muestren síntomas de COVID-19 seguirán los protocolos del distrito, incluido el aislamiento de los estudiantes y otros miembros del personal.</w:t>
      </w:r>
    </w:p>
    <w:p w:rsidR="00FD08FB" w:rsidRDefault="00F832EC">
      <w:pPr>
        <w:numPr>
          <w:ilvl w:val="0"/>
          <w:numId w:val="1"/>
        </w:numPr>
        <w:pBdr>
          <w:top w:val="single" w:sz="4" w:space="0" w:color="000000"/>
          <w:bottom w:val="single" w:sz="4" w:space="8" w:color="000000"/>
        </w:pBdr>
        <w:spacing w:after="280"/>
        <w:rPr>
          <w:rFonts w:ascii="Arial" w:eastAsia="Arial" w:hAnsi="Arial" w:cs="Arial"/>
          <w:color w:val="000000"/>
          <w:sz w:val="22"/>
          <w:szCs w:val="22"/>
        </w:rPr>
      </w:pPr>
      <w:r>
        <w:rPr>
          <w:rFonts w:ascii="Arial" w:eastAsia="Arial" w:hAnsi="Arial" w:cs="Arial"/>
          <w:color w:val="000000"/>
          <w:sz w:val="22"/>
          <w:szCs w:val="22"/>
        </w:rPr>
        <w:t>For staff who meet the close contact threshold with a COVID-19 positive individual, rapid testing must be perf</w:t>
      </w:r>
      <w:r>
        <w:rPr>
          <w:rFonts w:ascii="Arial" w:eastAsia="Arial" w:hAnsi="Arial" w:cs="Arial"/>
          <w:color w:val="000000"/>
          <w:sz w:val="22"/>
          <w:szCs w:val="22"/>
        </w:rPr>
        <w:t xml:space="preserve">ormed at the start of the day, at least once every other day until the end of day 10.  </w:t>
      </w:r>
      <w:r>
        <w:rPr>
          <w:rFonts w:ascii="inherit" w:eastAsia="inherit" w:hAnsi="inherit" w:cs="inherit"/>
          <w:color w:val="202124"/>
          <w:sz w:val="18"/>
          <w:szCs w:val="18"/>
        </w:rPr>
        <w:t>Para el personal que alcanza el umbral de contacto cercano con un individuo COVID-19 positivo, se deben realizar pruebas rápidas al comienzo del día, al menos una vez cada dos días hasta el final del día 10.</w:t>
      </w:r>
    </w:p>
    <w:p w:rsidR="00FD08FB" w:rsidRDefault="00F832EC">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b/>
          <w:color w:val="202124"/>
          <w:sz w:val="42"/>
          <w:szCs w:val="42"/>
        </w:rPr>
      </w:pPr>
      <w:r>
        <w:rPr>
          <w:rFonts w:ascii="Arial" w:eastAsia="Arial" w:hAnsi="Arial" w:cs="Arial"/>
          <w:color w:val="000000"/>
          <w:sz w:val="22"/>
          <w:szCs w:val="22"/>
          <w:u w:val="single"/>
        </w:rPr>
        <w:t>Students and staff</w:t>
      </w:r>
      <w:r>
        <w:rPr>
          <w:rFonts w:ascii="Arial" w:eastAsia="Arial" w:hAnsi="Arial" w:cs="Arial"/>
          <w:color w:val="000000"/>
          <w:sz w:val="22"/>
          <w:szCs w:val="22"/>
        </w:rPr>
        <w:t> who are test-confirmed with  COVID-19 will be unable to return to campus until all of all of the following conditions for campus re-entry have been met:</w:t>
      </w:r>
      <w:r>
        <w:rPr>
          <w:rFonts w:ascii="inherit" w:eastAsia="inherit" w:hAnsi="inherit" w:cs="inherit"/>
          <w:color w:val="202124"/>
          <w:sz w:val="18"/>
          <w:szCs w:val="18"/>
        </w:rPr>
        <w:t>Los estudiantes y el personal que sean confirmados por la prueba con COVID-19 no podrán regresar al cam</w:t>
      </w:r>
      <w:r>
        <w:rPr>
          <w:rFonts w:ascii="inherit" w:eastAsia="inherit" w:hAnsi="inherit" w:cs="inherit"/>
          <w:color w:val="202124"/>
          <w:sz w:val="18"/>
          <w:szCs w:val="18"/>
        </w:rPr>
        <w:t>pus hasta que se hayan cumplido todas las siguientes condiciones para el reingreso al campus.</w:t>
      </w:r>
    </w:p>
    <w:p w:rsidR="00FD08FB" w:rsidRDefault="00F832EC">
      <w:pPr>
        <w:numPr>
          <w:ilvl w:val="0"/>
          <w:numId w:val="2"/>
        </w:numPr>
        <w:pBdr>
          <w:top w:val="single" w:sz="4" w:space="0" w:color="000000"/>
          <w:bottom w:val="single" w:sz="4" w:space="8" w:color="000000"/>
        </w:pBdr>
        <w:spacing w:before="280"/>
        <w:ind w:left="1440"/>
        <w:rPr>
          <w:rFonts w:ascii="Arial" w:eastAsia="Arial" w:hAnsi="Arial" w:cs="Arial"/>
          <w:color w:val="000000"/>
          <w:sz w:val="22"/>
          <w:szCs w:val="22"/>
        </w:rPr>
      </w:pPr>
      <w:r>
        <w:rPr>
          <w:rFonts w:ascii="Arial" w:eastAsia="Arial" w:hAnsi="Arial" w:cs="Arial"/>
          <w:color w:val="000000"/>
          <w:sz w:val="22"/>
          <w:szCs w:val="22"/>
        </w:rPr>
        <w:t xml:space="preserve">At least one day (24 hours) have passed since recovery (resolution of fever without the use of fever-reducing medications);  </w:t>
      </w:r>
      <w:r>
        <w:rPr>
          <w:rFonts w:ascii="inherit" w:eastAsia="inherit" w:hAnsi="inherit" w:cs="inherit"/>
          <w:color w:val="202124"/>
          <w:sz w:val="18"/>
          <w:szCs w:val="18"/>
        </w:rPr>
        <w:t xml:space="preserve">Ha pasado al menos un día (24 horas) </w:t>
      </w:r>
      <w:r>
        <w:rPr>
          <w:rFonts w:ascii="inherit" w:eastAsia="inherit" w:hAnsi="inherit" w:cs="inherit"/>
          <w:color w:val="202124"/>
          <w:sz w:val="18"/>
          <w:szCs w:val="18"/>
        </w:rPr>
        <w:t>desde la recuperación (resolución de la fiebre sin el uso de medicamentos para reducir la fiebre</w:t>
      </w:r>
    </w:p>
    <w:p w:rsidR="00FD08FB" w:rsidRDefault="00F832EC">
      <w:pPr>
        <w:numPr>
          <w:ilvl w:val="0"/>
          <w:numId w:val="2"/>
        </w:numPr>
        <w:pBdr>
          <w:top w:val="single" w:sz="4" w:space="0" w:color="000000"/>
          <w:bottom w:val="single" w:sz="4" w:space="8" w:color="000000"/>
        </w:pBdr>
        <w:ind w:left="1440"/>
        <w:rPr>
          <w:rFonts w:ascii="Arial" w:eastAsia="Arial" w:hAnsi="Arial" w:cs="Arial"/>
          <w:color w:val="000000"/>
          <w:sz w:val="22"/>
          <w:szCs w:val="22"/>
        </w:rPr>
      </w:pPr>
      <w:r>
        <w:rPr>
          <w:rFonts w:ascii="Arial" w:eastAsia="Arial" w:hAnsi="Arial" w:cs="Arial"/>
          <w:color w:val="000000"/>
          <w:sz w:val="22"/>
          <w:szCs w:val="22"/>
        </w:rPr>
        <w:t>The individual has improvement in symptoms; </w:t>
      </w:r>
      <w:r>
        <w:rPr>
          <w:rFonts w:ascii="Arial" w:eastAsia="Arial" w:hAnsi="Arial" w:cs="Arial"/>
          <w:b/>
          <w:color w:val="000000"/>
          <w:sz w:val="22"/>
          <w:szCs w:val="22"/>
        </w:rPr>
        <w:t xml:space="preserve">and  </w:t>
      </w:r>
      <w:r>
        <w:rPr>
          <w:rFonts w:ascii="inherit" w:eastAsia="inherit" w:hAnsi="inherit" w:cs="inherit"/>
          <w:color w:val="202124"/>
          <w:sz w:val="18"/>
          <w:szCs w:val="18"/>
        </w:rPr>
        <w:t>El individuo tiene una mejoría en los síntomas; y</w:t>
      </w:r>
    </w:p>
    <w:p w:rsidR="00FD08FB" w:rsidRDefault="00F832EC">
      <w:pPr>
        <w:numPr>
          <w:ilvl w:val="0"/>
          <w:numId w:val="2"/>
        </w:numPr>
        <w:pBdr>
          <w:top w:val="single" w:sz="4" w:space="0" w:color="000000"/>
          <w:bottom w:val="single" w:sz="4" w:space="8" w:color="000000"/>
        </w:pBdr>
        <w:spacing w:after="280"/>
        <w:ind w:left="1440"/>
        <w:rPr>
          <w:rFonts w:ascii="Arial" w:eastAsia="Arial" w:hAnsi="Arial" w:cs="Arial"/>
          <w:color w:val="000000"/>
          <w:sz w:val="22"/>
          <w:szCs w:val="22"/>
        </w:rPr>
      </w:pPr>
      <w:r>
        <w:rPr>
          <w:rFonts w:ascii="Arial" w:eastAsia="Arial" w:hAnsi="Arial" w:cs="Arial"/>
          <w:b/>
          <w:color w:val="000000"/>
          <w:sz w:val="22"/>
          <w:szCs w:val="22"/>
        </w:rPr>
        <w:t>At least 10 days have passed</w:t>
      </w:r>
      <w:r>
        <w:rPr>
          <w:rFonts w:ascii="Arial" w:eastAsia="Arial" w:hAnsi="Arial" w:cs="Arial"/>
          <w:color w:val="000000"/>
          <w:sz w:val="22"/>
          <w:szCs w:val="22"/>
        </w:rPr>
        <w:t> since symptom onset or positive</w:t>
      </w:r>
      <w:r>
        <w:rPr>
          <w:rFonts w:ascii="Arial" w:eastAsia="Arial" w:hAnsi="Arial" w:cs="Arial"/>
          <w:color w:val="000000"/>
          <w:sz w:val="22"/>
          <w:szCs w:val="22"/>
        </w:rPr>
        <w:t xml:space="preserve"> test result.</w:t>
      </w:r>
      <w:r>
        <w:rPr>
          <w:rFonts w:ascii="inherit" w:eastAsia="inherit" w:hAnsi="inherit" w:cs="inherit"/>
          <w:b/>
          <w:color w:val="202124"/>
          <w:sz w:val="42"/>
          <w:szCs w:val="42"/>
        </w:rPr>
        <w:t xml:space="preserve"> </w:t>
      </w:r>
      <w:r>
        <w:rPr>
          <w:rFonts w:ascii="inherit" w:eastAsia="inherit" w:hAnsi="inherit" w:cs="inherit"/>
          <w:color w:val="202124"/>
          <w:sz w:val="18"/>
          <w:szCs w:val="18"/>
        </w:rPr>
        <w:t>Han pasado al menos 10 días desde la aparición de los síntomas o el resultado positivo de la prueba</w:t>
      </w:r>
    </w:p>
    <w:p w:rsidR="00FD08FB" w:rsidRDefault="00FD08FB">
      <w:pPr>
        <w:pBdr>
          <w:top w:val="single" w:sz="4" w:space="0" w:color="000000"/>
          <w:bottom w:val="single" w:sz="4" w:space="8" w:color="000000"/>
        </w:pBdr>
        <w:spacing w:before="280" w:after="280"/>
        <w:rPr>
          <w:rFonts w:ascii="Arial" w:eastAsia="Arial" w:hAnsi="Arial" w:cs="Arial"/>
          <w:color w:val="000000"/>
          <w:sz w:val="22"/>
          <w:szCs w:val="22"/>
        </w:rPr>
      </w:pPr>
    </w:p>
    <w:p w:rsidR="00FD08FB" w:rsidRDefault="00F832EC">
      <w:pPr>
        <w:pBdr>
          <w:top w:val="single" w:sz="4" w:space="0" w:color="000000"/>
          <w:bottom w:val="single" w:sz="4" w:space="8" w:color="000000"/>
        </w:pBdr>
        <w:spacing w:before="280" w:after="280"/>
        <w:rPr>
          <w:rFonts w:ascii="Arial" w:eastAsia="Arial" w:hAnsi="Arial" w:cs="Arial"/>
          <w:b/>
          <w:color w:val="434343"/>
          <w:sz w:val="28"/>
          <w:szCs w:val="28"/>
        </w:rPr>
      </w:pPr>
      <w:r>
        <w:rPr>
          <w:rFonts w:ascii="Arial" w:eastAsia="Arial" w:hAnsi="Arial" w:cs="Arial"/>
          <w:b/>
          <w:color w:val="000000"/>
          <w:sz w:val="28"/>
          <w:szCs w:val="28"/>
        </w:rPr>
        <w:t xml:space="preserve">Close Contact </w:t>
      </w:r>
      <w:r>
        <w:rPr>
          <w:rFonts w:ascii="Arial" w:eastAsia="Arial" w:hAnsi="Arial" w:cs="Arial"/>
          <w:b/>
          <w:color w:val="000000"/>
          <w:sz w:val="22"/>
          <w:szCs w:val="22"/>
        </w:rPr>
        <w:t>Contacto Cercano</w:t>
      </w:r>
    </w:p>
    <w:p w:rsidR="00FD08FB" w:rsidRDefault="00F832EC">
      <w:pPr>
        <w:pBdr>
          <w:top w:val="single" w:sz="4" w:space="0" w:color="000000"/>
          <w:bottom w:val="single" w:sz="4" w:space="8" w:color="000000"/>
        </w:pBdr>
        <w:rPr>
          <w:rFonts w:ascii="Arial" w:eastAsia="Arial" w:hAnsi="Arial" w:cs="Arial"/>
          <w:color w:val="000000"/>
          <w:sz w:val="22"/>
          <w:szCs w:val="22"/>
        </w:rPr>
      </w:pPr>
      <w:r>
        <w:rPr>
          <w:rFonts w:ascii="Arial" w:eastAsia="Arial" w:hAnsi="Arial" w:cs="Arial"/>
          <w:color w:val="000000"/>
          <w:sz w:val="22"/>
          <w:szCs w:val="22"/>
        </w:rPr>
        <w:t>”Close contact” with an individual who is test-confirmed to have COVID-19 is defined as:</w:t>
      </w:r>
    </w:p>
    <w:p w:rsidR="00FD08FB" w:rsidRDefault="00F832EC">
      <w:pPr>
        <w:pBdr>
          <w:top w:val="single" w:sz="4" w:space="0" w:color="000000"/>
          <w:bottom w:val="single" w:sz="4" w:space="8" w:color="000000"/>
        </w:pBdr>
        <w:rPr>
          <w:rFonts w:ascii="Arial" w:eastAsia="Arial" w:hAnsi="Arial" w:cs="Arial"/>
          <w:color w:val="000000"/>
          <w:sz w:val="22"/>
          <w:szCs w:val="22"/>
        </w:rPr>
      </w:pPr>
      <w:r>
        <w:rPr>
          <w:rFonts w:ascii="Arial" w:eastAsia="Arial" w:hAnsi="Arial" w:cs="Arial"/>
          <w:color w:val="000000"/>
          <w:sz w:val="22"/>
          <w:szCs w:val="22"/>
          <w:highlight w:val="white"/>
        </w:rPr>
        <w:t>Someone who was within </w:t>
      </w:r>
      <w:hyperlink r:id="rId63">
        <w:r>
          <w:rPr>
            <w:rFonts w:ascii="Arial" w:eastAsia="Arial" w:hAnsi="Arial" w:cs="Arial"/>
            <w:color w:val="0000FF"/>
            <w:sz w:val="22"/>
            <w:szCs w:val="22"/>
            <w:highlight w:val="white"/>
            <w:u w:val="single"/>
          </w:rPr>
          <w:t xml:space="preserve">6 feet of an infected </w:t>
        </w:r>
        <w:r>
          <w:rPr>
            <w:rFonts w:ascii="Arial" w:eastAsia="Arial" w:hAnsi="Arial" w:cs="Arial"/>
            <w:color w:val="0000FF"/>
            <w:sz w:val="22"/>
            <w:szCs w:val="22"/>
            <w:highlight w:val="white"/>
            <w:u w:val="single"/>
          </w:rPr>
          <w:t>person</w:t>
        </w:r>
      </w:hyperlink>
      <w:r>
        <w:rPr>
          <w:rFonts w:ascii="Arial" w:eastAsia="Arial" w:hAnsi="Arial" w:cs="Arial"/>
          <w:color w:val="000000"/>
          <w:sz w:val="22"/>
          <w:szCs w:val="22"/>
          <w:highlight w:val="white"/>
        </w:rPr>
        <w:t> for a cumulative total of 15 minutes or more over a 24-hour period (for example</w:t>
      </w:r>
      <w:r>
        <w:rPr>
          <w:rFonts w:ascii="Arial" w:eastAsia="Arial" w:hAnsi="Arial" w:cs="Arial"/>
          <w:i/>
          <w:color w:val="000000"/>
          <w:sz w:val="22"/>
          <w:szCs w:val="22"/>
          <w:highlight w:val="white"/>
        </w:rPr>
        <w:t xml:space="preserve">, three individual 5-minute exposures for a total of 15 minutes). </w:t>
      </w:r>
      <w:r>
        <w:rPr>
          <w:rFonts w:ascii="inherit" w:eastAsia="inherit" w:hAnsi="inherit" w:cs="inherit"/>
          <w:color w:val="202124"/>
          <w:sz w:val="18"/>
          <w:szCs w:val="18"/>
        </w:rPr>
        <w:t>El "contacto cercano" con una persona a la que se ha confirmado mediante pruebas que tiene COVID-19 se d</w:t>
      </w:r>
      <w:r>
        <w:rPr>
          <w:rFonts w:ascii="inherit" w:eastAsia="inherit" w:hAnsi="inherit" w:cs="inherit"/>
          <w:color w:val="202124"/>
          <w:sz w:val="18"/>
          <w:szCs w:val="18"/>
        </w:rPr>
        <w:t xml:space="preserve">efine como:  Alguien que estuvo a </w:t>
      </w:r>
      <w:r>
        <w:rPr>
          <w:rFonts w:ascii="inherit" w:eastAsia="inherit" w:hAnsi="inherit" w:cs="inherit"/>
          <w:color w:val="213AE8"/>
          <w:sz w:val="18"/>
          <w:szCs w:val="18"/>
          <w:u w:val="single"/>
        </w:rPr>
        <w:t>6 pies de una persona infectada</w:t>
      </w:r>
      <w:r>
        <w:rPr>
          <w:rFonts w:ascii="inherit" w:eastAsia="inherit" w:hAnsi="inherit" w:cs="inherit"/>
          <w:color w:val="213AE8"/>
          <w:sz w:val="18"/>
          <w:szCs w:val="18"/>
        </w:rPr>
        <w:t xml:space="preserve"> </w:t>
      </w:r>
      <w:r>
        <w:rPr>
          <w:rFonts w:ascii="inherit" w:eastAsia="inherit" w:hAnsi="inherit" w:cs="inherit"/>
          <w:color w:val="202124"/>
          <w:sz w:val="18"/>
          <w:szCs w:val="18"/>
        </w:rPr>
        <w:t>por un total acumulado de 15 minutos o más durante un período de 24 horas (por ejemplo, tres exposiciones individuales de 5 minutos por un total de 15 minutos).</w:t>
      </w:r>
    </w:p>
    <w:p w:rsidR="00FD08FB" w:rsidRDefault="00F832EC">
      <w:pPr>
        <w:pBdr>
          <w:top w:val="single" w:sz="4" w:space="0" w:color="000000"/>
          <w:bottom w:val="single" w:sz="4" w:space="8" w:color="000000"/>
        </w:pBdr>
        <w:spacing w:before="280" w:after="280"/>
        <w:rPr>
          <w:rFonts w:ascii="Arial" w:eastAsia="Arial" w:hAnsi="Arial" w:cs="Arial"/>
          <w:b/>
          <w:color w:val="434343"/>
          <w:sz w:val="22"/>
          <w:szCs w:val="22"/>
        </w:rPr>
      </w:pPr>
      <w:r>
        <w:rPr>
          <w:rFonts w:ascii="Arial" w:eastAsia="Arial" w:hAnsi="Arial" w:cs="Arial"/>
          <w:b/>
          <w:color w:val="000000"/>
          <w:sz w:val="28"/>
          <w:szCs w:val="28"/>
        </w:rPr>
        <w:t xml:space="preserve">Immunizations  </w:t>
      </w:r>
      <w:r>
        <w:rPr>
          <w:rFonts w:ascii="Arial" w:eastAsia="Arial" w:hAnsi="Arial" w:cs="Arial"/>
          <w:b/>
          <w:color w:val="000000"/>
          <w:sz w:val="22"/>
          <w:szCs w:val="22"/>
        </w:rPr>
        <w:t>Vacunas</w:t>
      </w:r>
    </w:p>
    <w:p w:rsidR="00FD08FB" w:rsidRDefault="00F832EC">
      <w:pPr>
        <w:pBdr>
          <w:top w:val="single" w:sz="4" w:space="0" w:color="000000"/>
          <w:bottom w:val="single" w:sz="4" w:space="8" w:color="000000"/>
        </w:pBdr>
        <w:spacing w:before="280" w:after="280"/>
        <w:rPr>
          <w:rFonts w:ascii="Arial" w:eastAsia="Arial" w:hAnsi="Arial" w:cs="Arial"/>
          <w:b/>
          <w:color w:val="434343"/>
          <w:sz w:val="28"/>
          <w:szCs w:val="28"/>
        </w:rPr>
      </w:pPr>
      <w:r>
        <w:rPr>
          <w:rFonts w:ascii="Arial" w:eastAsia="Arial" w:hAnsi="Arial" w:cs="Arial"/>
          <w:color w:val="222222"/>
          <w:sz w:val="22"/>
          <w:szCs w:val="22"/>
        </w:rPr>
        <w:t xml:space="preserve">Por Vida Academy will coordinate safety efforts with state and local health officials when the opportunity arises to include opportunities to provide vaccinations to school communities.  </w:t>
      </w:r>
      <w:r>
        <w:rPr>
          <w:rFonts w:ascii="inherit" w:eastAsia="inherit" w:hAnsi="inherit" w:cs="inherit"/>
          <w:color w:val="202124"/>
          <w:sz w:val="18"/>
          <w:szCs w:val="18"/>
        </w:rPr>
        <w:t>Por Vida Academy coordinará los esfuerzos de seguridad con los funcio</w:t>
      </w:r>
      <w:r>
        <w:rPr>
          <w:rFonts w:ascii="inherit" w:eastAsia="inherit" w:hAnsi="inherit" w:cs="inherit"/>
          <w:color w:val="202124"/>
          <w:sz w:val="18"/>
          <w:szCs w:val="18"/>
        </w:rPr>
        <w:t>narios de salud estatales y locales cuando surja la oportunidad de incluir oportunidades para proporcionar vacunas a las comunidades escolares.</w:t>
      </w:r>
    </w:p>
    <w:p w:rsidR="00FD08FB" w:rsidRDefault="00F832EC">
      <w:pPr>
        <w:pBdr>
          <w:top w:val="single" w:sz="8" w:space="2" w:color="000000"/>
          <w:bottom w:val="single" w:sz="8" w:space="2" w:color="000000"/>
        </w:pBdr>
        <w:spacing w:before="280" w:after="280"/>
        <w:jc w:val="center"/>
        <w:rPr>
          <w:rFonts w:ascii="Arial" w:eastAsia="Arial" w:hAnsi="Arial" w:cs="Arial"/>
          <w:b/>
          <w:color w:val="2F5496"/>
          <w:sz w:val="32"/>
          <w:szCs w:val="32"/>
        </w:rPr>
      </w:pPr>
      <w:r>
        <w:rPr>
          <w:rFonts w:ascii="Arial" w:eastAsia="Arial" w:hAnsi="Arial" w:cs="Arial"/>
          <w:b/>
          <w:color w:val="2F5496"/>
          <w:sz w:val="32"/>
          <w:szCs w:val="32"/>
        </w:rPr>
        <w:t xml:space="preserve">Protocols for Face Coverings </w:t>
      </w:r>
      <w:r>
        <w:rPr>
          <w:rFonts w:ascii="inherit" w:eastAsia="inherit" w:hAnsi="inherit" w:cs="inherit"/>
          <w:color w:val="202124"/>
        </w:rPr>
        <w:t>Protocolos para Cubrimientos Faciales</w:t>
      </w:r>
    </w:p>
    <w:p w:rsidR="00FD08FB" w:rsidRDefault="00F832EC">
      <w:pPr>
        <w:pBdr>
          <w:top w:val="single" w:sz="4" w:space="0" w:color="000000"/>
          <w:bottom w:val="single" w:sz="4" w:space="12" w:color="000000"/>
        </w:pBdr>
        <w:rPr>
          <w:rFonts w:ascii="Arial" w:eastAsia="Arial" w:hAnsi="Arial" w:cs="Arial"/>
          <w:color w:val="000000"/>
          <w:sz w:val="22"/>
          <w:szCs w:val="22"/>
        </w:rPr>
      </w:pPr>
      <w:r>
        <w:rPr>
          <w:rFonts w:ascii="Arial" w:eastAsia="Arial" w:hAnsi="Arial" w:cs="Arial"/>
          <w:color w:val="000000"/>
          <w:sz w:val="22"/>
          <w:szCs w:val="22"/>
        </w:rPr>
        <w:t>Per GA-38, school systems cannot require students or staff to wear a mask. However, students and staff have the option to wear a mask if they so choose. Por Vida Academy will continue to follow guidance issued by the Texas Education Agency.</w:t>
      </w:r>
      <w:r>
        <w:rPr>
          <w:rFonts w:ascii="Arial" w:eastAsia="Arial" w:hAnsi="Arial" w:cs="Arial"/>
          <w:color w:val="980000"/>
          <w:sz w:val="22"/>
          <w:szCs w:val="22"/>
        </w:rPr>
        <w:t> </w:t>
      </w:r>
      <w:r>
        <w:rPr>
          <w:rFonts w:ascii="Arial" w:eastAsia="Arial" w:hAnsi="Arial" w:cs="Arial"/>
          <w:color w:val="000000"/>
          <w:sz w:val="22"/>
          <w:szCs w:val="22"/>
        </w:rPr>
        <w:t>Please note, ma</w:t>
      </w:r>
      <w:r>
        <w:rPr>
          <w:rFonts w:ascii="Arial" w:eastAsia="Arial" w:hAnsi="Arial" w:cs="Arial"/>
          <w:color w:val="000000"/>
          <w:sz w:val="22"/>
          <w:szCs w:val="22"/>
        </w:rPr>
        <w:t>sk provisions of GA-38 are not being enforced as the result of ongoing litigation. Further guidance will be made available after the court issues are resolved.</w:t>
      </w:r>
    </w:p>
    <w:p w:rsidR="00FD08FB" w:rsidRDefault="00F832EC">
      <w:pPr>
        <w:pBdr>
          <w:top w:val="single" w:sz="4" w:space="0" w:color="000000"/>
          <w:bottom w:val="single" w:sz="4" w:space="12" w:color="000000"/>
        </w:pBdr>
        <w:shd w:val="clear" w:color="auto" w:fill="FFFFFF"/>
        <w:rPr>
          <w:rFonts w:ascii="Arial" w:eastAsia="Arial" w:hAnsi="Arial" w:cs="Arial"/>
          <w:color w:val="000000"/>
          <w:sz w:val="22"/>
          <w:szCs w:val="22"/>
        </w:rPr>
      </w:pPr>
      <w:r>
        <w:rPr>
          <w:rFonts w:ascii="Arial" w:eastAsia="Arial" w:hAnsi="Arial" w:cs="Arial"/>
          <w:color w:val="000000"/>
          <w:sz w:val="22"/>
          <w:szCs w:val="22"/>
        </w:rPr>
        <w:lastRenderedPageBreak/>
        <w:t>Due to the circulating and highly contagious Delta variant, CDC recommends universal indoor mask</w:t>
      </w:r>
      <w:r>
        <w:rPr>
          <w:rFonts w:ascii="Arial" w:eastAsia="Arial" w:hAnsi="Arial" w:cs="Arial"/>
          <w:color w:val="000000"/>
          <w:sz w:val="22"/>
          <w:szCs w:val="22"/>
        </w:rPr>
        <w:t xml:space="preserve">ing by all students (age 2 and older), staff, teachers, and visitors to K-12 schools, regardless of vaccination status.  Therefore, the use of masks is encouraged but remains an individual choice.  </w:t>
      </w:r>
      <w:r>
        <w:rPr>
          <w:rFonts w:ascii="inherit" w:eastAsia="inherit" w:hAnsi="inherit" w:cs="inherit"/>
          <w:color w:val="202124"/>
          <w:sz w:val="22"/>
          <w:szCs w:val="22"/>
        </w:rPr>
        <w:t>Según GA-38, los sistemas escolares no pueden exigir que l</w:t>
      </w:r>
      <w:r>
        <w:rPr>
          <w:rFonts w:ascii="inherit" w:eastAsia="inherit" w:hAnsi="inherit" w:cs="inherit"/>
          <w:color w:val="202124"/>
          <w:sz w:val="22"/>
          <w:szCs w:val="22"/>
        </w:rPr>
        <w:t>os estudiantes o el personal usen una máscara. Sin embargo, los estudiantes y el personal tienen la opción de usar una máscara si así lo desean. Por Vida Academy continuará siguiendo las pautas emitidas por la Agencia de Educación de Texas. Tenga en cuenta</w:t>
      </w:r>
      <w:r>
        <w:rPr>
          <w:rFonts w:ascii="inherit" w:eastAsia="inherit" w:hAnsi="inherit" w:cs="inherit"/>
          <w:color w:val="202124"/>
          <w:sz w:val="22"/>
          <w:szCs w:val="22"/>
        </w:rPr>
        <w:t xml:space="preserve"> que las disposiciones de máscara de GA-38 no se están aplicando como resultado de un litigio en curso. Habrá más orientación disponible después de que se resuelvan los problemas judiciales.  Debido a la variante Delta circulante y altamente contagiosa, lo</w:t>
      </w:r>
      <w:r>
        <w:rPr>
          <w:rFonts w:ascii="inherit" w:eastAsia="inherit" w:hAnsi="inherit" w:cs="inherit"/>
          <w:color w:val="202124"/>
          <w:sz w:val="22"/>
          <w:szCs w:val="22"/>
        </w:rPr>
        <w:t xml:space="preserve">s CDC recomiendan el enmascaramiento interior universal para todos los estudiantes (de 2 años en adelante), el personal, los maestros y los visitantes de las escuelas K-12, independientemente del estado de vacunación. Por lo tanto, se recomienda el uso de </w:t>
      </w:r>
      <w:r>
        <w:rPr>
          <w:rFonts w:ascii="inherit" w:eastAsia="inherit" w:hAnsi="inherit" w:cs="inherit"/>
          <w:color w:val="202124"/>
          <w:sz w:val="22"/>
          <w:szCs w:val="22"/>
        </w:rPr>
        <w:t>máscaras, pero sigue siendo una elección individual.</w:t>
      </w:r>
    </w:p>
    <w:p w:rsidR="00FD08FB" w:rsidRDefault="00F832EC">
      <w:pPr>
        <w:pBdr>
          <w:top w:val="single" w:sz="8" w:space="2" w:color="000000"/>
          <w:bottom w:val="single" w:sz="8" w:space="2" w:color="000000"/>
        </w:pBdr>
        <w:spacing w:before="280" w:after="280"/>
        <w:jc w:val="center"/>
        <w:rPr>
          <w:rFonts w:ascii="Arial" w:eastAsia="Arial" w:hAnsi="Arial" w:cs="Arial"/>
          <w:b/>
          <w:color w:val="2F5496"/>
          <w:sz w:val="32"/>
          <w:szCs w:val="32"/>
        </w:rPr>
      </w:pPr>
      <w:r>
        <w:rPr>
          <w:rFonts w:ascii="Arial" w:eastAsia="Arial" w:hAnsi="Arial" w:cs="Arial"/>
          <w:b/>
          <w:color w:val="2F5496"/>
          <w:sz w:val="32"/>
          <w:szCs w:val="32"/>
        </w:rPr>
        <w:t xml:space="preserve">Protective Measures  </w:t>
      </w:r>
      <w:r>
        <w:rPr>
          <w:rFonts w:ascii="inherit" w:eastAsia="inherit" w:hAnsi="inherit" w:cs="inherit"/>
          <w:color w:val="202124"/>
        </w:rPr>
        <w:t>Medidas de Protección</w:t>
      </w:r>
    </w:p>
    <w:p w:rsidR="00FD08FB" w:rsidRDefault="00F832EC">
      <w:pPr>
        <w:pBdr>
          <w:top w:val="single" w:sz="4" w:space="0" w:color="000000"/>
          <w:bottom w:val="single" w:sz="4" w:space="8" w:color="000000"/>
        </w:pBdr>
        <w:spacing w:before="280" w:after="280"/>
        <w:rPr>
          <w:rFonts w:ascii="Arial" w:eastAsia="Arial" w:hAnsi="Arial" w:cs="Arial"/>
          <w:b/>
          <w:color w:val="434343"/>
          <w:sz w:val="28"/>
          <w:szCs w:val="28"/>
        </w:rPr>
      </w:pPr>
      <w:r>
        <w:rPr>
          <w:rFonts w:ascii="Arial" w:eastAsia="Arial" w:hAnsi="Arial" w:cs="Arial"/>
          <w:b/>
          <w:color w:val="000000"/>
          <w:sz w:val="28"/>
          <w:szCs w:val="28"/>
        </w:rPr>
        <w:t xml:space="preserve">General </w:t>
      </w:r>
      <w:r>
        <w:rPr>
          <w:rFonts w:ascii="Arial" w:eastAsia="Arial" w:hAnsi="Arial" w:cs="Arial"/>
          <w:b/>
          <w:color w:val="000000"/>
          <w:sz w:val="22"/>
          <w:szCs w:val="22"/>
        </w:rPr>
        <w:t>General</w:t>
      </w:r>
    </w:p>
    <w:p w:rsidR="00FD08FB" w:rsidRDefault="00F832EC">
      <w:pPr>
        <w:rPr>
          <w:rFonts w:ascii="Arial" w:eastAsia="Arial" w:hAnsi="Arial" w:cs="Arial"/>
          <w:color w:val="000000"/>
          <w:sz w:val="22"/>
          <w:szCs w:val="22"/>
        </w:rPr>
      </w:pPr>
      <w:r>
        <w:rPr>
          <w:rFonts w:ascii="Arial" w:eastAsia="Arial" w:hAnsi="Arial" w:cs="Arial"/>
          <w:color w:val="000000"/>
          <w:sz w:val="22"/>
          <w:szCs w:val="22"/>
        </w:rPr>
        <w:t xml:space="preserve">In addition to the daily screening of all staff and students for COVID-19 symptoms, students and staff will be encouraged to:  </w:t>
      </w:r>
      <w:r>
        <w:rPr>
          <w:rFonts w:ascii="inherit" w:eastAsia="inherit" w:hAnsi="inherit" w:cs="inherit"/>
          <w:color w:val="202124"/>
          <w:sz w:val="18"/>
          <w:szCs w:val="18"/>
        </w:rPr>
        <w:t>Además de la eval</w:t>
      </w:r>
      <w:r>
        <w:rPr>
          <w:rFonts w:ascii="inherit" w:eastAsia="inherit" w:hAnsi="inherit" w:cs="inherit"/>
          <w:color w:val="202124"/>
          <w:sz w:val="18"/>
          <w:szCs w:val="18"/>
        </w:rPr>
        <w:t>uación diaria de todo el personal y los estudiantes para detectar síntomas de COVID-19, se alentará a los estudiantes y al personal a:</w:t>
      </w:r>
    </w:p>
    <w:p w:rsidR="00FD08FB" w:rsidRDefault="00F832EC">
      <w:pPr>
        <w:numPr>
          <w:ilvl w:val="0"/>
          <w:numId w:val="4"/>
        </w:numPr>
        <w:spacing w:before="280"/>
        <w:rPr>
          <w:rFonts w:ascii="Arial" w:eastAsia="Arial" w:hAnsi="Arial" w:cs="Arial"/>
          <w:color w:val="000000"/>
          <w:sz w:val="18"/>
          <w:szCs w:val="18"/>
        </w:rPr>
      </w:pPr>
      <w:r>
        <w:rPr>
          <w:rFonts w:ascii="Arial" w:eastAsia="Arial" w:hAnsi="Arial" w:cs="Arial"/>
          <w:color w:val="000000"/>
          <w:sz w:val="22"/>
          <w:szCs w:val="22"/>
        </w:rPr>
        <w:t xml:space="preserve">Use hand sanitizer frequently </w:t>
      </w:r>
      <w:r>
        <w:rPr>
          <w:rFonts w:ascii="inherit" w:eastAsia="inherit" w:hAnsi="inherit" w:cs="inherit"/>
          <w:color w:val="202124"/>
          <w:sz w:val="18"/>
          <w:szCs w:val="18"/>
        </w:rPr>
        <w:t>Use desinfectante de manos con frecuencia</w:t>
      </w:r>
    </w:p>
    <w:p w:rsidR="00FD08FB" w:rsidRDefault="00F832EC">
      <w:pPr>
        <w:numPr>
          <w:ilvl w:val="0"/>
          <w:numId w:val="4"/>
        </w:numPr>
        <w:rPr>
          <w:rFonts w:ascii="Arial" w:eastAsia="Arial" w:hAnsi="Arial" w:cs="Arial"/>
          <w:color w:val="000000"/>
          <w:sz w:val="22"/>
          <w:szCs w:val="22"/>
        </w:rPr>
      </w:pPr>
      <w:r>
        <w:rPr>
          <w:rFonts w:ascii="Arial" w:eastAsia="Arial" w:hAnsi="Arial" w:cs="Arial"/>
          <w:color w:val="000000"/>
          <w:sz w:val="22"/>
          <w:szCs w:val="22"/>
        </w:rPr>
        <w:t xml:space="preserve">Increase hygiene awareness and handwashing during the school day </w:t>
      </w:r>
      <w:r>
        <w:rPr>
          <w:rFonts w:ascii="inherit" w:eastAsia="inherit" w:hAnsi="inherit" w:cs="inherit"/>
          <w:color w:val="202124"/>
          <w:sz w:val="18"/>
          <w:szCs w:val="18"/>
        </w:rPr>
        <w:t>Aumentar la conciencia sobre la higiene y el lavado de manos durante el día escolar</w:t>
      </w:r>
    </w:p>
    <w:p w:rsidR="00FD08FB" w:rsidRDefault="00F832EC">
      <w:pPr>
        <w:numPr>
          <w:ilvl w:val="0"/>
          <w:numId w:val="4"/>
        </w:numPr>
        <w:spacing w:after="280"/>
        <w:rPr>
          <w:rFonts w:ascii="Arial" w:eastAsia="Arial" w:hAnsi="Arial" w:cs="Arial"/>
          <w:color w:val="000000"/>
          <w:sz w:val="22"/>
          <w:szCs w:val="22"/>
        </w:rPr>
      </w:pPr>
      <w:r>
        <w:rPr>
          <w:rFonts w:ascii="Arial" w:eastAsia="Arial" w:hAnsi="Arial" w:cs="Arial"/>
          <w:color w:val="000000"/>
          <w:sz w:val="22"/>
          <w:szCs w:val="22"/>
        </w:rPr>
        <w:t xml:space="preserve">Limit sharing (when feasible). </w:t>
      </w:r>
      <w:r>
        <w:rPr>
          <w:rFonts w:ascii="inherit" w:eastAsia="inherit" w:hAnsi="inherit" w:cs="inherit"/>
          <w:color w:val="202124"/>
          <w:sz w:val="18"/>
          <w:szCs w:val="18"/>
        </w:rPr>
        <w:t>Limite el intercambio (cuando sea posible)</w:t>
      </w:r>
    </w:p>
    <w:p w:rsidR="00FD08FB" w:rsidRDefault="00F832EC">
      <w:pPr>
        <w:pBdr>
          <w:top w:val="single" w:sz="4" w:space="0" w:color="000000"/>
          <w:bottom w:val="single" w:sz="4" w:space="8" w:color="000000"/>
        </w:pBdr>
        <w:spacing w:before="280" w:after="280"/>
        <w:rPr>
          <w:rFonts w:ascii="Arial" w:eastAsia="Arial" w:hAnsi="Arial" w:cs="Arial"/>
          <w:b/>
          <w:color w:val="434343"/>
          <w:sz w:val="28"/>
          <w:szCs w:val="28"/>
        </w:rPr>
      </w:pPr>
      <w:r>
        <w:rPr>
          <w:rFonts w:ascii="Arial" w:eastAsia="Arial" w:hAnsi="Arial" w:cs="Arial"/>
          <w:b/>
          <w:color w:val="000000"/>
          <w:sz w:val="28"/>
          <w:szCs w:val="28"/>
        </w:rPr>
        <w:t xml:space="preserve">Special Education </w:t>
      </w:r>
      <w:r>
        <w:rPr>
          <w:rFonts w:ascii="inherit" w:eastAsia="inherit" w:hAnsi="inherit" w:cs="inherit"/>
          <w:color w:val="202124"/>
          <w:sz w:val="22"/>
          <w:szCs w:val="22"/>
        </w:rPr>
        <w:t>Educación Especial</w:t>
      </w:r>
    </w:p>
    <w:p w:rsidR="00FD08FB" w:rsidRDefault="00F832EC">
      <w:pPr>
        <w:numPr>
          <w:ilvl w:val="0"/>
          <w:numId w:val="7"/>
        </w:numPr>
        <w:spacing w:before="280"/>
        <w:rPr>
          <w:rFonts w:ascii="Arial" w:eastAsia="Arial" w:hAnsi="Arial" w:cs="Arial"/>
          <w:color w:val="000000"/>
          <w:sz w:val="22"/>
          <w:szCs w:val="22"/>
        </w:rPr>
      </w:pPr>
      <w:r>
        <w:rPr>
          <w:rFonts w:ascii="Arial" w:eastAsia="Arial" w:hAnsi="Arial" w:cs="Arial"/>
          <w:color w:val="000000"/>
          <w:sz w:val="22"/>
          <w:szCs w:val="22"/>
        </w:rPr>
        <w:t xml:space="preserve">Por Vida Academy ensures that students with disabilities have equal access to educational opportunities during on-campus or remote learning when needed due to a positive COVID-19 test. </w:t>
      </w:r>
      <w:r>
        <w:rPr>
          <w:rFonts w:ascii="inherit" w:eastAsia="inherit" w:hAnsi="inherit" w:cs="inherit"/>
          <w:color w:val="202124"/>
          <w:sz w:val="18"/>
          <w:szCs w:val="18"/>
        </w:rPr>
        <w:t>Por Vida Academy garantiza que los estudiantes con d</w:t>
      </w:r>
      <w:r>
        <w:rPr>
          <w:rFonts w:ascii="inherit" w:eastAsia="inherit" w:hAnsi="inherit" w:cs="inherit"/>
          <w:color w:val="202124"/>
          <w:sz w:val="18"/>
          <w:szCs w:val="18"/>
        </w:rPr>
        <w:t>iscapacidades tengan el mismo acceso a las oportunidades educativas durante el aprendizaje en el campus o remoto cuando sea necesario debido a una prueba COVID-19 positiva.</w:t>
      </w:r>
    </w:p>
    <w:p w:rsidR="00FD08FB" w:rsidRDefault="00F832EC">
      <w:pPr>
        <w:numPr>
          <w:ilvl w:val="0"/>
          <w:numId w:val="7"/>
        </w:numPr>
        <w:rPr>
          <w:rFonts w:ascii="Arial" w:eastAsia="Arial" w:hAnsi="Arial" w:cs="Arial"/>
          <w:color w:val="000000"/>
          <w:sz w:val="22"/>
          <w:szCs w:val="22"/>
        </w:rPr>
      </w:pPr>
      <w:r>
        <w:rPr>
          <w:rFonts w:ascii="Arial" w:eastAsia="Arial" w:hAnsi="Arial" w:cs="Arial"/>
          <w:color w:val="000000"/>
          <w:sz w:val="22"/>
          <w:szCs w:val="22"/>
        </w:rPr>
        <w:t>Special Education personnel will make every effort to ensure all Por Vida Academy s</w:t>
      </w:r>
      <w:r>
        <w:rPr>
          <w:rFonts w:ascii="Arial" w:eastAsia="Arial" w:hAnsi="Arial" w:cs="Arial"/>
          <w:color w:val="000000"/>
          <w:sz w:val="22"/>
          <w:szCs w:val="22"/>
        </w:rPr>
        <w:t xml:space="preserve">pecial education students are provided the necessary supports to be successful during any campus or district closure. </w:t>
      </w:r>
      <w:r>
        <w:rPr>
          <w:rFonts w:ascii="inherit" w:eastAsia="inherit" w:hAnsi="inherit" w:cs="inherit"/>
          <w:color w:val="202124"/>
          <w:sz w:val="18"/>
          <w:szCs w:val="18"/>
        </w:rPr>
        <w:t xml:space="preserve">El personal de educación especial hará todo lo posible para garantizar que todos los estudiantes de educación especial de la Academia Por </w:t>
      </w:r>
      <w:r>
        <w:rPr>
          <w:rFonts w:ascii="inherit" w:eastAsia="inherit" w:hAnsi="inherit" w:cs="inherit"/>
          <w:color w:val="202124"/>
          <w:sz w:val="18"/>
          <w:szCs w:val="18"/>
        </w:rPr>
        <w:t>Vida reciban los apoyos necesarios para tener éxito durante el cierre de cualquier campus o distrito.</w:t>
      </w:r>
    </w:p>
    <w:p w:rsidR="00FD08FB" w:rsidRDefault="00F832EC">
      <w:pPr>
        <w:numPr>
          <w:ilvl w:val="0"/>
          <w:numId w:val="7"/>
        </w:numPr>
        <w:rPr>
          <w:rFonts w:ascii="Arial" w:eastAsia="Arial" w:hAnsi="Arial" w:cs="Arial"/>
          <w:color w:val="000000"/>
          <w:sz w:val="22"/>
          <w:szCs w:val="22"/>
        </w:rPr>
      </w:pPr>
      <w:r>
        <w:rPr>
          <w:rFonts w:ascii="Arial" w:eastAsia="Arial" w:hAnsi="Arial" w:cs="Arial"/>
          <w:color w:val="000000"/>
          <w:sz w:val="22"/>
          <w:szCs w:val="22"/>
        </w:rPr>
        <w:t xml:space="preserve">Other mitigations may occur in life skills classrooms based on student needs. </w:t>
      </w:r>
      <w:r>
        <w:rPr>
          <w:rFonts w:ascii="inherit" w:eastAsia="inherit" w:hAnsi="inherit" w:cs="inherit"/>
          <w:color w:val="202124"/>
          <w:sz w:val="18"/>
          <w:szCs w:val="18"/>
        </w:rPr>
        <w:t>Pueden ocurrir otras mitigaciones en las aulas de habilidades para la vida s</w:t>
      </w:r>
      <w:r>
        <w:rPr>
          <w:rFonts w:ascii="inherit" w:eastAsia="inherit" w:hAnsi="inherit" w:cs="inherit"/>
          <w:color w:val="202124"/>
          <w:sz w:val="18"/>
          <w:szCs w:val="18"/>
        </w:rPr>
        <w:t>egún las necesidades de los estudiantes.</w:t>
      </w:r>
    </w:p>
    <w:p w:rsidR="00FD08FB" w:rsidRDefault="00F832EC">
      <w:pPr>
        <w:numPr>
          <w:ilvl w:val="0"/>
          <w:numId w:val="7"/>
        </w:numPr>
        <w:spacing w:after="280"/>
        <w:rPr>
          <w:rFonts w:ascii="Arial" w:eastAsia="Arial" w:hAnsi="Arial" w:cs="Arial"/>
          <w:color w:val="000000"/>
          <w:sz w:val="22"/>
          <w:szCs w:val="22"/>
        </w:rPr>
      </w:pPr>
      <w:r>
        <w:rPr>
          <w:rFonts w:ascii="Arial" w:eastAsia="Arial" w:hAnsi="Arial" w:cs="Arial"/>
          <w:color w:val="000000"/>
          <w:sz w:val="22"/>
          <w:szCs w:val="22"/>
        </w:rPr>
        <w:t xml:space="preserve">School personnel will work closely with families of students who are immunocompromised regarding specific needs. </w:t>
      </w:r>
      <w:r>
        <w:rPr>
          <w:rFonts w:ascii="inherit" w:eastAsia="inherit" w:hAnsi="inherit" w:cs="inherit"/>
          <w:color w:val="202124"/>
          <w:sz w:val="18"/>
          <w:szCs w:val="18"/>
        </w:rPr>
        <w:t>El personal de la escuela trabajará en estrecha colaboración con las familias de los estudiantes inmun</w:t>
      </w:r>
      <w:r>
        <w:rPr>
          <w:rFonts w:ascii="inherit" w:eastAsia="inherit" w:hAnsi="inherit" w:cs="inherit"/>
          <w:color w:val="202124"/>
          <w:sz w:val="18"/>
          <w:szCs w:val="18"/>
        </w:rPr>
        <w:t>odeprimidos con respecto a necesidades específicas.</w:t>
      </w:r>
    </w:p>
    <w:p w:rsidR="00FD08FB" w:rsidRDefault="00F832EC">
      <w:pPr>
        <w:pBdr>
          <w:top w:val="single" w:sz="4" w:space="0" w:color="000000"/>
          <w:bottom w:val="single" w:sz="4" w:space="8" w:color="000000"/>
        </w:pBdr>
        <w:spacing w:before="280" w:after="280"/>
        <w:rPr>
          <w:rFonts w:ascii="Arial" w:eastAsia="Arial" w:hAnsi="Arial" w:cs="Arial"/>
          <w:b/>
          <w:color w:val="434343"/>
          <w:sz w:val="28"/>
          <w:szCs w:val="28"/>
        </w:rPr>
      </w:pPr>
      <w:r>
        <w:rPr>
          <w:rFonts w:ascii="Arial" w:eastAsia="Arial" w:hAnsi="Arial" w:cs="Arial"/>
          <w:b/>
          <w:color w:val="000000"/>
          <w:sz w:val="28"/>
          <w:szCs w:val="28"/>
        </w:rPr>
        <w:lastRenderedPageBreak/>
        <w:t xml:space="preserve">Athletics, PE, &amp; Recess / Electives / Assemblies </w:t>
      </w:r>
      <w:r>
        <w:rPr>
          <w:rFonts w:ascii="inherit" w:eastAsia="inherit" w:hAnsi="inherit" w:cs="inherit"/>
          <w:color w:val="202124"/>
          <w:sz w:val="22"/>
          <w:szCs w:val="22"/>
        </w:rPr>
        <w:t>Deportes / Educación Física y Recreo / Optativas / Asambleas</w:t>
      </w:r>
    </w:p>
    <w:p w:rsidR="00FD08FB" w:rsidRDefault="00F832EC">
      <w:pPr>
        <w:rPr>
          <w:rFonts w:ascii="Arial" w:eastAsia="Arial" w:hAnsi="Arial" w:cs="Arial"/>
          <w:color w:val="000000"/>
          <w:sz w:val="22"/>
          <w:szCs w:val="22"/>
        </w:rPr>
      </w:pPr>
      <w:r>
        <w:rPr>
          <w:rFonts w:ascii="Arial" w:eastAsia="Arial" w:hAnsi="Arial" w:cs="Arial"/>
          <w:color w:val="000000"/>
          <w:sz w:val="22"/>
          <w:szCs w:val="22"/>
        </w:rPr>
        <w:t>We will continue important activities related to electives, athletics, PE, and recess.</w:t>
      </w:r>
    </w:p>
    <w:p w:rsidR="00FD08FB" w:rsidRDefault="00F832EC">
      <w:pPr>
        <w:rPr>
          <w:rFonts w:ascii="Arial" w:eastAsia="Arial" w:hAnsi="Arial" w:cs="Arial"/>
          <w:color w:val="000000"/>
          <w:sz w:val="22"/>
          <w:szCs w:val="22"/>
        </w:rPr>
      </w:pPr>
      <w:r>
        <w:rPr>
          <w:rFonts w:ascii="Arial" w:eastAsia="Arial" w:hAnsi="Arial" w:cs="Arial"/>
          <w:color w:val="3C4043"/>
          <w:sz w:val="22"/>
          <w:szCs w:val="22"/>
          <w:highlight w:val="white"/>
        </w:rPr>
        <w:t>When no</w:t>
      </w:r>
      <w:r>
        <w:rPr>
          <w:rFonts w:ascii="Arial" w:eastAsia="Arial" w:hAnsi="Arial" w:cs="Arial"/>
          <w:color w:val="3C4043"/>
          <w:sz w:val="22"/>
          <w:szCs w:val="22"/>
          <w:highlight w:val="white"/>
        </w:rPr>
        <w:t xml:space="preserve">t actively participating in an activity which requires close proximity to other individuals, students are encouraged to keep their individual space to help protect their health. </w:t>
      </w:r>
      <w:r>
        <w:rPr>
          <w:rFonts w:ascii="inherit" w:eastAsia="inherit" w:hAnsi="inherit" w:cs="inherit"/>
          <w:color w:val="202124"/>
          <w:sz w:val="18"/>
          <w:szCs w:val="18"/>
        </w:rPr>
        <w:t>Continuaremos con actividades importantes relacionadas con materias optativas,</w:t>
      </w:r>
      <w:r>
        <w:rPr>
          <w:rFonts w:ascii="inherit" w:eastAsia="inherit" w:hAnsi="inherit" w:cs="inherit"/>
          <w:color w:val="202124"/>
          <w:sz w:val="18"/>
          <w:szCs w:val="18"/>
        </w:rPr>
        <w:t xml:space="preserve"> atletismo, educación física y recreo.  Cuando no participen activamente en una actividad que requiera proximidad a otras personas, se anima a los estudiantes a mantener su espacio individual para ayudar a proteger su salud.</w:t>
      </w:r>
    </w:p>
    <w:p w:rsidR="00FD08FB" w:rsidRDefault="00F832EC">
      <w:pPr>
        <w:pBdr>
          <w:top w:val="single" w:sz="8" w:space="2" w:color="000000"/>
          <w:bottom w:val="single" w:sz="8" w:space="2" w:color="000000"/>
        </w:pBdr>
        <w:spacing w:before="280" w:after="280"/>
        <w:jc w:val="center"/>
        <w:rPr>
          <w:rFonts w:ascii="Arial" w:eastAsia="Arial" w:hAnsi="Arial" w:cs="Arial"/>
          <w:b/>
          <w:color w:val="2F5496"/>
          <w:sz w:val="32"/>
          <w:szCs w:val="32"/>
        </w:rPr>
      </w:pPr>
      <w:r>
        <w:rPr>
          <w:rFonts w:ascii="Arial" w:eastAsia="Arial" w:hAnsi="Arial" w:cs="Arial"/>
          <w:b/>
          <w:color w:val="2F5496"/>
          <w:sz w:val="32"/>
          <w:szCs w:val="32"/>
        </w:rPr>
        <w:t xml:space="preserve">Protocols for Campus Visitors </w:t>
      </w:r>
      <w:r>
        <w:rPr>
          <w:rFonts w:ascii="inherit" w:eastAsia="inherit" w:hAnsi="inherit" w:cs="inherit"/>
          <w:color w:val="202124"/>
        </w:rPr>
        <w:t>Protocolos para Visitantes del Campus</w:t>
      </w:r>
    </w:p>
    <w:p w:rsidR="00FD08FB" w:rsidRDefault="00F832EC">
      <w:pPr>
        <w:rPr>
          <w:rFonts w:ascii="inherit" w:eastAsia="inherit" w:hAnsi="inherit" w:cs="inherit"/>
          <w:color w:val="202124"/>
          <w:sz w:val="18"/>
          <w:szCs w:val="18"/>
        </w:rPr>
      </w:pPr>
      <w:r>
        <w:rPr>
          <w:rFonts w:ascii="Arial" w:eastAsia="Arial" w:hAnsi="Arial" w:cs="Arial"/>
          <w:color w:val="000000"/>
          <w:sz w:val="22"/>
          <w:szCs w:val="22"/>
        </w:rPr>
        <w:t>Parents are valued partners in education. Parents needing to visit a campus are asked to monitor their health with regards to COVID-19 symptoms. Parents who have tested positive within the last ten days are asked to re</w:t>
      </w:r>
      <w:r>
        <w:rPr>
          <w:rFonts w:ascii="Arial" w:eastAsia="Arial" w:hAnsi="Arial" w:cs="Arial"/>
          <w:color w:val="000000"/>
          <w:sz w:val="22"/>
          <w:szCs w:val="22"/>
        </w:rPr>
        <w:t xml:space="preserve">frain from visiting any campus until the quarantine period is over and symptoms have resolved.  </w:t>
      </w:r>
      <w:r>
        <w:rPr>
          <w:rFonts w:ascii="inherit" w:eastAsia="inherit" w:hAnsi="inherit" w:cs="inherit"/>
          <w:color w:val="202124"/>
          <w:sz w:val="18"/>
          <w:szCs w:val="18"/>
        </w:rPr>
        <w:t>Los padres son socios valiosos en la educación. Se les pide a los padres que necesiten visitar un campus que controlen su salud con respecto a los síntomas de C</w:t>
      </w:r>
      <w:r>
        <w:rPr>
          <w:rFonts w:ascii="inherit" w:eastAsia="inherit" w:hAnsi="inherit" w:cs="inherit"/>
          <w:color w:val="202124"/>
          <w:sz w:val="18"/>
          <w:szCs w:val="18"/>
        </w:rPr>
        <w:t>OVID-19. Se les pide a los padres que hayan dado positivo en los últimos diez días que se abstengan de visitar cualquier campus hasta que termine el período de cuarentena y los síntomas se hayan resuelto.</w:t>
      </w:r>
    </w:p>
    <w:p w:rsidR="00FD08FB" w:rsidRDefault="00FD08FB">
      <w:pPr>
        <w:rPr>
          <w:rFonts w:ascii="inherit" w:eastAsia="inherit" w:hAnsi="inherit" w:cs="inherit"/>
          <w:color w:val="202124"/>
          <w:sz w:val="18"/>
          <w:szCs w:val="18"/>
        </w:rPr>
      </w:pPr>
    </w:p>
    <w:p w:rsidR="00FD08FB" w:rsidRDefault="00FD08FB">
      <w:pPr>
        <w:rPr>
          <w:rFonts w:ascii="Arial" w:eastAsia="Arial" w:hAnsi="Arial" w:cs="Arial"/>
          <w:color w:val="000000"/>
          <w:sz w:val="22"/>
          <w:szCs w:val="22"/>
        </w:rPr>
      </w:pPr>
    </w:p>
    <w:p w:rsidR="00FD08FB" w:rsidRDefault="00F832EC">
      <w:pPr>
        <w:pBdr>
          <w:top w:val="single" w:sz="4" w:space="0" w:color="000000"/>
          <w:bottom w:val="single" w:sz="4" w:space="0" w:color="000000"/>
        </w:pBdr>
        <w:spacing w:before="280" w:after="280"/>
        <w:rPr>
          <w:rFonts w:ascii="Arial" w:eastAsia="Arial" w:hAnsi="Arial" w:cs="Arial"/>
          <w:b/>
          <w:color w:val="434343"/>
          <w:sz w:val="28"/>
          <w:szCs w:val="28"/>
        </w:rPr>
      </w:pPr>
      <w:r>
        <w:rPr>
          <w:rFonts w:ascii="Roboto" w:eastAsia="Roboto" w:hAnsi="Roboto" w:cs="Roboto"/>
          <w:b/>
          <w:color w:val="000000"/>
          <w:sz w:val="28"/>
          <w:szCs w:val="28"/>
        </w:rPr>
        <w:t xml:space="preserve">Visitor Screening  </w:t>
      </w:r>
      <w:r>
        <w:rPr>
          <w:rFonts w:ascii="inherit" w:eastAsia="inherit" w:hAnsi="inherit" w:cs="inherit"/>
          <w:color w:val="202124"/>
        </w:rPr>
        <w:t>Proyección de Visitantes</w:t>
      </w:r>
    </w:p>
    <w:p w:rsidR="00FD08FB" w:rsidRDefault="00F832EC">
      <w:pPr>
        <w:pBdr>
          <w:top w:val="single" w:sz="4" w:space="0" w:color="000000"/>
          <w:bottom w:val="single" w:sz="4" w:space="8" w:color="000000"/>
        </w:pBdr>
        <w:rPr>
          <w:rFonts w:ascii="Arial" w:eastAsia="Arial" w:hAnsi="Arial" w:cs="Arial"/>
          <w:color w:val="000000"/>
          <w:sz w:val="22"/>
          <w:szCs w:val="22"/>
        </w:rPr>
      </w:pPr>
      <w:r>
        <w:rPr>
          <w:rFonts w:ascii="Arial" w:eastAsia="Arial" w:hAnsi="Arial" w:cs="Arial"/>
          <w:color w:val="000000"/>
          <w:sz w:val="22"/>
          <w:szCs w:val="22"/>
        </w:rPr>
        <w:t>All c</w:t>
      </w:r>
      <w:r>
        <w:rPr>
          <w:rFonts w:ascii="Arial" w:eastAsia="Arial" w:hAnsi="Arial" w:cs="Arial"/>
          <w:color w:val="000000"/>
          <w:sz w:val="22"/>
          <w:szCs w:val="22"/>
        </w:rPr>
        <w:t xml:space="preserve">ampus visitors wishing to come on-site will be asked to self-screen for COVID-19 symptoms and refrain from visiting the campus if experiencing any COVID-19 symptoms.  </w:t>
      </w:r>
      <w:r>
        <w:rPr>
          <w:rFonts w:ascii="inherit" w:eastAsia="inherit" w:hAnsi="inherit" w:cs="inherit"/>
          <w:color w:val="202124"/>
          <w:sz w:val="18"/>
          <w:szCs w:val="18"/>
        </w:rPr>
        <w:t>A todos los visitantes del campus que deseen venir al sitio se les pedirá que se autoexam</w:t>
      </w:r>
      <w:r>
        <w:rPr>
          <w:rFonts w:ascii="inherit" w:eastAsia="inherit" w:hAnsi="inherit" w:cs="inherit"/>
          <w:color w:val="202124"/>
          <w:sz w:val="18"/>
          <w:szCs w:val="18"/>
        </w:rPr>
        <w:t>inen para detectar síntomas de COVID-19 y se abstengan de visitar el campus si experimentan algún síntoma de COVID-19.</w:t>
      </w:r>
    </w:p>
    <w:p w:rsidR="00FD08FB" w:rsidRDefault="00F832EC">
      <w:pPr>
        <w:numPr>
          <w:ilvl w:val="0"/>
          <w:numId w:val="10"/>
        </w:numPr>
        <w:pBdr>
          <w:top w:val="single" w:sz="4" w:space="0" w:color="000000"/>
          <w:bottom w:val="single" w:sz="4" w:space="8" w:color="000000"/>
        </w:pBdr>
        <w:spacing w:before="280"/>
        <w:rPr>
          <w:rFonts w:ascii="Arial" w:eastAsia="Arial" w:hAnsi="Arial" w:cs="Arial"/>
          <w:color w:val="000000"/>
          <w:sz w:val="22"/>
          <w:szCs w:val="22"/>
        </w:rPr>
      </w:pPr>
      <w:r>
        <w:rPr>
          <w:rFonts w:ascii="Arial" w:eastAsia="Arial" w:hAnsi="Arial" w:cs="Arial"/>
          <w:color w:val="000000"/>
          <w:sz w:val="22"/>
          <w:szCs w:val="22"/>
        </w:rPr>
        <w:t xml:space="preserve">All visitors will be screened for COVID-19 symptoms by way of a screening questionnaire.  </w:t>
      </w:r>
      <w:r>
        <w:rPr>
          <w:rFonts w:ascii="inherit" w:eastAsia="inherit" w:hAnsi="inherit" w:cs="inherit"/>
          <w:color w:val="202124"/>
          <w:sz w:val="18"/>
          <w:szCs w:val="18"/>
        </w:rPr>
        <w:t>Todos los visitantes serán evaluados para detectar síntomas de COVID-19 mediante un cuestionario de detección.</w:t>
      </w:r>
    </w:p>
    <w:p w:rsidR="00FD08FB" w:rsidRDefault="00F832EC">
      <w:pPr>
        <w:numPr>
          <w:ilvl w:val="0"/>
          <w:numId w:val="10"/>
        </w:numPr>
        <w:pBdr>
          <w:top w:val="single" w:sz="4" w:space="0" w:color="000000"/>
          <w:bottom w:val="single" w:sz="4" w:space="8" w:color="000000"/>
        </w:pBdr>
        <w:rPr>
          <w:rFonts w:ascii="Arial" w:eastAsia="Arial" w:hAnsi="Arial" w:cs="Arial"/>
          <w:color w:val="000000"/>
          <w:sz w:val="22"/>
          <w:szCs w:val="22"/>
        </w:rPr>
      </w:pPr>
      <w:r>
        <w:rPr>
          <w:rFonts w:ascii="Arial" w:eastAsia="Arial" w:hAnsi="Arial" w:cs="Arial"/>
          <w:color w:val="000000"/>
          <w:sz w:val="22"/>
          <w:szCs w:val="22"/>
        </w:rPr>
        <w:t xml:space="preserve">Visitors and staff will maintain physical distancing for any on campus meetings.  </w:t>
      </w:r>
      <w:r>
        <w:rPr>
          <w:rFonts w:ascii="inherit" w:eastAsia="inherit" w:hAnsi="inherit" w:cs="inherit"/>
          <w:color w:val="202124"/>
          <w:sz w:val="18"/>
          <w:szCs w:val="18"/>
        </w:rPr>
        <w:t>Los visitantes y el personal mantendrán la distancia física par</w:t>
      </w:r>
      <w:r>
        <w:rPr>
          <w:rFonts w:ascii="inherit" w:eastAsia="inherit" w:hAnsi="inherit" w:cs="inherit"/>
          <w:color w:val="202124"/>
          <w:sz w:val="18"/>
          <w:szCs w:val="18"/>
        </w:rPr>
        <w:t>a cualquier reunión en el campus.</w:t>
      </w:r>
    </w:p>
    <w:p w:rsidR="00FD08FB" w:rsidRDefault="00F832EC">
      <w:pPr>
        <w:numPr>
          <w:ilvl w:val="0"/>
          <w:numId w:val="10"/>
        </w:numPr>
        <w:pBdr>
          <w:top w:val="single" w:sz="4" w:space="0" w:color="000000"/>
          <w:bottom w:val="single" w:sz="4" w:space="8" w:color="000000"/>
        </w:pBdr>
        <w:rPr>
          <w:rFonts w:ascii="Arial" w:eastAsia="Arial" w:hAnsi="Arial" w:cs="Arial"/>
          <w:color w:val="000000"/>
          <w:sz w:val="22"/>
          <w:szCs w:val="22"/>
        </w:rPr>
      </w:pPr>
      <w:r>
        <w:rPr>
          <w:rFonts w:ascii="Arial" w:eastAsia="Arial" w:hAnsi="Arial" w:cs="Arial"/>
          <w:color w:val="000000"/>
          <w:sz w:val="22"/>
          <w:szCs w:val="22"/>
        </w:rPr>
        <w:t xml:space="preserve">Parents/guardians will not be allowed to eat breakfast or lunch with their children until further notice.  </w:t>
      </w:r>
      <w:r>
        <w:rPr>
          <w:rFonts w:ascii="inherit" w:eastAsia="inherit" w:hAnsi="inherit" w:cs="inherit"/>
          <w:color w:val="202124"/>
          <w:sz w:val="18"/>
          <w:szCs w:val="18"/>
        </w:rPr>
        <w:t>Los padres / tutores no podrán desayunar o almorzar con sus hijos hasta nuevo aviso.</w:t>
      </w:r>
    </w:p>
    <w:p w:rsidR="00FD08FB" w:rsidRDefault="00F832EC">
      <w:pPr>
        <w:numPr>
          <w:ilvl w:val="0"/>
          <w:numId w:val="10"/>
        </w:numPr>
        <w:pBdr>
          <w:top w:val="single" w:sz="4" w:space="0" w:color="000000"/>
          <w:bottom w:val="single" w:sz="4" w:space="8" w:color="000000"/>
        </w:pBdr>
        <w:spacing w:after="280"/>
        <w:rPr>
          <w:rFonts w:ascii="Arial" w:eastAsia="Arial" w:hAnsi="Arial" w:cs="Arial"/>
          <w:color w:val="000000"/>
          <w:sz w:val="22"/>
          <w:szCs w:val="22"/>
        </w:rPr>
      </w:pPr>
      <w:r>
        <w:rPr>
          <w:rFonts w:ascii="Arial" w:eastAsia="Arial" w:hAnsi="Arial" w:cs="Arial"/>
          <w:b/>
          <w:color w:val="000000"/>
          <w:sz w:val="22"/>
          <w:szCs w:val="22"/>
        </w:rPr>
        <w:t>Food drop off and food deliver</w:t>
      </w:r>
      <w:r>
        <w:rPr>
          <w:rFonts w:ascii="Arial" w:eastAsia="Arial" w:hAnsi="Arial" w:cs="Arial"/>
          <w:b/>
          <w:color w:val="000000"/>
          <w:sz w:val="22"/>
          <w:szCs w:val="22"/>
        </w:rPr>
        <w:t xml:space="preserve">y will not be permitted until further notice.  </w:t>
      </w:r>
      <w:r>
        <w:rPr>
          <w:rFonts w:ascii="inherit" w:eastAsia="inherit" w:hAnsi="inherit" w:cs="inherit"/>
          <w:color w:val="202124"/>
          <w:sz w:val="18"/>
          <w:szCs w:val="18"/>
        </w:rPr>
        <w:t>No se permitirá la entrega ni la entrega de alimentos hasta nuevo aviso.</w:t>
      </w:r>
    </w:p>
    <w:p w:rsidR="00FD08FB" w:rsidRDefault="00F832EC">
      <w:pPr>
        <w:pBdr>
          <w:top w:val="single" w:sz="8" w:space="2" w:color="000000"/>
          <w:bottom w:val="single" w:sz="8" w:space="2" w:color="000000"/>
        </w:pBdr>
        <w:spacing w:before="280" w:after="280"/>
        <w:jc w:val="center"/>
        <w:rPr>
          <w:rFonts w:ascii="Arial" w:eastAsia="Arial" w:hAnsi="Arial" w:cs="Arial"/>
          <w:b/>
          <w:color w:val="2F5496"/>
          <w:sz w:val="32"/>
          <w:szCs w:val="32"/>
        </w:rPr>
      </w:pPr>
      <w:r>
        <w:rPr>
          <w:rFonts w:ascii="Arial" w:eastAsia="Arial" w:hAnsi="Arial" w:cs="Arial"/>
          <w:b/>
          <w:color w:val="2F5496"/>
          <w:sz w:val="32"/>
          <w:szCs w:val="32"/>
        </w:rPr>
        <w:t xml:space="preserve">Protocols for Disinfecting, Hand Sanitizing, and Campus Cleaning </w:t>
      </w:r>
      <w:r>
        <w:rPr>
          <w:rFonts w:ascii="inherit" w:eastAsia="inherit" w:hAnsi="inherit" w:cs="inherit"/>
          <w:color w:val="202124"/>
        </w:rPr>
        <w:t>Protocolos de desinfección, desinfección de manos y limpieza del campus</w:t>
      </w:r>
    </w:p>
    <w:p w:rsidR="00FD08FB" w:rsidRDefault="00F832EC">
      <w:pPr>
        <w:pBdr>
          <w:top w:val="single" w:sz="4" w:space="0" w:color="000000"/>
          <w:bottom w:val="single" w:sz="4" w:space="0" w:color="000000"/>
        </w:pBdr>
        <w:spacing w:before="280" w:after="280"/>
        <w:rPr>
          <w:rFonts w:ascii="Arial" w:eastAsia="Arial" w:hAnsi="Arial" w:cs="Arial"/>
          <w:b/>
          <w:color w:val="434343"/>
          <w:sz w:val="28"/>
          <w:szCs w:val="28"/>
        </w:rPr>
      </w:pPr>
      <w:r>
        <w:rPr>
          <w:rFonts w:ascii="Roboto" w:eastAsia="Roboto" w:hAnsi="Roboto" w:cs="Roboto"/>
          <w:b/>
          <w:color w:val="000000"/>
          <w:sz w:val="28"/>
          <w:szCs w:val="28"/>
        </w:rPr>
        <w:t xml:space="preserve">General </w:t>
      </w:r>
      <w:r>
        <w:rPr>
          <w:rFonts w:ascii="Roboto" w:eastAsia="Roboto" w:hAnsi="Roboto" w:cs="Roboto"/>
          <w:b/>
          <w:color w:val="000000"/>
        </w:rPr>
        <w:t>General</w:t>
      </w:r>
    </w:p>
    <w:p w:rsidR="00FD08FB" w:rsidRDefault="00F832EC">
      <w:pPr>
        <w:pBdr>
          <w:top w:val="single" w:sz="4" w:space="0" w:color="000000"/>
          <w:bottom w:val="single" w:sz="4" w:space="8" w:color="000000"/>
        </w:pBdr>
        <w:rPr>
          <w:rFonts w:ascii="Arial" w:eastAsia="Arial" w:hAnsi="Arial" w:cs="Arial"/>
          <w:color w:val="000000"/>
          <w:sz w:val="22"/>
          <w:szCs w:val="22"/>
        </w:rPr>
      </w:pPr>
      <w:r>
        <w:rPr>
          <w:rFonts w:ascii="Arial" w:eastAsia="Arial" w:hAnsi="Arial" w:cs="Arial"/>
          <w:color w:val="000000"/>
          <w:sz w:val="22"/>
          <w:szCs w:val="22"/>
        </w:rPr>
        <w:t xml:space="preserve">Frequent cleaning and disinfecting will promote a healthy learning and work environment for students and staff.  Instructional and awareness posters will be posted around the school.  </w:t>
      </w:r>
      <w:r>
        <w:rPr>
          <w:rFonts w:ascii="inherit" w:eastAsia="inherit" w:hAnsi="inherit" w:cs="inherit"/>
          <w:color w:val="202124"/>
          <w:sz w:val="18"/>
          <w:szCs w:val="18"/>
        </w:rPr>
        <w:t xml:space="preserve">La </w:t>
      </w:r>
      <w:r>
        <w:rPr>
          <w:rFonts w:ascii="inherit" w:eastAsia="inherit" w:hAnsi="inherit" w:cs="inherit"/>
          <w:color w:val="202124"/>
          <w:sz w:val="18"/>
          <w:szCs w:val="18"/>
        </w:rPr>
        <w:lastRenderedPageBreak/>
        <w:t>limpieza y desinfección frecuentes promoverán un amb</w:t>
      </w:r>
      <w:r>
        <w:rPr>
          <w:rFonts w:ascii="inherit" w:eastAsia="inherit" w:hAnsi="inherit" w:cs="inherit"/>
          <w:color w:val="202124"/>
          <w:sz w:val="18"/>
          <w:szCs w:val="18"/>
        </w:rPr>
        <w:t>iente de trabajo y aprendizaje saludable para los estudiantes y el personal. Se colocarán carteles instructivos y de concientización alrededor de la escuela.</w:t>
      </w:r>
    </w:p>
    <w:p w:rsidR="00FD08FB" w:rsidRDefault="00F832EC">
      <w:pPr>
        <w:pBdr>
          <w:top w:val="single" w:sz="4" w:space="0" w:color="000000"/>
          <w:bottom w:val="single" w:sz="4" w:space="0" w:color="000000"/>
        </w:pBdr>
        <w:spacing w:before="280" w:after="280"/>
        <w:rPr>
          <w:rFonts w:ascii="Arial" w:eastAsia="Arial" w:hAnsi="Arial" w:cs="Arial"/>
          <w:b/>
          <w:color w:val="434343"/>
          <w:sz w:val="28"/>
          <w:szCs w:val="28"/>
        </w:rPr>
      </w:pPr>
      <w:r>
        <w:rPr>
          <w:rFonts w:ascii="Roboto" w:eastAsia="Roboto" w:hAnsi="Roboto" w:cs="Roboto"/>
          <w:b/>
          <w:color w:val="000000"/>
          <w:sz w:val="28"/>
          <w:szCs w:val="28"/>
        </w:rPr>
        <w:t>Hand Washing/Sanitizing Expectations</w:t>
      </w:r>
      <w:r>
        <w:rPr>
          <w:rFonts w:ascii="Arial" w:eastAsia="Arial" w:hAnsi="Arial" w:cs="Arial"/>
          <w:b/>
          <w:color w:val="434343"/>
          <w:sz w:val="28"/>
          <w:szCs w:val="28"/>
        </w:rPr>
        <w:t xml:space="preserve">  </w:t>
      </w:r>
      <w:r>
        <w:rPr>
          <w:rFonts w:ascii="inherit" w:eastAsia="inherit" w:hAnsi="inherit" w:cs="inherit"/>
          <w:color w:val="202124"/>
        </w:rPr>
        <w:t>Expectativas de Lavado / Desinfección de Manos</w:t>
      </w:r>
    </w:p>
    <w:p w:rsidR="00FD08FB" w:rsidRDefault="00F832EC">
      <w:pPr>
        <w:pBdr>
          <w:top w:val="single" w:sz="4" w:space="0" w:color="000000"/>
          <w:bottom w:val="single" w:sz="4" w:space="8" w:color="000000"/>
        </w:pBdr>
        <w:rPr>
          <w:rFonts w:ascii="Arial" w:eastAsia="Arial" w:hAnsi="Arial" w:cs="Arial"/>
          <w:color w:val="000000"/>
          <w:sz w:val="22"/>
          <w:szCs w:val="22"/>
        </w:rPr>
      </w:pPr>
      <w:r>
        <w:rPr>
          <w:rFonts w:ascii="Roboto" w:eastAsia="Roboto" w:hAnsi="Roboto" w:cs="Roboto"/>
          <w:color w:val="000000"/>
          <w:sz w:val="22"/>
          <w:szCs w:val="22"/>
        </w:rPr>
        <w:t>Alcohol-based</w:t>
      </w:r>
      <w:r>
        <w:rPr>
          <w:rFonts w:ascii="Roboto" w:eastAsia="Roboto" w:hAnsi="Roboto" w:cs="Roboto"/>
          <w:color w:val="000000"/>
          <w:sz w:val="22"/>
          <w:szCs w:val="22"/>
        </w:rPr>
        <w:t xml:space="preserve"> hand sanitizer will be available at the main entry to the campus, in classrooms, in the cafeteria and in common areas throughout the campus.  Staff and students will be encouraged to regularly wash or sanitize their hands.  </w:t>
      </w:r>
      <w:r>
        <w:rPr>
          <w:rFonts w:ascii="inherit" w:eastAsia="inherit" w:hAnsi="inherit" w:cs="inherit"/>
          <w:color w:val="202124"/>
          <w:sz w:val="18"/>
          <w:szCs w:val="18"/>
        </w:rPr>
        <w:t xml:space="preserve">El desinfectante de manos a base de alcohol estará disponible en la entrada principal del campus, en los salones de clases, en la cafetería y en las áreas comunes de todo el campus. Se alentará al personal y a los estudiantes a lavarse o desinfectarse las </w:t>
      </w:r>
      <w:r>
        <w:rPr>
          <w:rFonts w:ascii="inherit" w:eastAsia="inherit" w:hAnsi="inherit" w:cs="inherit"/>
          <w:color w:val="202124"/>
          <w:sz w:val="18"/>
          <w:szCs w:val="18"/>
        </w:rPr>
        <w:t>manos con regularidad.</w:t>
      </w:r>
    </w:p>
    <w:p w:rsidR="00FD08FB" w:rsidRDefault="00F832EC">
      <w:pPr>
        <w:pBdr>
          <w:top w:val="single" w:sz="4" w:space="0" w:color="000000"/>
          <w:bottom w:val="single" w:sz="4" w:space="0" w:color="000000"/>
        </w:pBdr>
        <w:spacing w:before="280" w:after="280"/>
        <w:rPr>
          <w:rFonts w:ascii="Arial" w:eastAsia="Arial" w:hAnsi="Arial" w:cs="Arial"/>
          <w:b/>
          <w:color w:val="434343"/>
          <w:sz w:val="28"/>
          <w:szCs w:val="28"/>
        </w:rPr>
      </w:pPr>
      <w:r>
        <w:rPr>
          <w:rFonts w:ascii="Roboto" w:eastAsia="Roboto" w:hAnsi="Roboto" w:cs="Roboto"/>
          <w:b/>
          <w:color w:val="000000"/>
          <w:sz w:val="28"/>
          <w:szCs w:val="28"/>
        </w:rPr>
        <w:t xml:space="preserve">Disinfecting Expectations  </w:t>
      </w:r>
      <w:r>
        <w:rPr>
          <w:rFonts w:ascii="inherit" w:eastAsia="inherit" w:hAnsi="inherit" w:cs="inherit"/>
          <w:color w:val="202124"/>
        </w:rPr>
        <w:t>Expectativas Desinfectantes</w:t>
      </w:r>
    </w:p>
    <w:p w:rsidR="00FD08FB" w:rsidRDefault="00F832EC">
      <w:pPr>
        <w:numPr>
          <w:ilvl w:val="0"/>
          <w:numId w:val="5"/>
        </w:numPr>
        <w:pBdr>
          <w:top w:val="single" w:sz="4" w:space="0" w:color="000000"/>
          <w:bottom w:val="single" w:sz="4" w:space="8" w:color="000000"/>
        </w:pBdr>
        <w:spacing w:before="280"/>
        <w:rPr>
          <w:rFonts w:ascii="Arial" w:eastAsia="Arial" w:hAnsi="Arial" w:cs="Arial"/>
          <w:color w:val="000000"/>
          <w:sz w:val="22"/>
          <w:szCs w:val="22"/>
        </w:rPr>
      </w:pPr>
      <w:r>
        <w:rPr>
          <w:rFonts w:ascii="Arial" w:eastAsia="Arial" w:hAnsi="Arial" w:cs="Arial"/>
          <w:color w:val="000000"/>
          <w:sz w:val="22"/>
          <w:szCs w:val="22"/>
        </w:rPr>
        <w:t xml:space="preserve">Custodians will sanitize high-touch surfaces routinely throughout the day.  </w:t>
      </w:r>
      <w:r>
        <w:rPr>
          <w:rFonts w:ascii="inherit" w:eastAsia="inherit" w:hAnsi="inherit" w:cs="inherit"/>
          <w:color w:val="202124"/>
          <w:sz w:val="18"/>
          <w:szCs w:val="18"/>
        </w:rPr>
        <w:t>Los conserjes desinfectarán las superficies de alto contacto de forma rutinaria a lo largo del día.</w:t>
      </w:r>
    </w:p>
    <w:p w:rsidR="00FD08FB" w:rsidRDefault="00F832EC">
      <w:pPr>
        <w:numPr>
          <w:ilvl w:val="0"/>
          <w:numId w:val="5"/>
        </w:numPr>
        <w:pBdr>
          <w:top w:val="single" w:sz="4" w:space="0" w:color="000000"/>
          <w:bottom w:val="single" w:sz="4" w:space="8" w:color="000000"/>
        </w:pBdr>
        <w:rPr>
          <w:rFonts w:ascii="Arial" w:eastAsia="Arial" w:hAnsi="Arial" w:cs="Arial"/>
          <w:color w:val="000000"/>
          <w:sz w:val="22"/>
          <w:szCs w:val="22"/>
        </w:rPr>
      </w:pPr>
      <w:r>
        <w:rPr>
          <w:rFonts w:ascii="Arial" w:eastAsia="Arial" w:hAnsi="Arial" w:cs="Arial"/>
          <w:color w:val="000000"/>
          <w:sz w:val="22"/>
          <w:szCs w:val="22"/>
        </w:rPr>
        <w:t xml:space="preserve">Staff will limit the use of shared supplies when possible.  </w:t>
      </w:r>
      <w:r>
        <w:rPr>
          <w:rFonts w:ascii="inherit" w:eastAsia="inherit" w:hAnsi="inherit" w:cs="inherit"/>
          <w:color w:val="202124"/>
          <w:sz w:val="18"/>
          <w:szCs w:val="18"/>
        </w:rPr>
        <w:t>El personal limitará el uso de suministros compartidos cuando sea posible.</w:t>
      </w:r>
    </w:p>
    <w:p w:rsidR="00FD08FB" w:rsidRDefault="00F832EC">
      <w:pPr>
        <w:numPr>
          <w:ilvl w:val="0"/>
          <w:numId w:val="5"/>
        </w:numPr>
        <w:pBdr>
          <w:top w:val="single" w:sz="4" w:space="0" w:color="000000"/>
          <w:bottom w:val="single" w:sz="4" w:space="8" w:color="000000"/>
        </w:pBdr>
        <w:rPr>
          <w:rFonts w:ascii="Arial" w:eastAsia="Arial" w:hAnsi="Arial" w:cs="Arial"/>
          <w:color w:val="000000"/>
          <w:sz w:val="22"/>
          <w:szCs w:val="22"/>
        </w:rPr>
      </w:pPr>
      <w:r>
        <w:rPr>
          <w:rFonts w:ascii="Arial" w:eastAsia="Arial" w:hAnsi="Arial" w:cs="Arial"/>
          <w:color w:val="000000"/>
          <w:sz w:val="22"/>
          <w:szCs w:val="22"/>
        </w:rPr>
        <w:t xml:space="preserve">Staff will be provided disinfectant cleaners to sanitize high-touch surfaces routinely throughout the day.  </w:t>
      </w:r>
      <w:r>
        <w:rPr>
          <w:rFonts w:ascii="inherit" w:eastAsia="inherit" w:hAnsi="inherit" w:cs="inherit"/>
          <w:color w:val="202124"/>
          <w:sz w:val="18"/>
          <w:szCs w:val="18"/>
        </w:rPr>
        <w:t>El personal r</w:t>
      </w:r>
      <w:r>
        <w:rPr>
          <w:rFonts w:ascii="inherit" w:eastAsia="inherit" w:hAnsi="inherit" w:cs="inherit"/>
          <w:color w:val="202124"/>
          <w:sz w:val="18"/>
          <w:szCs w:val="18"/>
        </w:rPr>
        <w:t>ecibirá limpiadores desinfectantes para desinfectar las superficies de alto contacto de forma rutinaria durante todo el día.</w:t>
      </w:r>
    </w:p>
    <w:p w:rsidR="00FD08FB" w:rsidRDefault="00F832EC">
      <w:pPr>
        <w:numPr>
          <w:ilvl w:val="0"/>
          <w:numId w:val="5"/>
        </w:numPr>
        <w:pBdr>
          <w:top w:val="single" w:sz="4" w:space="0" w:color="000000"/>
          <w:bottom w:val="single" w:sz="4" w:space="8" w:color="000000"/>
        </w:pBdr>
        <w:spacing w:after="280"/>
        <w:rPr>
          <w:rFonts w:ascii="Arial" w:eastAsia="Arial" w:hAnsi="Arial" w:cs="Arial"/>
          <w:color w:val="000000"/>
          <w:sz w:val="22"/>
          <w:szCs w:val="22"/>
        </w:rPr>
      </w:pPr>
      <w:r>
        <w:rPr>
          <w:rFonts w:ascii="Arial" w:eastAsia="Arial" w:hAnsi="Arial" w:cs="Arial"/>
          <w:color w:val="000000"/>
          <w:sz w:val="22"/>
          <w:szCs w:val="22"/>
        </w:rPr>
        <w:t>Staff will be provided disinfectant cleaners to sanitize working surfaces and shared objects after each use and during breaks in in</w:t>
      </w:r>
      <w:r>
        <w:rPr>
          <w:rFonts w:ascii="Arial" w:eastAsia="Arial" w:hAnsi="Arial" w:cs="Arial"/>
          <w:color w:val="000000"/>
          <w:sz w:val="22"/>
          <w:szCs w:val="22"/>
        </w:rPr>
        <w:t xml:space="preserve">struction.  </w:t>
      </w:r>
      <w:r>
        <w:rPr>
          <w:rFonts w:ascii="inherit" w:eastAsia="inherit" w:hAnsi="inherit" w:cs="inherit"/>
          <w:color w:val="202124"/>
          <w:sz w:val="18"/>
          <w:szCs w:val="18"/>
        </w:rPr>
        <w:t>El personal recibirá limpiadores desinfectantes para desinfectar las superficies de trabajo y los objetos compartidos después de cada uso y durante los descansos en la instrucción.</w:t>
      </w:r>
    </w:p>
    <w:p w:rsidR="00FD08FB" w:rsidRDefault="00F832EC">
      <w:pPr>
        <w:pBdr>
          <w:top w:val="single" w:sz="4" w:space="0" w:color="000000"/>
          <w:bottom w:val="single" w:sz="4" w:space="0" w:color="000000"/>
        </w:pBdr>
        <w:spacing w:before="280" w:after="280"/>
        <w:rPr>
          <w:rFonts w:ascii="Arial" w:eastAsia="Arial" w:hAnsi="Arial" w:cs="Arial"/>
          <w:b/>
          <w:color w:val="434343"/>
          <w:sz w:val="28"/>
          <w:szCs w:val="28"/>
        </w:rPr>
      </w:pPr>
      <w:r>
        <w:rPr>
          <w:rFonts w:ascii="Arial" w:eastAsia="Arial" w:hAnsi="Arial" w:cs="Arial"/>
          <w:b/>
          <w:color w:val="000000"/>
          <w:sz w:val="28"/>
          <w:szCs w:val="28"/>
        </w:rPr>
        <w:t>Daily Campus Cleaning  </w:t>
      </w:r>
      <w:r>
        <w:rPr>
          <w:rFonts w:ascii="inherit" w:eastAsia="inherit" w:hAnsi="inherit" w:cs="inherit"/>
          <w:color w:val="202124"/>
        </w:rPr>
        <w:t>Limpieza diaria del campus</w:t>
      </w:r>
    </w:p>
    <w:p w:rsidR="00FD08FB" w:rsidRDefault="00F832EC">
      <w:pPr>
        <w:rPr>
          <w:rFonts w:ascii="Arial" w:eastAsia="Arial" w:hAnsi="Arial" w:cs="Arial"/>
          <w:color w:val="000000"/>
          <w:sz w:val="22"/>
          <w:szCs w:val="22"/>
        </w:rPr>
      </w:pPr>
      <w:r>
        <w:rPr>
          <w:rFonts w:ascii="Arial" w:eastAsia="Arial" w:hAnsi="Arial" w:cs="Arial"/>
          <w:color w:val="000000"/>
          <w:sz w:val="22"/>
          <w:szCs w:val="22"/>
        </w:rPr>
        <w:t>All high touc</w:t>
      </w:r>
      <w:r>
        <w:rPr>
          <w:rFonts w:ascii="Arial" w:eastAsia="Arial" w:hAnsi="Arial" w:cs="Arial"/>
          <w:color w:val="000000"/>
          <w:sz w:val="22"/>
          <w:szCs w:val="22"/>
        </w:rPr>
        <w:t xml:space="preserve">h areas will be disinfected daily.  </w:t>
      </w:r>
      <w:r>
        <w:rPr>
          <w:rFonts w:ascii="inherit" w:eastAsia="inherit" w:hAnsi="inherit" w:cs="inherit"/>
          <w:color w:val="202124"/>
          <w:sz w:val="18"/>
          <w:szCs w:val="18"/>
        </w:rPr>
        <w:t>Todas las áreas de alto contacto se desinfectarán diariamente.</w:t>
      </w:r>
    </w:p>
    <w:p w:rsidR="00FD08FB" w:rsidRDefault="00F832EC">
      <w:pPr>
        <w:numPr>
          <w:ilvl w:val="0"/>
          <w:numId w:val="8"/>
        </w:numPr>
        <w:pBdr>
          <w:top w:val="single" w:sz="4" w:space="0" w:color="000000"/>
          <w:bottom w:val="single" w:sz="4" w:space="8" w:color="000000"/>
        </w:pBdr>
        <w:spacing w:before="280" w:after="280"/>
        <w:rPr>
          <w:rFonts w:ascii="Arial" w:eastAsia="Arial" w:hAnsi="Arial" w:cs="Arial"/>
          <w:color w:val="000000"/>
          <w:sz w:val="22"/>
          <w:szCs w:val="22"/>
        </w:rPr>
      </w:pPr>
      <w:r>
        <w:rPr>
          <w:rFonts w:ascii="Arial" w:eastAsia="Arial" w:hAnsi="Arial" w:cs="Arial"/>
          <w:color w:val="000000"/>
          <w:sz w:val="22"/>
          <w:szCs w:val="22"/>
        </w:rPr>
        <w:t xml:space="preserve">Each classroom and restroom will be disinfected daily with CDC recommended disinfectants that are certified safe for schools and public spaces.  </w:t>
      </w:r>
      <w:r>
        <w:rPr>
          <w:rFonts w:ascii="inherit" w:eastAsia="inherit" w:hAnsi="inherit" w:cs="inherit"/>
          <w:color w:val="202124"/>
          <w:sz w:val="18"/>
          <w:szCs w:val="18"/>
        </w:rPr>
        <w:t>Cada salón d</w:t>
      </w:r>
      <w:r>
        <w:rPr>
          <w:rFonts w:ascii="inherit" w:eastAsia="inherit" w:hAnsi="inherit" w:cs="inherit"/>
          <w:color w:val="202124"/>
          <w:sz w:val="18"/>
          <w:szCs w:val="18"/>
        </w:rPr>
        <w:t>e clases y baño se desinfectará diariamente con desinfectantes recomendados por los CDC que estén certificados como seguros para las escuelas y los espacios públicos.</w:t>
      </w:r>
    </w:p>
    <w:p w:rsidR="00FD08FB" w:rsidRDefault="00F832EC">
      <w:pPr>
        <w:pBdr>
          <w:top w:val="single" w:sz="4" w:space="0" w:color="000000"/>
          <w:bottom w:val="single" w:sz="4" w:space="0" w:color="000000"/>
        </w:pBdr>
        <w:spacing w:before="280" w:after="280"/>
        <w:rPr>
          <w:rFonts w:ascii="Arial" w:eastAsia="Arial" w:hAnsi="Arial" w:cs="Arial"/>
          <w:b/>
          <w:color w:val="434343"/>
          <w:sz w:val="28"/>
          <w:szCs w:val="28"/>
        </w:rPr>
      </w:pPr>
      <w:r>
        <w:rPr>
          <w:rFonts w:ascii="Arial" w:eastAsia="Arial" w:hAnsi="Arial" w:cs="Arial"/>
          <w:b/>
          <w:color w:val="000000"/>
          <w:sz w:val="28"/>
          <w:szCs w:val="28"/>
        </w:rPr>
        <w:t xml:space="preserve">Additional Cleaning Measure for Covid-19 Positive Cases on Campus  </w:t>
      </w:r>
      <w:r>
        <w:rPr>
          <w:rFonts w:ascii="inherit" w:eastAsia="inherit" w:hAnsi="inherit" w:cs="inherit"/>
          <w:color w:val="202124"/>
        </w:rPr>
        <w:t>Medida de limpieza adi</w:t>
      </w:r>
      <w:r>
        <w:rPr>
          <w:rFonts w:ascii="inherit" w:eastAsia="inherit" w:hAnsi="inherit" w:cs="inherit"/>
          <w:color w:val="202124"/>
        </w:rPr>
        <w:t>cional para casos positivos de Covid-19 en el campus</w:t>
      </w:r>
    </w:p>
    <w:p w:rsidR="00FD08FB" w:rsidRDefault="00F832EC">
      <w:pPr>
        <w:numPr>
          <w:ilvl w:val="0"/>
          <w:numId w:val="11"/>
        </w:numPr>
        <w:pBdr>
          <w:top w:val="single" w:sz="4" w:space="0" w:color="000000"/>
          <w:bottom w:val="single" w:sz="4" w:space="8" w:color="000000"/>
        </w:pBdr>
        <w:spacing w:before="280"/>
        <w:rPr>
          <w:rFonts w:ascii="Arial" w:eastAsia="Arial" w:hAnsi="Arial" w:cs="Arial"/>
          <w:color w:val="000000"/>
          <w:sz w:val="22"/>
          <w:szCs w:val="22"/>
        </w:rPr>
      </w:pPr>
      <w:r>
        <w:rPr>
          <w:rFonts w:ascii="Arial" w:eastAsia="Arial" w:hAnsi="Arial" w:cs="Arial"/>
          <w:color w:val="000000"/>
          <w:sz w:val="22"/>
          <w:szCs w:val="22"/>
        </w:rPr>
        <w:t xml:space="preserve">If a classroom or facility is closed due to COVID-19 spread, quaternary disinfectant, which is recommended for use on the virus that causes COVID-19, will be used to defog and disinfect.  </w:t>
      </w:r>
      <w:r>
        <w:rPr>
          <w:rFonts w:ascii="inherit" w:eastAsia="inherit" w:hAnsi="inherit" w:cs="inherit"/>
          <w:color w:val="202124"/>
          <w:sz w:val="18"/>
          <w:szCs w:val="18"/>
        </w:rPr>
        <w:t>Si un aula o in</w:t>
      </w:r>
      <w:r>
        <w:rPr>
          <w:rFonts w:ascii="inherit" w:eastAsia="inherit" w:hAnsi="inherit" w:cs="inherit"/>
          <w:color w:val="202124"/>
          <w:sz w:val="18"/>
          <w:szCs w:val="18"/>
        </w:rPr>
        <w:t>stalación está cerrada debido a la propagación de COVID-19, se utilizará un desinfectante cuaternario, que se recomienda para el virus que causa COVID-19, para desempañar y desinfectar.</w:t>
      </w:r>
    </w:p>
    <w:p w:rsidR="00FD08FB" w:rsidRDefault="00F832EC">
      <w:pPr>
        <w:numPr>
          <w:ilvl w:val="0"/>
          <w:numId w:val="11"/>
        </w:numPr>
        <w:pBdr>
          <w:top w:val="single" w:sz="4" w:space="0" w:color="000000"/>
          <w:bottom w:val="single" w:sz="4" w:space="8" w:color="000000"/>
        </w:pBdr>
        <w:spacing w:after="280"/>
        <w:rPr>
          <w:rFonts w:ascii="Arial" w:eastAsia="Arial" w:hAnsi="Arial" w:cs="Arial"/>
          <w:color w:val="000000"/>
          <w:sz w:val="22"/>
          <w:szCs w:val="22"/>
        </w:rPr>
      </w:pPr>
      <w:r>
        <w:rPr>
          <w:rFonts w:ascii="Arial" w:eastAsia="Arial" w:hAnsi="Arial" w:cs="Arial"/>
          <w:color w:val="000000"/>
          <w:sz w:val="22"/>
          <w:szCs w:val="22"/>
        </w:rPr>
        <w:t xml:space="preserve">Custodial staff will defog and disinfect classrooms, restrooms, and all additional areas in the entire building.  </w:t>
      </w:r>
      <w:r>
        <w:rPr>
          <w:rFonts w:ascii="inherit" w:eastAsia="inherit" w:hAnsi="inherit" w:cs="inherit"/>
          <w:color w:val="202124"/>
          <w:sz w:val="18"/>
          <w:szCs w:val="18"/>
        </w:rPr>
        <w:t>El personal de conserjería desempañará y desinfectará los salones de clases, los baños y todas las áreas adicionales en todo el edificio.</w:t>
      </w:r>
    </w:p>
    <w:p w:rsidR="00FD08FB" w:rsidRDefault="00F832EC">
      <w:pPr>
        <w:pBdr>
          <w:top w:val="single" w:sz="8" w:space="2" w:color="000000"/>
          <w:bottom w:val="single" w:sz="8" w:space="2" w:color="000000"/>
        </w:pBdr>
        <w:spacing w:before="280" w:after="280"/>
        <w:jc w:val="center"/>
        <w:rPr>
          <w:rFonts w:ascii="Arial" w:eastAsia="Arial" w:hAnsi="Arial" w:cs="Arial"/>
          <w:b/>
          <w:color w:val="2F5496"/>
          <w:sz w:val="32"/>
          <w:szCs w:val="32"/>
        </w:rPr>
      </w:pPr>
      <w:r>
        <w:rPr>
          <w:rFonts w:ascii="Arial" w:eastAsia="Arial" w:hAnsi="Arial" w:cs="Arial"/>
          <w:b/>
          <w:color w:val="2F5496"/>
          <w:sz w:val="32"/>
          <w:szCs w:val="32"/>
        </w:rPr>
        <w:lastRenderedPageBreak/>
        <w:t xml:space="preserve">Work and Learning Environments  </w:t>
      </w:r>
      <w:r>
        <w:rPr>
          <w:rFonts w:ascii="inherit" w:eastAsia="inherit" w:hAnsi="inherit" w:cs="inherit"/>
          <w:color w:val="202124"/>
          <w:sz w:val="28"/>
          <w:szCs w:val="28"/>
        </w:rPr>
        <w:t>Ambientes de Trabajo y Aprendizaje</w:t>
      </w:r>
    </w:p>
    <w:p w:rsidR="00FD08FB" w:rsidRDefault="00F832EC">
      <w:pPr>
        <w:pBdr>
          <w:top w:val="single" w:sz="4" w:space="0" w:color="000000"/>
          <w:bottom w:val="single" w:sz="4" w:space="0" w:color="000000"/>
        </w:pBdr>
        <w:spacing w:before="280" w:after="280"/>
        <w:rPr>
          <w:rFonts w:ascii="Arial" w:eastAsia="Arial" w:hAnsi="Arial" w:cs="Arial"/>
          <w:b/>
          <w:color w:val="434343"/>
          <w:sz w:val="28"/>
          <w:szCs w:val="28"/>
        </w:rPr>
      </w:pPr>
      <w:r>
        <w:rPr>
          <w:rFonts w:ascii="Roboto" w:eastAsia="Roboto" w:hAnsi="Roboto" w:cs="Roboto"/>
          <w:b/>
          <w:color w:val="000000"/>
          <w:sz w:val="28"/>
          <w:szCs w:val="28"/>
        </w:rPr>
        <w:t xml:space="preserve">Classroom Configuration </w:t>
      </w:r>
      <w:r>
        <w:rPr>
          <w:rFonts w:ascii="inherit" w:eastAsia="inherit" w:hAnsi="inherit" w:cs="inherit"/>
          <w:color w:val="202124"/>
          <w:sz w:val="22"/>
          <w:szCs w:val="22"/>
        </w:rPr>
        <w:t>Configuración del Salón de Clases</w:t>
      </w:r>
    </w:p>
    <w:p w:rsidR="00FD08FB" w:rsidRDefault="00F832EC">
      <w:pPr>
        <w:pBdr>
          <w:top w:val="single" w:sz="4" w:space="0" w:color="000000"/>
          <w:bottom w:val="single" w:sz="4" w:space="8" w:color="000000"/>
        </w:pBdr>
        <w:rPr>
          <w:rFonts w:ascii="Arial" w:eastAsia="Arial" w:hAnsi="Arial" w:cs="Arial"/>
          <w:color w:val="000000"/>
          <w:sz w:val="22"/>
          <w:szCs w:val="22"/>
        </w:rPr>
      </w:pPr>
      <w:r>
        <w:rPr>
          <w:rFonts w:ascii="Arial" w:eastAsia="Arial" w:hAnsi="Arial" w:cs="Arial"/>
          <w:color w:val="000000"/>
          <w:sz w:val="22"/>
          <w:szCs w:val="22"/>
        </w:rPr>
        <w:t>Recommended procedures will be applied to all classroom settings, including special education service locations when possible and a</w:t>
      </w:r>
      <w:r>
        <w:rPr>
          <w:rFonts w:ascii="Arial" w:eastAsia="Arial" w:hAnsi="Arial" w:cs="Arial"/>
          <w:color w:val="000000"/>
          <w:sz w:val="22"/>
          <w:szCs w:val="22"/>
        </w:rPr>
        <w:t>ppropriate. Students’ individual needs will be addressed on a case-by-case basis.</w:t>
      </w:r>
    </w:p>
    <w:p w:rsidR="00FD08FB" w:rsidRDefault="00F832EC">
      <w:pPr>
        <w:pBdr>
          <w:top w:val="single" w:sz="4" w:space="0" w:color="000000"/>
          <w:bottom w:val="single" w:sz="4" w:space="8" w:color="000000"/>
        </w:pBdr>
        <w:rPr>
          <w:rFonts w:ascii="inherit" w:eastAsia="inherit" w:hAnsi="inherit" w:cs="inherit"/>
          <w:color w:val="202124"/>
          <w:sz w:val="18"/>
          <w:szCs w:val="18"/>
        </w:rPr>
      </w:pPr>
      <w:r>
        <w:rPr>
          <w:rFonts w:ascii="Arial" w:eastAsia="Arial" w:hAnsi="Arial" w:cs="Arial"/>
          <w:color w:val="000000"/>
          <w:sz w:val="22"/>
          <w:szCs w:val="22"/>
        </w:rPr>
        <w:t>In effort to provide continuous, uninterrupted on-campus instruction to our students, teachers are asked to maintain a classroom configuration that allows students individual</w:t>
      </w:r>
      <w:r>
        <w:rPr>
          <w:rFonts w:ascii="Arial" w:eastAsia="Arial" w:hAnsi="Arial" w:cs="Arial"/>
          <w:color w:val="000000"/>
          <w:sz w:val="22"/>
          <w:szCs w:val="22"/>
        </w:rPr>
        <w:t xml:space="preserve"> space. Likewise, when not actively participating in an activity that requires close proximity, students are asked to protect their health by maintaining their individual space as much as possible.  </w:t>
      </w:r>
      <w:r>
        <w:rPr>
          <w:rFonts w:ascii="inherit" w:eastAsia="inherit" w:hAnsi="inherit" w:cs="inherit"/>
          <w:color w:val="202124"/>
          <w:sz w:val="18"/>
          <w:szCs w:val="18"/>
        </w:rPr>
        <w:t xml:space="preserve">Los procedimientos recomendados se aplicarán a todos los </w:t>
      </w:r>
      <w:r>
        <w:rPr>
          <w:rFonts w:ascii="inherit" w:eastAsia="inherit" w:hAnsi="inherit" w:cs="inherit"/>
          <w:color w:val="202124"/>
          <w:sz w:val="18"/>
          <w:szCs w:val="18"/>
        </w:rPr>
        <w:t>entornos de las aulas, incluidas las ubicaciones de los servicios de educación especial cuando sea posible y apropiado. Las necesidades individuales de los estudiantes se abordarán caso por caso.</w:t>
      </w:r>
    </w:p>
    <w:p w:rsidR="00FD08FB" w:rsidRDefault="00F832EC">
      <w:pPr>
        <w:pBdr>
          <w:top w:val="single" w:sz="4" w:space="0" w:color="000000"/>
          <w:bottom w:val="single" w:sz="4" w:space="8" w:color="000000"/>
        </w:pBdr>
        <w:rPr>
          <w:rFonts w:ascii="Arial" w:eastAsia="Arial" w:hAnsi="Arial" w:cs="Arial"/>
          <w:color w:val="000000"/>
          <w:sz w:val="22"/>
          <w:szCs w:val="22"/>
        </w:rPr>
      </w:pPr>
      <w:r>
        <w:rPr>
          <w:rFonts w:ascii="inherit" w:eastAsia="inherit" w:hAnsi="inherit" w:cs="inherit"/>
          <w:color w:val="202124"/>
          <w:sz w:val="18"/>
          <w:szCs w:val="18"/>
        </w:rPr>
        <w:t>En un esfuerzo por brindar instrucción continua e ininterrum</w:t>
      </w:r>
      <w:r>
        <w:rPr>
          <w:rFonts w:ascii="inherit" w:eastAsia="inherit" w:hAnsi="inherit" w:cs="inherit"/>
          <w:color w:val="202124"/>
          <w:sz w:val="18"/>
          <w:szCs w:val="18"/>
        </w:rPr>
        <w:t xml:space="preserve">pida en el campus a nuestros estudiantes, se les pide a los maestros que mantengan una configuración de salón de clases que les permita a los estudiantes un espacio individual. Del mismo modo, cuando no participan activamente en una actividad que requiere </w:t>
      </w:r>
      <w:r>
        <w:rPr>
          <w:rFonts w:ascii="inherit" w:eastAsia="inherit" w:hAnsi="inherit" w:cs="inherit"/>
          <w:color w:val="202124"/>
          <w:sz w:val="18"/>
          <w:szCs w:val="18"/>
        </w:rPr>
        <w:t>proximidad, se les pide a los estudiantes que protejan su salud manteniendo su espacio individual tanto como sea posible.</w:t>
      </w:r>
    </w:p>
    <w:p w:rsidR="00FD08FB" w:rsidRDefault="00FD08FB">
      <w:pPr>
        <w:pBdr>
          <w:top w:val="single" w:sz="4" w:space="0" w:color="000000"/>
          <w:bottom w:val="single" w:sz="4" w:space="0" w:color="000000"/>
        </w:pBdr>
        <w:spacing w:before="280" w:after="280"/>
        <w:rPr>
          <w:rFonts w:ascii="Roboto" w:eastAsia="Roboto" w:hAnsi="Roboto" w:cs="Roboto"/>
          <w:b/>
          <w:color w:val="000000"/>
          <w:sz w:val="34"/>
          <w:szCs w:val="34"/>
        </w:rPr>
      </w:pPr>
    </w:p>
    <w:p w:rsidR="00FD08FB" w:rsidRDefault="00F832EC">
      <w:pPr>
        <w:pBdr>
          <w:top w:val="single" w:sz="4" w:space="0" w:color="000000"/>
          <w:bottom w:val="single" w:sz="4" w:space="0" w:color="000000"/>
        </w:pBdr>
        <w:spacing w:before="280" w:after="280"/>
        <w:rPr>
          <w:rFonts w:ascii="Arial" w:eastAsia="Arial" w:hAnsi="Arial" w:cs="Arial"/>
          <w:b/>
          <w:color w:val="434343"/>
          <w:sz w:val="28"/>
          <w:szCs w:val="28"/>
        </w:rPr>
      </w:pPr>
      <w:r>
        <w:rPr>
          <w:rFonts w:ascii="Roboto" w:eastAsia="Roboto" w:hAnsi="Roboto" w:cs="Roboto"/>
          <w:b/>
          <w:color w:val="000000"/>
          <w:sz w:val="34"/>
          <w:szCs w:val="34"/>
        </w:rPr>
        <w:t xml:space="preserve">Specialized Classrooms </w:t>
      </w:r>
      <w:r>
        <w:rPr>
          <w:rFonts w:ascii="inherit" w:eastAsia="inherit" w:hAnsi="inherit" w:cs="inherit"/>
          <w:color w:val="202124"/>
          <w:sz w:val="22"/>
          <w:szCs w:val="22"/>
        </w:rPr>
        <w:t>Salón de Clases Especializadas</w:t>
      </w:r>
    </w:p>
    <w:p w:rsidR="00FD08FB" w:rsidRDefault="00F832EC">
      <w:pPr>
        <w:numPr>
          <w:ilvl w:val="0"/>
          <w:numId w:val="12"/>
        </w:numPr>
        <w:pBdr>
          <w:top w:val="single" w:sz="4" w:space="0" w:color="000000"/>
          <w:bottom w:val="single" w:sz="4" w:space="8" w:color="000000"/>
        </w:pBdr>
        <w:spacing w:before="280"/>
        <w:rPr>
          <w:rFonts w:ascii="Arial" w:eastAsia="Arial" w:hAnsi="Arial" w:cs="Arial"/>
          <w:color w:val="000000"/>
          <w:sz w:val="22"/>
          <w:szCs w:val="22"/>
        </w:rPr>
      </w:pPr>
      <w:r>
        <w:rPr>
          <w:rFonts w:ascii="Roboto" w:eastAsia="Roboto" w:hAnsi="Roboto" w:cs="Roboto"/>
          <w:color w:val="000000"/>
          <w:sz w:val="22"/>
          <w:szCs w:val="22"/>
        </w:rPr>
        <w:t xml:space="preserve">Specialized equipment will be sanitized frequently.  </w:t>
      </w:r>
      <w:r>
        <w:rPr>
          <w:rFonts w:ascii="inherit" w:eastAsia="inherit" w:hAnsi="inherit" w:cs="inherit"/>
          <w:color w:val="202124"/>
          <w:sz w:val="18"/>
          <w:szCs w:val="18"/>
        </w:rPr>
        <w:t>El equipo especializado se desinfectará con frecuencia.</w:t>
      </w:r>
    </w:p>
    <w:p w:rsidR="00FD08FB" w:rsidRDefault="00F832EC">
      <w:pPr>
        <w:numPr>
          <w:ilvl w:val="0"/>
          <w:numId w:val="12"/>
        </w:numPr>
        <w:pBdr>
          <w:top w:val="single" w:sz="4" w:space="0" w:color="000000"/>
          <w:bottom w:val="single" w:sz="4" w:space="8" w:color="000000"/>
        </w:pBdr>
        <w:rPr>
          <w:rFonts w:ascii="Arial" w:eastAsia="Arial" w:hAnsi="Arial" w:cs="Arial"/>
          <w:color w:val="000000"/>
          <w:sz w:val="22"/>
          <w:szCs w:val="22"/>
        </w:rPr>
      </w:pPr>
      <w:r>
        <w:rPr>
          <w:rFonts w:ascii="Roboto" w:eastAsia="Roboto" w:hAnsi="Roboto" w:cs="Roboto"/>
          <w:color w:val="000000"/>
          <w:sz w:val="22"/>
          <w:szCs w:val="22"/>
        </w:rPr>
        <w:t xml:space="preserve">Procedures and protocols will be put into place to address locker rooms.  </w:t>
      </w:r>
      <w:r>
        <w:rPr>
          <w:rFonts w:ascii="inherit" w:eastAsia="inherit" w:hAnsi="inherit" w:cs="inherit"/>
          <w:color w:val="202124"/>
          <w:sz w:val="18"/>
          <w:szCs w:val="18"/>
        </w:rPr>
        <w:t>Se implementarán procedimientos y protocolos para abordar los vestuarios.</w:t>
      </w:r>
    </w:p>
    <w:p w:rsidR="00FD08FB" w:rsidRDefault="00F832EC">
      <w:pPr>
        <w:numPr>
          <w:ilvl w:val="0"/>
          <w:numId w:val="12"/>
        </w:numPr>
        <w:pBdr>
          <w:top w:val="single" w:sz="4" w:space="0" w:color="000000"/>
          <w:bottom w:val="single" w:sz="4" w:space="8" w:color="000000"/>
        </w:pBdr>
        <w:rPr>
          <w:rFonts w:ascii="Arial" w:eastAsia="Arial" w:hAnsi="Arial" w:cs="Arial"/>
          <w:color w:val="000000"/>
          <w:sz w:val="22"/>
          <w:szCs w:val="22"/>
        </w:rPr>
      </w:pPr>
      <w:r>
        <w:rPr>
          <w:rFonts w:ascii="Roboto" w:eastAsia="Roboto" w:hAnsi="Roboto" w:cs="Roboto"/>
          <w:color w:val="000000"/>
          <w:sz w:val="22"/>
          <w:szCs w:val="22"/>
        </w:rPr>
        <w:t>Protocols will be in place for disinfecting equipmen</w:t>
      </w:r>
      <w:r>
        <w:rPr>
          <w:rFonts w:ascii="Roboto" w:eastAsia="Roboto" w:hAnsi="Roboto" w:cs="Roboto"/>
          <w:color w:val="000000"/>
          <w:sz w:val="22"/>
          <w:szCs w:val="22"/>
        </w:rPr>
        <w:t xml:space="preserve">t, students changing clothes, students showering, etc.  </w:t>
      </w:r>
      <w:r>
        <w:rPr>
          <w:rFonts w:ascii="inherit" w:eastAsia="inherit" w:hAnsi="inherit" w:cs="inherit"/>
          <w:color w:val="202124"/>
          <w:sz w:val="18"/>
          <w:szCs w:val="18"/>
        </w:rPr>
        <w:t>Se implementarán protocolos para desinfectar el equipo, los estudiantes se cambiarán de ropa, los estudiantes se ducharán, etc.</w:t>
      </w:r>
    </w:p>
    <w:p w:rsidR="00FD08FB" w:rsidRDefault="00F832EC">
      <w:pPr>
        <w:numPr>
          <w:ilvl w:val="0"/>
          <w:numId w:val="12"/>
        </w:numPr>
        <w:pBdr>
          <w:top w:val="single" w:sz="4" w:space="0" w:color="000000"/>
          <w:bottom w:val="single" w:sz="4" w:space="8" w:color="000000"/>
        </w:pBdr>
        <w:rPr>
          <w:rFonts w:ascii="Arial" w:eastAsia="Arial" w:hAnsi="Arial" w:cs="Arial"/>
          <w:color w:val="000000"/>
          <w:sz w:val="22"/>
          <w:szCs w:val="22"/>
        </w:rPr>
      </w:pPr>
      <w:r>
        <w:rPr>
          <w:rFonts w:ascii="Roboto" w:eastAsia="Roboto" w:hAnsi="Roboto" w:cs="Roboto"/>
          <w:color w:val="000000"/>
          <w:sz w:val="22"/>
          <w:szCs w:val="22"/>
        </w:rPr>
        <w:t>Career and Technical Education classes will follow industry-based safety</w:t>
      </w:r>
      <w:r>
        <w:rPr>
          <w:rFonts w:ascii="Roboto" w:eastAsia="Roboto" w:hAnsi="Roboto" w:cs="Roboto"/>
          <w:color w:val="000000"/>
          <w:sz w:val="22"/>
          <w:szCs w:val="22"/>
        </w:rPr>
        <w:t xml:space="preserve"> guidelines as appropriate to the equipment and course content.  </w:t>
      </w:r>
      <w:r>
        <w:rPr>
          <w:rFonts w:ascii="inherit" w:eastAsia="inherit" w:hAnsi="inherit" w:cs="inherit"/>
          <w:color w:val="202124"/>
          <w:sz w:val="18"/>
          <w:szCs w:val="18"/>
        </w:rPr>
        <w:t>Las clases de educación técnica y profesional seguirán las pautas de seguridad basadas en la industria según corresponda al equipo y al contenido del curso.</w:t>
      </w:r>
    </w:p>
    <w:p w:rsidR="00FD08FB" w:rsidRDefault="00F832EC">
      <w:pPr>
        <w:numPr>
          <w:ilvl w:val="0"/>
          <w:numId w:val="12"/>
        </w:numPr>
        <w:pBdr>
          <w:top w:val="single" w:sz="4" w:space="0" w:color="000000"/>
          <w:bottom w:val="single" w:sz="4" w:space="8" w:color="000000"/>
        </w:pBdr>
        <w:rPr>
          <w:rFonts w:ascii="Arial" w:eastAsia="Arial" w:hAnsi="Arial" w:cs="Arial"/>
          <w:color w:val="000000"/>
          <w:sz w:val="22"/>
          <w:szCs w:val="22"/>
        </w:rPr>
      </w:pPr>
      <w:r>
        <w:rPr>
          <w:rFonts w:ascii="Roboto" w:eastAsia="Roboto" w:hAnsi="Roboto" w:cs="Roboto"/>
          <w:color w:val="000000"/>
          <w:sz w:val="22"/>
          <w:szCs w:val="22"/>
        </w:rPr>
        <w:t>Special education classrooms and s</w:t>
      </w:r>
      <w:r>
        <w:rPr>
          <w:rFonts w:ascii="Roboto" w:eastAsia="Roboto" w:hAnsi="Roboto" w:cs="Roboto"/>
          <w:color w:val="000000"/>
          <w:sz w:val="22"/>
          <w:szCs w:val="22"/>
        </w:rPr>
        <w:t xml:space="preserve">ervice locations may have additional protective barriers in place to support a safe environment for our students.  </w:t>
      </w:r>
      <w:r>
        <w:rPr>
          <w:rFonts w:ascii="inherit" w:eastAsia="inherit" w:hAnsi="inherit" w:cs="inherit"/>
          <w:color w:val="202124"/>
          <w:sz w:val="18"/>
          <w:szCs w:val="18"/>
        </w:rPr>
        <w:t>Los salones de clases de educación especial y los lugares de servicio pueden tener barreras protectoras adicionales para apoyar un ambiente s</w:t>
      </w:r>
      <w:r>
        <w:rPr>
          <w:rFonts w:ascii="inherit" w:eastAsia="inherit" w:hAnsi="inherit" w:cs="inherit"/>
          <w:color w:val="202124"/>
          <w:sz w:val="18"/>
          <w:szCs w:val="18"/>
        </w:rPr>
        <w:t>eguro para nuestros estudiantes.</w:t>
      </w:r>
    </w:p>
    <w:p w:rsidR="00FD08FB" w:rsidRDefault="00F832EC">
      <w:pPr>
        <w:numPr>
          <w:ilvl w:val="0"/>
          <w:numId w:val="12"/>
        </w:numPr>
        <w:pBdr>
          <w:top w:val="single" w:sz="4" w:space="0" w:color="000000"/>
          <w:bottom w:val="single" w:sz="4" w:space="8" w:color="000000"/>
        </w:pBdr>
        <w:spacing w:after="280"/>
        <w:rPr>
          <w:rFonts w:ascii="Arial" w:eastAsia="Arial" w:hAnsi="Arial" w:cs="Arial"/>
          <w:color w:val="000000"/>
          <w:sz w:val="22"/>
          <w:szCs w:val="22"/>
        </w:rPr>
      </w:pPr>
      <w:r>
        <w:rPr>
          <w:rFonts w:ascii="Roboto" w:eastAsia="Roboto" w:hAnsi="Roboto" w:cs="Roboto"/>
          <w:color w:val="000000"/>
          <w:sz w:val="22"/>
          <w:szCs w:val="22"/>
        </w:rPr>
        <w:t xml:space="preserve">Music equipment will be sanitized and wiped down frequently.  </w:t>
      </w:r>
      <w:r>
        <w:rPr>
          <w:rFonts w:ascii="inherit" w:eastAsia="inherit" w:hAnsi="inherit" w:cs="inherit"/>
          <w:color w:val="202124"/>
          <w:sz w:val="18"/>
          <w:szCs w:val="18"/>
        </w:rPr>
        <w:t>El equipo de música se desinfectará y se limpiará con frecuencia.</w:t>
      </w:r>
    </w:p>
    <w:p w:rsidR="00FD08FB" w:rsidRDefault="00F832EC">
      <w:pPr>
        <w:pBdr>
          <w:top w:val="single" w:sz="4" w:space="0" w:color="000000"/>
          <w:bottom w:val="single" w:sz="4" w:space="11" w:color="000000"/>
        </w:pBdr>
        <w:spacing w:before="280" w:after="280"/>
        <w:rPr>
          <w:rFonts w:ascii="Arial" w:eastAsia="Arial" w:hAnsi="Arial" w:cs="Arial"/>
          <w:b/>
          <w:color w:val="434343"/>
          <w:sz w:val="21"/>
          <w:szCs w:val="21"/>
        </w:rPr>
      </w:pPr>
      <w:r>
        <w:rPr>
          <w:rFonts w:ascii="Roboto" w:eastAsia="Roboto" w:hAnsi="Roboto" w:cs="Roboto"/>
          <w:b/>
          <w:color w:val="000000"/>
          <w:sz w:val="28"/>
          <w:szCs w:val="28"/>
        </w:rPr>
        <w:t>Physical Activity Classroom Protocols</w:t>
      </w:r>
      <w:r>
        <w:rPr>
          <w:rFonts w:ascii="Arial" w:eastAsia="Arial" w:hAnsi="Arial" w:cs="Arial"/>
          <w:b/>
          <w:color w:val="434343"/>
          <w:sz w:val="28"/>
          <w:szCs w:val="28"/>
        </w:rPr>
        <w:t xml:space="preserve"> </w:t>
      </w:r>
      <w:r>
        <w:rPr>
          <w:rFonts w:ascii="inherit" w:eastAsia="inherit" w:hAnsi="inherit" w:cs="inherit"/>
          <w:color w:val="202124"/>
          <w:sz w:val="21"/>
          <w:szCs w:val="21"/>
        </w:rPr>
        <w:t>Protocolos de Actividad Física en Salón de Clases</w:t>
      </w:r>
    </w:p>
    <w:p w:rsidR="00FD08FB" w:rsidRDefault="00F832EC">
      <w:pPr>
        <w:numPr>
          <w:ilvl w:val="0"/>
          <w:numId w:val="13"/>
        </w:numPr>
        <w:pBdr>
          <w:top w:val="single" w:sz="4" w:space="0" w:color="000000"/>
          <w:bottom w:val="single" w:sz="4" w:space="8" w:color="000000"/>
        </w:pBdr>
        <w:spacing w:before="280"/>
        <w:rPr>
          <w:rFonts w:ascii="Arial" w:eastAsia="Arial" w:hAnsi="Arial" w:cs="Arial"/>
          <w:color w:val="000000"/>
          <w:sz w:val="22"/>
          <w:szCs w:val="22"/>
        </w:rPr>
      </w:pPr>
      <w:r>
        <w:rPr>
          <w:rFonts w:ascii="Roboto" w:eastAsia="Roboto" w:hAnsi="Roboto" w:cs="Roboto"/>
          <w:color w:val="000000"/>
          <w:sz w:val="22"/>
          <w:szCs w:val="22"/>
        </w:rPr>
        <w:t>Equipment will be disinfected frequently.  </w:t>
      </w:r>
      <w:r>
        <w:rPr>
          <w:rFonts w:ascii="inherit" w:eastAsia="inherit" w:hAnsi="inherit" w:cs="inherit"/>
          <w:color w:val="202124"/>
          <w:sz w:val="18"/>
          <w:szCs w:val="18"/>
        </w:rPr>
        <w:t>El equipo se desinfectará con frecuencia.</w:t>
      </w:r>
    </w:p>
    <w:p w:rsidR="00FD08FB" w:rsidRDefault="00F832EC">
      <w:pPr>
        <w:numPr>
          <w:ilvl w:val="0"/>
          <w:numId w:val="13"/>
        </w:numPr>
        <w:pBdr>
          <w:top w:val="single" w:sz="4" w:space="0" w:color="000000"/>
          <w:bottom w:val="single" w:sz="4" w:space="8" w:color="000000"/>
        </w:pBdr>
        <w:spacing w:after="280"/>
        <w:rPr>
          <w:rFonts w:ascii="Arial" w:eastAsia="Arial" w:hAnsi="Arial" w:cs="Arial"/>
          <w:color w:val="000000"/>
          <w:sz w:val="22"/>
          <w:szCs w:val="22"/>
        </w:rPr>
      </w:pPr>
      <w:r>
        <w:rPr>
          <w:rFonts w:ascii="Roboto" w:eastAsia="Roboto" w:hAnsi="Roboto" w:cs="Roboto"/>
          <w:color w:val="000000"/>
          <w:sz w:val="22"/>
          <w:szCs w:val="22"/>
        </w:rPr>
        <w:t xml:space="preserve">Sanitizing areas and access to handwashing will be provided.  </w:t>
      </w:r>
      <w:r>
        <w:rPr>
          <w:rFonts w:ascii="inherit" w:eastAsia="inherit" w:hAnsi="inherit" w:cs="inherit"/>
          <w:color w:val="202124"/>
          <w:sz w:val="18"/>
          <w:szCs w:val="18"/>
        </w:rPr>
        <w:t>Se proporcionarán áreas de desinfección y acceso a lavado de manos.</w:t>
      </w:r>
    </w:p>
    <w:p w:rsidR="00FD08FB" w:rsidRDefault="00F832EC">
      <w:pPr>
        <w:pBdr>
          <w:top w:val="single" w:sz="4" w:space="0" w:color="000000"/>
          <w:bottom w:val="single" w:sz="4" w:space="0" w:color="000000"/>
        </w:pBdr>
        <w:spacing w:before="280" w:after="280"/>
        <w:rPr>
          <w:rFonts w:ascii="Arial" w:eastAsia="Arial" w:hAnsi="Arial" w:cs="Arial"/>
          <w:b/>
          <w:color w:val="434343"/>
          <w:sz w:val="28"/>
          <w:szCs w:val="28"/>
        </w:rPr>
      </w:pPr>
      <w:r>
        <w:rPr>
          <w:rFonts w:ascii="Roboto" w:eastAsia="Roboto" w:hAnsi="Roboto" w:cs="Roboto"/>
          <w:b/>
          <w:color w:val="000000"/>
          <w:sz w:val="28"/>
          <w:szCs w:val="28"/>
        </w:rPr>
        <w:lastRenderedPageBreak/>
        <w:t xml:space="preserve">Common Areas  </w:t>
      </w:r>
      <w:r>
        <w:rPr>
          <w:rFonts w:ascii="inherit" w:eastAsia="inherit" w:hAnsi="inherit" w:cs="inherit"/>
          <w:color w:val="202124"/>
        </w:rPr>
        <w:t>Áreas Comunes</w:t>
      </w:r>
    </w:p>
    <w:p w:rsidR="00FD08FB" w:rsidRDefault="00F832EC">
      <w:pPr>
        <w:pBdr>
          <w:top w:val="single" w:sz="4" w:space="0" w:color="000000"/>
          <w:bottom w:val="single" w:sz="4" w:space="8" w:color="000000"/>
        </w:pBdr>
        <w:rPr>
          <w:rFonts w:ascii="Arial" w:eastAsia="Arial" w:hAnsi="Arial" w:cs="Arial"/>
          <w:color w:val="000000"/>
          <w:sz w:val="22"/>
          <w:szCs w:val="22"/>
        </w:rPr>
      </w:pPr>
      <w:r>
        <w:rPr>
          <w:rFonts w:ascii="Arial" w:eastAsia="Arial" w:hAnsi="Arial" w:cs="Arial"/>
          <w:color w:val="000000"/>
          <w:sz w:val="22"/>
          <w:szCs w:val="22"/>
        </w:rPr>
        <w:t xml:space="preserve">Common areas </w:t>
      </w:r>
      <w:r>
        <w:rPr>
          <w:rFonts w:ascii="Arial" w:eastAsia="Arial" w:hAnsi="Arial" w:cs="Arial"/>
          <w:color w:val="000000"/>
          <w:sz w:val="22"/>
          <w:szCs w:val="22"/>
        </w:rPr>
        <w:t>include spaces that are used for meetings and collaboration. This includes computer labs, flexible spaces, campus libraries, conference rooms and other meeting rooms. In order to provide the safest environment possible in our common/collaborative spaces, w</w:t>
      </w:r>
      <w:r>
        <w:rPr>
          <w:rFonts w:ascii="Arial" w:eastAsia="Arial" w:hAnsi="Arial" w:cs="Arial"/>
          <w:color w:val="000000"/>
          <w:sz w:val="22"/>
          <w:szCs w:val="22"/>
        </w:rPr>
        <w:t xml:space="preserve">hile promoting disease prevention and mitigation, the following guidelines will be implemented:  </w:t>
      </w:r>
      <w:r>
        <w:rPr>
          <w:rFonts w:ascii="inherit" w:eastAsia="inherit" w:hAnsi="inherit" w:cs="inherit"/>
          <w:color w:val="202124"/>
          <w:sz w:val="18"/>
          <w:szCs w:val="18"/>
        </w:rPr>
        <w:t>Las áreas comunes incluyen espacios que se utilizan para reuniones y colaboración. Esto incluye laboratorios de computación, espacios flexibles, bibliotecas de</w:t>
      </w:r>
      <w:r>
        <w:rPr>
          <w:rFonts w:ascii="inherit" w:eastAsia="inherit" w:hAnsi="inherit" w:cs="inherit"/>
          <w:color w:val="202124"/>
          <w:sz w:val="18"/>
          <w:szCs w:val="18"/>
        </w:rPr>
        <w:t>l campus, salas de conferencias y otras salas de reuniones. Con el fin de brindar el entorno más seguro posible en nuestros espacios comunes / colaborativos, al tiempo que se promueve la prevención y mitigación de enfermedades, se implementarán las siguien</w:t>
      </w:r>
      <w:r>
        <w:rPr>
          <w:rFonts w:ascii="inherit" w:eastAsia="inherit" w:hAnsi="inherit" w:cs="inherit"/>
          <w:color w:val="202124"/>
          <w:sz w:val="18"/>
          <w:szCs w:val="18"/>
        </w:rPr>
        <w:t>tes pautas:</w:t>
      </w:r>
    </w:p>
    <w:p w:rsidR="00FD08FB" w:rsidRDefault="00F832EC">
      <w:pPr>
        <w:numPr>
          <w:ilvl w:val="0"/>
          <w:numId w:val="19"/>
        </w:numPr>
        <w:pBdr>
          <w:top w:val="single" w:sz="4" w:space="0" w:color="000000"/>
          <w:bottom w:val="single" w:sz="4" w:space="8" w:color="000000"/>
        </w:pBdr>
        <w:spacing w:before="280"/>
        <w:rPr>
          <w:rFonts w:ascii="Arial" w:eastAsia="Arial" w:hAnsi="Arial" w:cs="Arial"/>
          <w:color w:val="000000"/>
          <w:sz w:val="22"/>
          <w:szCs w:val="22"/>
        </w:rPr>
      </w:pPr>
      <w:r>
        <w:rPr>
          <w:rFonts w:ascii="Arial" w:eastAsia="Arial" w:hAnsi="Arial" w:cs="Arial"/>
          <w:color w:val="000000"/>
          <w:sz w:val="22"/>
          <w:szCs w:val="22"/>
        </w:rPr>
        <w:t xml:space="preserve">Common areas will be sanitized frequently.  </w:t>
      </w:r>
      <w:r>
        <w:rPr>
          <w:rFonts w:ascii="inherit" w:eastAsia="inherit" w:hAnsi="inherit" w:cs="inherit"/>
          <w:color w:val="202124"/>
          <w:sz w:val="18"/>
          <w:szCs w:val="18"/>
        </w:rPr>
        <w:t>Las áreas comunes se desinfectarán con frecuencia.</w:t>
      </w:r>
    </w:p>
    <w:p w:rsidR="00FD08FB" w:rsidRDefault="00F832EC">
      <w:pPr>
        <w:numPr>
          <w:ilvl w:val="0"/>
          <w:numId w:val="19"/>
        </w:numPr>
        <w:pBdr>
          <w:top w:val="single" w:sz="4" w:space="0" w:color="000000"/>
          <w:bottom w:val="single" w:sz="4" w:space="8" w:color="000000"/>
        </w:pBdr>
        <w:spacing w:after="280"/>
        <w:rPr>
          <w:rFonts w:ascii="Arial" w:eastAsia="Arial" w:hAnsi="Arial" w:cs="Arial"/>
          <w:color w:val="000000"/>
          <w:sz w:val="22"/>
          <w:szCs w:val="22"/>
        </w:rPr>
      </w:pPr>
      <w:r>
        <w:rPr>
          <w:rFonts w:ascii="Roboto" w:eastAsia="Roboto" w:hAnsi="Roboto" w:cs="Roboto"/>
          <w:color w:val="000000"/>
          <w:sz w:val="22"/>
          <w:szCs w:val="22"/>
        </w:rPr>
        <w:t xml:space="preserve">Limit the sharing of materials/supplies. </w:t>
      </w:r>
      <w:r>
        <w:rPr>
          <w:rFonts w:ascii="inherit" w:eastAsia="inherit" w:hAnsi="inherit" w:cs="inherit"/>
          <w:color w:val="202124"/>
          <w:sz w:val="18"/>
          <w:szCs w:val="18"/>
        </w:rPr>
        <w:t>Limitar el intercambio de materiales / suministros.</w:t>
      </w:r>
    </w:p>
    <w:p w:rsidR="00FD08FB" w:rsidRDefault="00F832EC">
      <w:pPr>
        <w:pBdr>
          <w:top w:val="single" w:sz="4" w:space="0" w:color="000000"/>
          <w:bottom w:val="single" w:sz="4" w:space="8" w:color="000000"/>
        </w:pBdr>
        <w:spacing w:before="280" w:after="280"/>
        <w:rPr>
          <w:rFonts w:ascii="Arial" w:eastAsia="Arial" w:hAnsi="Arial" w:cs="Arial"/>
          <w:b/>
          <w:color w:val="434343"/>
          <w:sz w:val="28"/>
          <w:szCs w:val="28"/>
        </w:rPr>
      </w:pPr>
      <w:r>
        <w:rPr>
          <w:rFonts w:ascii="Arial" w:eastAsia="Arial" w:hAnsi="Arial" w:cs="Arial"/>
          <w:b/>
          <w:color w:val="434343"/>
          <w:sz w:val="28"/>
          <w:szCs w:val="28"/>
        </w:rPr>
        <w:t xml:space="preserve">Restrooms  </w:t>
      </w:r>
      <w:r>
        <w:rPr>
          <w:rFonts w:ascii="inherit" w:eastAsia="inherit" w:hAnsi="inherit" w:cs="inherit"/>
          <w:color w:val="202124"/>
        </w:rPr>
        <w:t>Baños</w:t>
      </w:r>
    </w:p>
    <w:p w:rsidR="00FD08FB" w:rsidRDefault="00F832EC">
      <w:pPr>
        <w:numPr>
          <w:ilvl w:val="0"/>
          <w:numId w:val="20"/>
        </w:numPr>
        <w:pBdr>
          <w:top w:val="single" w:sz="4" w:space="0" w:color="000000"/>
          <w:bottom w:val="single" w:sz="4" w:space="8" w:color="000000"/>
        </w:pBdr>
        <w:spacing w:before="280"/>
        <w:rPr>
          <w:rFonts w:ascii="Arial" w:eastAsia="Arial" w:hAnsi="Arial" w:cs="Arial"/>
          <w:color w:val="000000"/>
          <w:sz w:val="22"/>
          <w:szCs w:val="22"/>
        </w:rPr>
      </w:pPr>
      <w:r>
        <w:rPr>
          <w:rFonts w:ascii="Roboto" w:eastAsia="Roboto" w:hAnsi="Roboto" w:cs="Roboto"/>
          <w:color w:val="000000"/>
          <w:sz w:val="22"/>
          <w:szCs w:val="22"/>
        </w:rPr>
        <w:t xml:space="preserve">Proper handwashing technique will be taught to all students and consistently reinforced.  </w:t>
      </w:r>
      <w:r>
        <w:rPr>
          <w:rFonts w:ascii="inherit" w:eastAsia="inherit" w:hAnsi="inherit" w:cs="inherit"/>
          <w:color w:val="202124"/>
          <w:sz w:val="18"/>
          <w:szCs w:val="18"/>
        </w:rPr>
        <w:t>Se enseñará a todos los estudiantes la técnica adecuada para lavarse las manos y se reforzará constantemente.</w:t>
      </w:r>
    </w:p>
    <w:p w:rsidR="00FD08FB" w:rsidRDefault="00F832EC">
      <w:pPr>
        <w:numPr>
          <w:ilvl w:val="0"/>
          <w:numId w:val="20"/>
        </w:numPr>
        <w:pBdr>
          <w:top w:val="single" w:sz="4" w:space="0" w:color="000000"/>
          <w:bottom w:val="single" w:sz="4" w:space="8" w:color="000000"/>
        </w:pBdr>
        <w:rPr>
          <w:rFonts w:ascii="Arial" w:eastAsia="Arial" w:hAnsi="Arial" w:cs="Arial"/>
          <w:color w:val="000000"/>
          <w:sz w:val="22"/>
          <w:szCs w:val="22"/>
        </w:rPr>
      </w:pPr>
      <w:r>
        <w:rPr>
          <w:rFonts w:ascii="Roboto" w:eastAsia="Roboto" w:hAnsi="Roboto" w:cs="Roboto"/>
          <w:color w:val="000000"/>
          <w:sz w:val="22"/>
          <w:szCs w:val="22"/>
        </w:rPr>
        <w:t>Students will be encouraged to wash hands and then use h</w:t>
      </w:r>
      <w:r>
        <w:rPr>
          <w:rFonts w:ascii="Roboto" w:eastAsia="Roboto" w:hAnsi="Roboto" w:cs="Roboto"/>
          <w:color w:val="000000"/>
          <w:sz w:val="22"/>
          <w:szCs w:val="22"/>
        </w:rPr>
        <w:t xml:space="preserve">and sanitizer frequently.  </w:t>
      </w:r>
      <w:r>
        <w:rPr>
          <w:rFonts w:ascii="inherit" w:eastAsia="inherit" w:hAnsi="inherit" w:cs="inherit"/>
          <w:color w:val="202124"/>
          <w:sz w:val="18"/>
          <w:szCs w:val="18"/>
        </w:rPr>
        <w:t>Se alentará a los estudiantes a lavarse las manos y luego usar desinfectante de manos con frecuencia.</w:t>
      </w:r>
    </w:p>
    <w:p w:rsidR="00FD08FB" w:rsidRDefault="00F832EC">
      <w:pPr>
        <w:numPr>
          <w:ilvl w:val="0"/>
          <w:numId w:val="20"/>
        </w:numPr>
        <w:pBdr>
          <w:top w:val="single" w:sz="4" w:space="0" w:color="000000"/>
          <w:bottom w:val="single" w:sz="4" w:space="8" w:color="000000"/>
        </w:pBdr>
        <w:spacing w:after="280"/>
        <w:rPr>
          <w:rFonts w:ascii="Arial" w:eastAsia="Arial" w:hAnsi="Arial" w:cs="Arial"/>
          <w:color w:val="000000"/>
          <w:sz w:val="22"/>
          <w:szCs w:val="22"/>
        </w:rPr>
      </w:pPr>
      <w:r>
        <w:rPr>
          <w:rFonts w:ascii="Roboto" w:eastAsia="Roboto" w:hAnsi="Roboto" w:cs="Roboto"/>
          <w:color w:val="000000"/>
          <w:sz w:val="22"/>
          <w:szCs w:val="22"/>
        </w:rPr>
        <w:t xml:space="preserve">Increased disinfecting will occur throughout the school day.  Each campus will comply with health agency recommendations.  </w:t>
      </w:r>
      <w:r>
        <w:rPr>
          <w:rFonts w:ascii="inherit" w:eastAsia="inherit" w:hAnsi="inherit" w:cs="inherit"/>
          <w:color w:val="202124"/>
          <w:sz w:val="18"/>
          <w:szCs w:val="18"/>
        </w:rPr>
        <w:t>Se p</w:t>
      </w:r>
      <w:r>
        <w:rPr>
          <w:rFonts w:ascii="inherit" w:eastAsia="inherit" w:hAnsi="inherit" w:cs="inherit"/>
          <w:color w:val="202124"/>
          <w:sz w:val="18"/>
          <w:szCs w:val="18"/>
        </w:rPr>
        <w:t>roducirá una mayor desinfección durante el día escolar. Cada campus cumplirá con las recomendaciones de la agencia de salud.</w:t>
      </w:r>
    </w:p>
    <w:p w:rsidR="00FD08FB" w:rsidRDefault="00F832EC">
      <w:pPr>
        <w:pBdr>
          <w:top w:val="single" w:sz="8" w:space="2" w:color="000000"/>
          <w:bottom w:val="single" w:sz="8" w:space="2" w:color="000000"/>
        </w:pBdr>
        <w:spacing w:before="280" w:after="280"/>
        <w:jc w:val="center"/>
        <w:rPr>
          <w:rFonts w:ascii="Arial" w:eastAsia="Arial" w:hAnsi="Arial" w:cs="Arial"/>
          <w:b/>
          <w:color w:val="2F5496"/>
          <w:sz w:val="32"/>
          <w:szCs w:val="32"/>
        </w:rPr>
      </w:pPr>
      <w:r>
        <w:rPr>
          <w:rFonts w:ascii="Arial" w:eastAsia="Arial" w:hAnsi="Arial" w:cs="Arial"/>
          <w:b/>
          <w:color w:val="2F5496"/>
          <w:sz w:val="32"/>
          <w:szCs w:val="32"/>
        </w:rPr>
        <w:t xml:space="preserve">Outdoor &amp; Off-Campus Student Activities  </w:t>
      </w:r>
      <w:r>
        <w:rPr>
          <w:rFonts w:ascii="inherit" w:eastAsia="inherit" w:hAnsi="inherit" w:cs="inherit"/>
          <w:color w:val="202124"/>
        </w:rPr>
        <w:t>Actividades Estudiantiles al Aire Libre y Fuera del Campus</w:t>
      </w:r>
    </w:p>
    <w:p w:rsidR="00FD08FB" w:rsidRDefault="00F832EC">
      <w:pPr>
        <w:numPr>
          <w:ilvl w:val="0"/>
          <w:numId w:val="22"/>
        </w:numPr>
        <w:pBdr>
          <w:top w:val="single" w:sz="4" w:space="0" w:color="000000"/>
          <w:bottom w:val="single" w:sz="4" w:space="8" w:color="000000"/>
        </w:pBdr>
        <w:spacing w:before="280"/>
        <w:rPr>
          <w:rFonts w:ascii="Arial" w:eastAsia="Arial" w:hAnsi="Arial" w:cs="Arial"/>
          <w:color w:val="000000"/>
          <w:sz w:val="22"/>
          <w:szCs w:val="22"/>
        </w:rPr>
      </w:pPr>
      <w:r>
        <w:rPr>
          <w:rFonts w:ascii="Roboto" w:eastAsia="Roboto" w:hAnsi="Roboto" w:cs="Roboto"/>
          <w:color w:val="000000"/>
          <w:sz w:val="22"/>
          <w:szCs w:val="22"/>
        </w:rPr>
        <w:t xml:space="preserve">Student participation in athletic will follow specific guidance provided by the authorized entity.  </w:t>
      </w:r>
      <w:r>
        <w:rPr>
          <w:rFonts w:ascii="inherit" w:eastAsia="inherit" w:hAnsi="inherit" w:cs="inherit"/>
          <w:color w:val="202124"/>
          <w:sz w:val="18"/>
          <w:szCs w:val="18"/>
        </w:rPr>
        <w:t>La participación de los estudiantes en deportes seguirá la orientación específica proporcionada por la entidad autorizada.</w:t>
      </w:r>
    </w:p>
    <w:p w:rsidR="00FD08FB" w:rsidRDefault="00F832EC">
      <w:pPr>
        <w:numPr>
          <w:ilvl w:val="0"/>
          <w:numId w:val="22"/>
        </w:numPr>
        <w:pBdr>
          <w:top w:val="single" w:sz="4" w:space="0" w:color="000000"/>
          <w:bottom w:val="single" w:sz="4" w:space="8" w:color="000000"/>
        </w:pBdr>
        <w:rPr>
          <w:rFonts w:ascii="Arial" w:eastAsia="Arial" w:hAnsi="Arial" w:cs="Arial"/>
          <w:color w:val="000000"/>
          <w:sz w:val="22"/>
          <w:szCs w:val="22"/>
        </w:rPr>
      </w:pPr>
      <w:r>
        <w:rPr>
          <w:rFonts w:ascii="Roboto" w:eastAsia="Roboto" w:hAnsi="Roboto" w:cs="Roboto"/>
          <w:color w:val="000000"/>
          <w:sz w:val="22"/>
          <w:szCs w:val="22"/>
        </w:rPr>
        <w:t>Special Education guidance will b</w:t>
      </w:r>
      <w:r>
        <w:rPr>
          <w:rFonts w:ascii="Roboto" w:eastAsia="Roboto" w:hAnsi="Roboto" w:cs="Roboto"/>
          <w:color w:val="000000"/>
          <w:sz w:val="22"/>
          <w:szCs w:val="22"/>
        </w:rPr>
        <w:t xml:space="preserve">e followed to ensure these learning environments are available to our students per ARD/IEP recommendations.  </w:t>
      </w:r>
      <w:r>
        <w:rPr>
          <w:rFonts w:ascii="inherit" w:eastAsia="inherit" w:hAnsi="inherit" w:cs="inherit"/>
          <w:color w:val="202124"/>
          <w:sz w:val="18"/>
          <w:szCs w:val="18"/>
        </w:rPr>
        <w:t>Se seguirán las pautas de educación especial para garantizar que estos entornos de aprendizaje estén disponibles para nuestros estudiantes según la</w:t>
      </w:r>
      <w:r>
        <w:rPr>
          <w:rFonts w:ascii="inherit" w:eastAsia="inherit" w:hAnsi="inherit" w:cs="inherit"/>
          <w:color w:val="202124"/>
          <w:sz w:val="18"/>
          <w:szCs w:val="18"/>
        </w:rPr>
        <w:t>s recomendaciones de ARD / IEP.</w:t>
      </w:r>
    </w:p>
    <w:p w:rsidR="00FD08FB" w:rsidRDefault="00F832EC">
      <w:pPr>
        <w:numPr>
          <w:ilvl w:val="0"/>
          <w:numId w:val="22"/>
        </w:numPr>
        <w:pBdr>
          <w:top w:val="single" w:sz="4" w:space="0" w:color="000000"/>
          <w:bottom w:val="single" w:sz="4" w:space="8" w:color="000000"/>
        </w:pBdr>
        <w:spacing w:after="280"/>
        <w:rPr>
          <w:rFonts w:ascii="Arial" w:eastAsia="Arial" w:hAnsi="Arial" w:cs="Arial"/>
          <w:color w:val="000000"/>
          <w:sz w:val="22"/>
          <w:szCs w:val="22"/>
        </w:rPr>
      </w:pPr>
      <w:r>
        <w:rPr>
          <w:rFonts w:ascii="Roboto" w:eastAsia="Roboto" w:hAnsi="Roboto" w:cs="Roboto"/>
          <w:color w:val="000000"/>
          <w:sz w:val="22"/>
          <w:szCs w:val="22"/>
        </w:rPr>
        <w:t xml:space="preserve">Off-campus field trips will be scheduled as appropriate to meet curricular needs while maintaining proper social distancing requirements.  </w:t>
      </w:r>
      <w:r>
        <w:rPr>
          <w:rFonts w:ascii="inherit" w:eastAsia="inherit" w:hAnsi="inherit" w:cs="inherit"/>
          <w:color w:val="202124"/>
          <w:sz w:val="18"/>
          <w:szCs w:val="18"/>
        </w:rPr>
        <w:t>Las excursiones fuera del campus se programarán según corresponda para satisfacer las necesidades curriculares mientras se mantienen los requisitos adecuados de distanciamiento social.</w:t>
      </w:r>
    </w:p>
    <w:p w:rsidR="00FD08FB" w:rsidRDefault="00F832EC">
      <w:pPr>
        <w:pBdr>
          <w:top w:val="single" w:sz="8" w:space="2" w:color="000000"/>
          <w:bottom w:val="single" w:sz="8" w:space="2" w:color="000000"/>
        </w:pBdr>
        <w:spacing w:before="280" w:after="280"/>
        <w:jc w:val="center"/>
        <w:rPr>
          <w:rFonts w:ascii="Arial" w:eastAsia="Arial" w:hAnsi="Arial" w:cs="Arial"/>
          <w:b/>
          <w:color w:val="2F5496"/>
          <w:sz w:val="32"/>
          <w:szCs w:val="32"/>
        </w:rPr>
      </w:pPr>
      <w:r>
        <w:rPr>
          <w:rFonts w:ascii="Arial" w:eastAsia="Arial" w:hAnsi="Arial" w:cs="Arial"/>
          <w:b/>
          <w:color w:val="2F5496"/>
          <w:sz w:val="32"/>
          <w:szCs w:val="32"/>
        </w:rPr>
        <w:t xml:space="preserve">Campus Events  </w:t>
      </w:r>
      <w:r>
        <w:rPr>
          <w:rFonts w:ascii="inherit" w:eastAsia="inherit" w:hAnsi="inherit" w:cs="inherit"/>
          <w:color w:val="202124"/>
        </w:rPr>
        <w:t>Eventos del Campus</w:t>
      </w:r>
    </w:p>
    <w:p w:rsidR="00FD08FB" w:rsidRDefault="00F832EC">
      <w:pPr>
        <w:pBdr>
          <w:top w:val="single" w:sz="4" w:space="0" w:color="000000"/>
          <w:bottom w:val="single" w:sz="4" w:space="8" w:color="000000"/>
        </w:pBdr>
        <w:rPr>
          <w:rFonts w:ascii="Arial" w:eastAsia="Arial" w:hAnsi="Arial" w:cs="Arial"/>
          <w:color w:val="000000"/>
          <w:sz w:val="22"/>
          <w:szCs w:val="22"/>
        </w:rPr>
      </w:pPr>
      <w:r>
        <w:rPr>
          <w:rFonts w:ascii="Roboto" w:eastAsia="Roboto" w:hAnsi="Roboto" w:cs="Roboto"/>
          <w:color w:val="000000"/>
          <w:sz w:val="22"/>
          <w:szCs w:val="22"/>
        </w:rPr>
        <w:t>Any school wide events will adhere to</w:t>
      </w:r>
      <w:r>
        <w:rPr>
          <w:rFonts w:ascii="Roboto" w:eastAsia="Roboto" w:hAnsi="Roboto" w:cs="Roboto"/>
          <w:color w:val="000000"/>
          <w:sz w:val="22"/>
          <w:szCs w:val="22"/>
        </w:rPr>
        <w:t xml:space="preserve"> requirements outlined by Por Vida Academy, TEA, DSHS and UIL. (Examples: grade level pep rallies, assemblies, performances, etc.). </w:t>
      </w:r>
      <w:r>
        <w:rPr>
          <w:rFonts w:ascii="inherit" w:eastAsia="inherit" w:hAnsi="inherit" w:cs="inherit"/>
          <w:color w:val="202124"/>
          <w:sz w:val="18"/>
          <w:szCs w:val="18"/>
        </w:rPr>
        <w:t>Cualquier evento de toda la escuela se adherirá a los requisitos descritos por Por Vida Academy, TEA, DSHS y UIL. (Ejemplos:</w:t>
      </w:r>
      <w:r>
        <w:rPr>
          <w:rFonts w:ascii="inherit" w:eastAsia="inherit" w:hAnsi="inherit" w:cs="inherit"/>
          <w:color w:val="202124"/>
          <w:sz w:val="18"/>
          <w:szCs w:val="18"/>
        </w:rPr>
        <w:t xml:space="preserve"> mítines, asambleas, presentaciones, etc.)</w:t>
      </w:r>
    </w:p>
    <w:p w:rsidR="00FD08FB" w:rsidRDefault="00F832EC">
      <w:pPr>
        <w:pBdr>
          <w:top w:val="single" w:sz="8" w:space="2" w:color="000000"/>
          <w:bottom w:val="single" w:sz="8" w:space="2" w:color="000000"/>
        </w:pBdr>
        <w:spacing w:before="280" w:after="280"/>
        <w:jc w:val="center"/>
        <w:rPr>
          <w:rFonts w:ascii="Arial" w:eastAsia="Arial" w:hAnsi="Arial" w:cs="Arial"/>
          <w:b/>
          <w:color w:val="2F5496"/>
          <w:sz w:val="32"/>
          <w:szCs w:val="32"/>
        </w:rPr>
      </w:pPr>
      <w:r>
        <w:rPr>
          <w:rFonts w:ascii="Arial" w:eastAsia="Arial" w:hAnsi="Arial" w:cs="Arial"/>
          <w:b/>
          <w:color w:val="2F5496"/>
          <w:sz w:val="32"/>
          <w:szCs w:val="32"/>
        </w:rPr>
        <w:lastRenderedPageBreak/>
        <w:t xml:space="preserve">Instructional Delivery  </w:t>
      </w:r>
      <w:r>
        <w:rPr>
          <w:rFonts w:ascii="inherit" w:eastAsia="inherit" w:hAnsi="inherit" w:cs="inherit"/>
          <w:color w:val="202124"/>
        </w:rPr>
        <w:t>Entrega de Instrucción</w:t>
      </w:r>
    </w:p>
    <w:p w:rsidR="00FD08FB" w:rsidRDefault="00F832EC">
      <w:pPr>
        <w:pBdr>
          <w:top w:val="single" w:sz="4" w:space="0" w:color="000000"/>
          <w:bottom w:val="single" w:sz="4" w:space="8" w:color="000000"/>
        </w:pBdr>
        <w:rPr>
          <w:rFonts w:ascii="Arial" w:eastAsia="Arial" w:hAnsi="Arial" w:cs="Arial"/>
          <w:color w:val="000000"/>
          <w:sz w:val="22"/>
          <w:szCs w:val="22"/>
        </w:rPr>
      </w:pPr>
      <w:r>
        <w:rPr>
          <w:rFonts w:ascii="Arial" w:eastAsia="Arial" w:hAnsi="Arial" w:cs="Arial"/>
          <w:color w:val="000000"/>
          <w:sz w:val="22"/>
          <w:szCs w:val="22"/>
        </w:rPr>
        <w:t>Por Vida Academy has returned to fully on-campus instruction with the exception of students who have received a positive test result  for COVID-19.</w:t>
      </w:r>
    </w:p>
    <w:p w:rsidR="00FD08FB" w:rsidRDefault="00F832EC">
      <w:pPr>
        <w:pBdr>
          <w:top w:val="single" w:sz="4" w:space="0" w:color="000000"/>
          <w:bottom w:val="single" w:sz="4" w:space="8" w:color="000000"/>
        </w:pBdr>
        <w:rPr>
          <w:rFonts w:ascii="inherit" w:eastAsia="inherit" w:hAnsi="inherit" w:cs="inherit"/>
          <w:color w:val="202124"/>
          <w:sz w:val="18"/>
          <w:szCs w:val="18"/>
        </w:rPr>
      </w:pPr>
      <w:r>
        <w:rPr>
          <w:rFonts w:ascii="Arial" w:eastAsia="Arial" w:hAnsi="Arial" w:cs="Arial"/>
          <w:color w:val="000000"/>
          <w:sz w:val="22"/>
          <w:szCs w:val="22"/>
        </w:rPr>
        <w:t>Remote conferencin</w:t>
      </w:r>
      <w:r>
        <w:rPr>
          <w:rFonts w:ascii="Arial" w:eastAsia="Arial" w:hAnsi="Arial" w:cs="Arial"/>
          <w:color w:val="000000"/>
          <w:sz w:val="22"/>
          <w:szCs w:val="22"/>
        </w:rPr>
        <w:t xml:space="preserve">g will be available to COVID-19 positive students as well as students who have a person who has tested positive in their home. Contact your child’s campus to be provided with the implementation plan and necessary devices and materials.  </w:t>
      </w:r>
      <w:r>
        <w:rPr>
          <w:rFonts w:ascii="inherit" w:eastAsia="inherit" w:hAnsi="inherit" w:cs="inherit"/>
          <w:color w:val="202124"/>
          <w:sz w:val="18"/>
          <w:szCs w:val="18"/>
        </w:rPr>
        <w:t>La Academia Por Vid</w:t>
      </w:r>
      <w:r>
        <w:rPr>
          <w:rFonts w:ascii="inherit" w:eastAsia="inherit" w:hAnsi="inherit" w:cs="inherit"/>
          <w:color w:val="202124"/>
          <w:sz w:val="18"/>
          <w:szCs w:val="18"/>
        </w:rPr>
        <w:t xml:space="preserve">a ha regresado a la instrucción completa en el campus con la excepción de los estudiantes que han recibido un resultado positivo en la prueba de COVID-19. </w:t>
      </w:r>
    </w:p>
    <w:p w:rsidR="00FD08FB" w:rsidRDefault="00F832EC">
      <w:pPr>
        <w:pBdr>
          <w:top w:val="single" w:sz="4" w:space="0" w:color="000000"/>
          <w:bottom w:val="single" w:sz="4" w:space="8" w:color="000000"/>
        </w:pBdr>
        <w:rPr>
          <w:rFonts w:ascii="inherit" w:eastAsia="inherit" w:hAnsi="inherit" w:cs="inherit"/>
          <w:color w:val="202124"/>
          <w:sz w:val="18"/>
          <w:szCs w:val="18"/>
        </w:rPr>
      </w:pPr>
      <w:r>
        <w:rPr>
          <w:rFonts w:ascii="inherit" w:eastAsia="inherit" w:hAnsi="inherit" w:cs="inherit"/>
          <w:color w:val="202124"/>
          <w:sz w:val="18"/>
          <w:szCs w:val="18"/>
        </w:rPr>
        <w:t>La conferencia remota estará disponible para los estudiantes positivos de COVID-19, así como para lo</w:t>
      </w:r>
      <w:r>
        <w:rPr>
          <w:rFonts w:ascii="inherit" w:eastAsia="inherit" w:hAnsi="inherit" w:cs="inherit"/>
          <w:color w:val="202124"/>
          <w:sz w:val="18"/>
          <w:szCs w:val="18"/>
        </w:rPr>
        <w:t>s estudiantes que tengan una persona que haya evaluado. positivo en su hogar. Comuníquese con el campus de su hijo para recibir el plan de implementación y los dispositivos y materiales necesarios.</w:t>
      </w:r>
    </w:p>
    <w:p w:rsidR="00FD08FB" w:rsidRDefault="00FD08FB">
      <w:pPr>
        <w:pBdr>
          <w:top w:val="single" w:sz="4" w:space="0" w:color="000000"/>
          <w:bottom w:val="single" w:sz="4" w:space="8" w:color="000000"/>
        </w:pBdr>
        <w:rPr>
          <w:rFonts w:ascii="inherit" w:eastAsia="inherit" w:hAnsi="inherit" w:cs="inherit"/>
          <w:color w:val="202124"/>
          <w:sz w:val="18"/>
          <w:szCs w:val="18"/>
        </w:rPr>
      </w:pPr>
    </w:p>
    <w:p w:rsidR="00FD08FB" w:rsidRDefault="00FD08FB">
      <w:pPr>
        <w:pBdr>
          <w:top w:val="single" w:sz="4" w:space="0" w:color="000000"/>
          <w:bottom w:val="single" w:sz="4" w:space="8" w:color="000000"/>
        </w:pBdr>
        <w:rPr>
          <w:rFonts w:ascii="inherit" w:eastAsia="inherit" w:hAnsi="inherit" w:cs="inherit"/>
          <w:color w:val="202124"/>
          <w:sz w:val="18"/>
          <w:szCs w:val="18"/>
        </w:rPr>
      </w:pPr>
    </w:p>
    <w:p w:rsidR="00FD08FB" w:rsidRDefault="00FD08FB">
      <w:pPr>
        <w:pBdr>
          <w:top w:val="single" w:sz="4" w:space="0" w:color="000000"/>
          <w:bottom w:val="single" w:sz="4" w:space="8" w:color="000000"/>
        </w:pBdr>
        <w:shd w:val="clear" w:color="auto" w:fill="FFFFFF"/>
        <w:ind w:left="160"/>
        <w:rPr>
          <w:rFonts w:ascii="Arial" w:eastAsia="Arial" w:hAnsi="Arial" w:cs="Arial"/>
          <w:color w:val="222222"/>
          <w:sz w:val="22"/>
          <w:szCs w:val="22"/>
        </w:rPr>
      </w:pPr>
    </w:p>
    <w:p w:rsidR="00FD08FB" w:rsidRDefault="00FD08FB">
      <w:pPr>
        <w:pBdr>
          <w:top w:val="single" w:sz="4" w:space="0" w:color="000000"/>
          <w:bottom w:val="single" w:sz="4" w:space="8" w:color="000000"/>
        </w:pBdr>
        <w:shd w:val="clear" w:color="auto" w:fill="FFFFFF"/>
        <w:ind w:left="160"/>
        <w:rPr>
          <w:rFonts w:ascii="Arial" w:eastAsia="Arial" w:hAnsi="Arial" w:cs="Arial"/>
          <w:color w:val="222222"/>
          <w:sz w:val="22"/>
          <w:szCs w:val="22"/>
        </w:rPr>
      </w:pPr>
    </w:p>
    <w:p w:rsidR="00FD08FB" w:rsidRDefault="00F832EC">
      <w:pPr>
        <w:pBdr>
          <w:top w:val="single" w:sz="8" w:space="2" w:color="000000"/>
          <w:bottom w:val="single" w:sz="8" w:space="2" w:color="000000"/>
          <w:between w:val="single" w:sz="8" w:space="2" w:color="000000"/>
        </w:pBdr>
        <w:shd w:val="clear" w:color="auto" w:fill="FFFFFF"/>
        <w:spacing w:before="280" w:after="280" w:line="288" w:lineRule="auto"/>
        <w:jc w:val="center"/>
        <w:rPr>
          <w:rFonts w:ascii="Arial" w:eastAsia="Arial" w:hAnsi="Arial" w:cs="Arial"/>
          <w:color w:val="222222"/>
          <w:sz w:val="22"/>
          <w:szCs w:val="22"/>
        </w:rPr>
      </w:pPr>
      <w:r>
        <w:rPr>
          <w:rFonts w:ascii="Arial" w:eastAsia="Arial" w:hAnsi="Arial" w:cs="Arial"/>
          <w:b/>
          <w:color w:val="2F5496"/>
          <w:sz w:val="32"/>
          <w:szCs w:val="32"/>
        </w:rPr>
        <w:t>Academics and Supports</w:t>
      </w:r>
    </w:p>
    <w:p w:rsidR="00FD08FB" w:rsidRDefault="00F832EC">
      <w:pPr>
        <w:numPr>
          <w:ilvl w:val="0"/>
          <w:numId w:val="17"/>
        </w:numPr>
        <w:pBdr>
          <w:top w:val="single" w:sz="4" w:space="0" w:color="000000"/>
          <w:bottom w:val="single" w:sz="4" w:space="8" w:color="000000"/>
        </w:pBdr>
        <w:shd w:val="clear" w:color="auto" w:fill="FFFFFF"/>
        <w:ind w:left="940"/>
        <w:rPr>
          <w:color w:val="000000"/>
        </w:rPr>
      </w:pPr>
      <w:r>
        <w:rPr>
          <w:rFonts w:ascii="Arial" w:eastAsia="Arial" w:hAnsi="Arial" w:cs="Arial"/>
        </w:rPr>
        <w:t>A school social worker was hired has been hired to assist with both financial resources and emotional and social supports.</w:t>
      </w:r>
    </w:p>
    <w:p w:rsidR="00FD08FB" w:rsidRDefault="00F832EC">
      <w:pPr>
        <w:numPr>
          <w:ilvl w:val="0"/>
          <w:numId w:val="17"/>
        </w:numPr>
        <w:pBdr>
          <w:top w:val="single" w:sz="4" w:space="0" w:color="000000"/>
          <w:bottom w:val="single" w:sz="4" w:space="8" w:color="000000"/>
        </w:pBdr>
        <w:shd w:val="clear" w:color="auto" w:fill="FFFFFF"/>
        <w:ind w:left="940"/>
        <w:rPr>
          <w:color w:val="000000"/>
        </w:rPr>
      </w:pPr>
      <w:r>
        <w:rPr>
          <w:rFonts w:ascii="Arial" w:eastAsia="Arial" w:hAnsi="Arial" w:cs="Arial"/>
        </w:rPr>
        <w:t xml:space="preserve">A male and female character development program has been expanded to include more students </w:t>
      </w:r>
    </w:p>
    <w:p w:rsidR="00FD08FB" w:rsidRDefault="00F832EC">
      <w:pPr>
        <w:numPr>
          <w:ilvl w:val="0"/>
          <w:numId w:val="17"/>
        </w:numPr>
        <w:pBdr>
          <w:top w:val="single" w:sz="4" w:space="0" w:color="000000"/>
          <w:bottom w:val="single" w:sz="4" w:space="8" w:color="000000"/>
        </w:pBdr>
        <w:shd w:val="clear" w:color="auto" w:fill="FFFFFF"/>
        <w:ind w:left="940"/>
        <w:rPr>
          <w:color w:val="000000"/>
        </w:rPr>
      </w:pPr>
      <w:r>
        <w:rPr>
          <w:rFonts w:ascii="Arial" w:eastAsia="Arial" w:hAnsi="Arial" w:cs="Arial"/>
        </w:rPr>
        <w:t>A calming center  was created in an avail</w:t>
      </w:r>
      <w:r>
        <w:rPr>
          <w:rFonts w:ascii="Arial" w:eastAsia="Arial" w:hAnsi="Arial" w:cs="Arial"/>
        </w:rPr>
        <w:t>able space on campus to support students experiencing high anxiety and allows them to work on a computer in a quiet zone</w:t>
      </w:r>
    </w:p>
    <w:p w:rsidR="00FD08FB" w:rsidRDefault="00F832EC">
      <w:pPr>
        <w:numPr>
          <w:ilvl w:val="0"/>
          <w:numId w:val="17"/>
        </w:numPr>
        <w:pBdr>
          <w:top w:val="single" w:sz="4" w:space="0" w:color="000000"/>
          <w:bottom w:val="single" w:sz="4" w:space="8" w:color="000000"/>
        </w:pBdr>
        <w:shd w:val="clear" w:color="auto" w:fill="FFFFFF"/>
        <w:ind w:left="940"/>
        <w:rPr>
          <w:color w:val="000000"/>
        </w:rPr>
      </w:pPr>
      <w:r>
        <w:rPr>
          <w:rFonts w:ascii="Arial" w:eastAsia="Arial" w:hAnsi="Arial" w:cs="Arial"/>
        </w:rPr>
        <w:t xml:space="preserve">An after school tutoring program was implemented to address not only academic but also social and emotional needs. </w:t>
      </w:r>
    </w:p>
    <w:p w:rsidR="00FD08FB" w:rsidRDefault="00F832EC">
      <w:pPr>
        <w:numPr>
          <w:ilvl w:val="0"/>
          <w:numId w:val="17"/>
        </w:numPr>
        <w:pBdr>
          <w:top w:val="single" w:sz="4" w:space="0" w:color="000000"/>
          <w:bottom w:val="single" w:sz="4" w:space="8" w:color="000000"/>
        </w:pBdr>
        <w:shd w:val="clear" w:color="auto" w:fill="FFFFFF"/>
        <w:ind w:left="940"/>
        <w:rPr>
          <w:color w:val="000000"/>
        </w:rPr>
      </w:pPr>
      <w:r>
        <w:rPr>
          <w:rFonts w:ascii="Arial" w:eastAsia="Arial" w:hAnsi="Arial" w:cs="Arial"/>
        </w:rPr>
        <w:t>Weekly staff circul</w:t>
      </w:r>
      <w:r>
        <w:rPr>
          <w:rFonts w:ascii="Arial" w:eastAsia="Arial" w:hAnsi="Arial" w:cs="Arial"/>
        </w:rPr>
        <w:t>os where our character development program is implemented for staff using the same concepts and process as what is used for students and to allow a safe space to decompress and gain strength and support.</w:t>
      </w:r>
    </w:p>
    <w:p w:rsidR="00FD08FB" w:rsidRDefault="00F832EC">
      <w:pPr>
        <w:numPr>
          <w:ilvl w:val="0"/>
          <w:numId w:val="21"/>
        </w:numPr>
        <w:pBdr>
          <w:top w:val="single" w:sz="4" w:space="0" w:color="000000"/>
          <w:bottom w:val="single" w:sz="4" w:space="8" w:color="000000"/>
        </w:pBdr>
        <w:shd w:val="clear" w:color="auto" w:fill="FFFFFF"/>
        <w:rPr>
          <w:rFonts w:ascii="Arial" w:eastAsia="Arial" w:hAnsi="Arial" w:cs="Arial"/>
          <w:color w:val="222222"/>
          <w:sz w:val="22"/>
          <w:szCs w:val="22"/>
        </w:rPr>
      </w:pPr>
      <w:r>
        <w:rPr>
          <w:rFonts w:ascii="Arial" w:eastAsia="Arial" w:hAnsi="Arial" w:cs="Arial"/>
          <w:color w:val="222222"/>
          <w:sz w:val="22"/>
          <w:szCs w:val="22"/>
        </w:rPr>
        <w:t>Se contrató a un trabajador social escolar para ayud</w:t>
      </w:r>
      <w:r>
        <w:rPr>
          <w:rFonts w:ascii="Arial" w:eastAsia="Arial" w:hAnsi="Arial" w:cs="Arial"/>
          <w:color w:val="222222"/>
          <w:sz w:val="22"/>
          <w:szCs w:val="22"/>
        </w:rPr>
        <w:t>ar con recursos financieros y apoyo emocional y social.</w:t>
      </w:r>
    </w:p>
    <w:p w:rsidR="00FD08FB" w:rsidRDefault="00F832EC">
      <w:pPr>
        <w:numPr>
          <w:ilvl w:val="0"/>
          <w:numId w:val="18"/>
        </w:numPr>
        <w:pBdr>
          <w:top w:val="single" w:sz="4" w:space="0" w:color="000000"/>
          <w:bottom w:val="single" w:sz="4" w:space="8" w:color="000000"/>
        </w:pBdr>
        <w:shd w:val="clear" w:color="auto" w:fill="FFFFFF"/>
        <w:rPr>
          <w:rFonts w:ascii="Arial" w:eastAsia="Arial" w:hAnsi="Arial" w:cs="Arial"/>
          <w:color w:val="222222"/>
          <w:sz w:val="22"/>
          <w:szCs w:val="22"/>
        </w:rPr>
      </w:pPr>
      <w:r>
        <w:rPr>
          <w:rFonts w:ascii="Arial" w:eastAsia="Arial" w:hAnsi="Arial" w:cs="Arial"/>
          <w:color w:val="222222"/>
          <w:sz w:val="22"/>
          <w:szCs w:val="22"/>
        </w:rPr>
        <w:t>Se ha ampliado un programa de desarrollo del carácter masculino y femenino para incluir a más estudiantes.</w:t>
      </w:r>
    </w:p>
    <w:p w:rsidR="00FD08FB" w:rsidRDefault="00F832EC">
      <w:pPr>
        <w:numPr>
          <w:ilvl w:val="0"/>
          <w:numId w:val="9"/>
        </w:numPr>
        <w:pBdr>
          <w:top w:val="single" w:sz="4" w:space="0" w:color="000000"/>
          <w:bottom w:val="single" w:sz="4" w:space="8" w:color="000000"/>
        </w:pBdr>
        <w:shd w:val="clear" w:color="auto" w:fill="FFFFFF"/>
        <w:rPr>
          <w:rFonts w:ascii="Arial" w:eastAsia="Arial" w:hAnsi="Arial" w:cs="Arial"/>
          <w:color w:val="222222"/>
          <w:sz w:val="22"/>
          <w:szCs w:val="22"/>
        </w:rPr>
      </w:pPr>
      <w:r>
        <w:rPr>
          <w:rFonts w:ascii="Arial" w:eastAsia="Arial" w:hAnsi="Arial" w:cs="Arial"/>
          <w:color w:val="222222"/>
          <w:sz w:val="22"/>
          <w:szCs w:val="22"/>
        </w:rPr>
        <w:t>Se creó un centro de calma en un espacio disponible en el campus para apoyar a los estudiante</w:t>
      </w:r>
      <w:r>
        <w:rPr>
          <w:rFonts w:ascii="Arial" w:eastAsia="Arial" w:hAnsi="Arial" w:cs="Arial"/>
          <w:color w:val="222222"/>
          <w:sz w:val="22"/>
          <w:szCs w:val="22"/>
        </w:rPr>
        <w:t>s que experimentan mucha ansiedad y les permite trabajar en una computadora en una zona tranquila.</w:t>
      </w:r>
    </w:p>
    <w:p w:rsidR="00FD08FB" w:rsidRDefault="00F832EC">
      <w:pPr>
        <w:numPr>
          <w:ilvl w:val="0"/>
          <w:numId w:val="3"/>
        </w:numPr>
        <w:pBdr>
          <w:top w:val="single" w:sz="4" w:space="0" w:color="000000"/>
          <w:bottom w:val="single" w:sz="4" w:space="8" w:color="000000"/>
        </w:pBdr>
        <w:shd w:val="clear" w:color="auto" w:fill="FFFFFF"/>
        <w:rPr>
          <w:rFonts w:ascii="Arial" w:eastAsia="Arial" w:hAnsi="Arial" w:cs="Arial"/>
          <w:color w:val="222222"/>
          <w:sz w:val="22"/>
          <w:szCs w:val="22"/>
        </w:rPr>
      </w:pPr>
      <w:r>
        <w:rPr>
          <w:rFonts w:ascii="Arial" w:eastAsia="Arial" w:hAnsi="Arial" w:cs="Arial"/>
          <w:color w:val="222222"/>
          <w:sz w:val="22"/>
          <w:szCs w:val="22"/>
        </w:rPr>
        <w:t>Se implementó un programa de tutoría después de la escuela para abordar no solo las necesidades académicas sino también las sociales y emocionales.</w:t>
      </w:r>
    </w:p>
    <w:p w:rsidR="00FD08FB" w:rsidRDefault="00F832EC">
      <w:pPr>
        <w:numPr>
          <w:ilvl w:val="0"/>
          <w:numId w:val="6"/>
        </w:numPr>
        <w:pBdr>
          <w:top w:val="single" w:sz="4" w:space="0" w:color="000000"/>
          <w:bottom w:val="single" w:sz="4" w:space="8" w:color="000000"/>
        </w:pBdr>
        <w:shd w:val="clear" w:color="auto" w:fill="FFFFFF"/>
        <w:rPr>
          <w:rFonts w:ascii="Arial" w:eastAsia="Arial" w:hAnsi="Arial" w:cs="Arial"/>
          <w:color w:val="222222"/>
          <w:sz w:val="22"/>
          <w:szCs w:val="22"/>
        </w:rPr>
      </w:pPr>
      <w:r>
        <w:rPr>
          <w:rFonts w:ascii="Arial" w:eastAsia="Arial" w:hAnsi="Arial" w:cs="Arial"/>
          <w:color w:val="222222"/>
          <w:sz w:val="22"/>
          <w:szCs w:val="22"/>
        </w:rPr>
        <w:t>Círculos semanales para el personal donde se implementa nuestro programa de desarrollo del carácter para el personal usando los mismos conceptos y procesos que se usan para los estudiantes y para permitir un espacio seguro para relajarse y ganar fuerza y a</w:t>
      </w:r>
      <w:r>
        <w:rPr>
          <w:rFonts w:ascii="Arial" w:eastAsia="Arial" w:hAnsi="Arial" w:cs="Arial"/>
          <w:color w:val="222222"/>
          <w:sz w:val="22"/>
          <w:szCs w:val="22"/>
        </w:rPr>
        <w:t>poyo.</w:t>
      </w:r>
    </w:p>
    <w:p w:rsidR="00FD08FB" w:rsidRDefault="00F832EC">
      <w:pPr>
        <w:pBdr>
          <w:top w:val="single" w:sz="18" w:space="1" w:color="666666"/>
          <w:bottom w:val="single" w:sz="18" w:space="1" w:color="666666"/>
        </w:pBdr>
        <w:jc w:val="center"/>
        <w:rPr>
          <w:rFonts w:ascii="Arial" w:eastAsia="Arial" w:hAnsi="Arial" w:cs="Arial"/>
          <w:color w:val="000000"/>
          <w:sz w:val="22"/>
          <w:szCs w:val="22"/>
        </w:rPr>
      </w:pPr>
      <w:r>
        <w:rPr>
          <w:rFonts w:ascii="Arial" w:eastAsia="Arial" w:hAnsi="Arial" w:cs="Arial"/>
          <w:b/>
          <w:color w:val="0000FF"/>
        </w:rPr>
        <w:lastRenderedPageBreak/>
        <w:t>PLEASE NOTE:</w:t>
      </w:r>
    </w:p>
    <w:p w:rsidR="00FD08FB" w:rsidRDefault="00F832EC">
      <w:pPr>
        <w:pBdr>
          <w:top w:val="single" w:sz="18" w:space="1" w:color="666666"/>
          <w:bottom w:val="single" w:sz="18" w:space="1" w:color="666666"/>
        </w:pBdr>
        <w:jc w:val="center"/>
        <w:rPr>
          <w:rFonts w:ascii="Arial" w:eastAsia="Arial" w:hAnsi="Arial" w:cs="Arial"/>
          <w:color w:val="0000FF"/>
        </w:rPr>
      </w:pPr>
      <w:r>
        <w:rPr>
          <w:rFonts w:ascii="Arial" w:eastAsia="Arial" w:hAnsi="Arial" w:cs="Arial"/>
          <w:color w:val="0000FF"/>
        </w:rPr>
        <w:t>The details in this document are subject to change as directives are provided by governing authorities and/or health officials or as environmental conditions change.  Please check back regularly for updates.  The date of the update is st</w:t>
      </w:r>
      <w:r>
        <w:rPr>
          <w:rFonts w:ascii="Arial" w:eastAsia="Arial" w:hAnsi="Arial" w:cs="Arial"/>
          <w:color w:val="0000FF"/>
        </w:rPr>
        <w:t>ated below.</w:t>
      </w:r>
    </w:p>
    <w:p w:rsidR="00FD08FB" w:rsidRDefault="00F832EC">
      <w:pPr>
        <w:pBdr>
          <w:top w:val="single" w:sz="18" w:space="1" w:color="666666"/>
          <w:bottom w:val="single" w:sz="18" w:space="1" w:color="666666"/>
        </w:pBdr>
        <w:jc w:val="center"/>
        <w:rPr>
          <w:rFonts w:ascii="inherit" w:eastAsia="inherit" w:hAnsi="inherit" w:cs="inherit"/>
          <w:color w:val="202124"/>
          <w:sz w:val="20"/>
          <w:szCs w:val="20"/>
        </w:rPr>
      </w:pPr>
      <w:r>
        <w:rPr>
          <w:rFonts w:ascii="inherit" w:eastAsia="inherit" w:hAnsi="inherit" w:cs="inherit"/>
          <w:color w:val="202124"/>
          <w:sz w:val="20"/>
          <w:szCs w:val="20"/>
        </w:rPr>
        <w:t>TENGA EN CUENTA:</w:t>
      </w:r>
    </w:p>
    <w:p w:rsidR="00FD08FB" w:rsidRDefault="00F832EC">
      <w:pPr>
        <w:pBdr>
          <w:top w:val="single" w:sz="18" w:space="1" w:color="666666"/>
          <w:bottom w:val="single" w:sz="18" w:space="1" w:color="666666"/>
        </w:pBdr>
        <w:jc w:val="center"/>
        <w:rPr>
          <w:rFonts w:ascii="Arial" w:eastAsia="Arial" w:hAnsi="Arial" w:cs="Arial"/>
          <w:color w:val="000000"/>
          <w:sz w:val="22"/>
          <w:szCs w:val="22"/>
        </w:rPr>
      </w:pPr>
      <w:r>
        <w:rPr>
          <w:rFonts w:ascii="inherit" w:eastAsia="inherit" w:hAnsi="inherit" w:cs="inherit"/>
          <w:color w:val="202124"/>
          <w:sz w:val="20"/>
          <w:szCs w:val="20"/>
        </w:rPr>
        <w:t>Los detalles de este documento están sujetos a cambios a medida que las autoridades gubernamentales y / o funcionarios de salud proporcionen directivas o cuando cambien las condiciones ambientales. Vuelva a consultar periódicam</w:t>
      </w:r>
      <w:r>
        <w:rPr>
          <w:rFonts w:ascii="inherit" w:eastAsia="inherit" w:hAnsi="inherit" w:cs="inherit"/>
          <w:color w:val="202124"/>
          <w:sz w:val="20"/>
          <w:szCs w:val="20"/>
        </w:rPr>
        <w:t>ente para conocer las actualizaciones. La fecha de la actualización se indica a continuación.</w:t>
      </w:r>
    </w:p>
    <w:p w:rsidR="00FD08FB" w:rsidRDefault="00FD08FB"/>
    <w:sectPr w:rsidR="00FD08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default"/>
  </w:font>
  <w:font w:name="inherit">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FFC"/>
    <w:multiLevelType w:val="multilevel"/>
    <w:tmpl w:val="D07E17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F71775"/>
    <w:multiLevelType w:val="multilevel"/>
    <w:tmpl w:val="0F520A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917F61"/>
    <w:multiLevelType w:val="multilevel"/>
    <w:tmpl w:val="0318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7E17E6F"/>
    <w:multiLevelType w:val="multilevel"/>
    <w:tmpl w:val="9DB0F1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B474932"/>
    <w:multiLevelType w:val="multilevel"/>
    <w:tmpl w:val="6CFA24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BA30CC7"/>
    <w:multiLevelType w:val="multilevel"/>
    <w:tmpl w:val="9E9E9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C020B0"/>
    <w:multiLevelType w:val="multilevel"/>
    <w:tmpl w:val="90D272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D8B5808"/>
    <w:multiLevelType w:val="multilevel"/>
    <w:tmpl w:val="04C086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224ACF"/>
    <w:multiLevelType w:val="multilevel"/>
    <w:tmpl w:val="34004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22A3255"/>
    <w:multiLevelType w:val="multilevel"/>
    <w:tmpl w:val="6436C0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4B30733"/>
    <w:multiLevelType w:val="multilevel"/>
    <w:tmpl w:val="C32633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AB02384"/>
    <w:multiLevelType w:val="multilevel"/>
    <w:tmpl w:val="92BCB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4E67CF"/>
    <w:multiLevelType w:val="multilevel"/>
    <w:tmpl w:val="7DA82DB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B848B8"/>
    <w:multiLevelType w:val="multilevel"/>
    <w:tmpl w:val="E2E867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DF13F8B"/>
    <w:multiLevelType w:val="multilevel"/>
    <w:tmpl w:val="E6D064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F5C1E90"/>
    <w:multiLevelType w:val="multilevel"/>
    <w:tmpl w:val="73086B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18A44E9"/>
    <w:multiLevelType w:val="multilevel"/>
    <w:tmpl w:val="E1AC2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F95ED0"/>
    <w:multiLevelType w:val="multilevel"/>
    <w:tmpl w:val="274AB6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8E8681D"/>
    <w:multiLevelType w:val="multilevel"/>
    <w:tmpl w:val="CBAE62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E1148E3"/>
    <w:multiLevelType w:val="multilevel"/>
    <w:tmpl w:val="DC2C3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5A3459"/>
    <w:multiLevelType w:val="multilevel"/>
    <w:tmpl w:val="E3EC59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87B4968"/>
    <w:multiLevelType w:val="multilevel"/>
    <w:tmpl w:val="C02CE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20"/>
  </w:num>
  <w:num w:numId="3">
    <w:abstractNumId w:val="19"/>
  </w:num>
  <w:num w:numId="4">
    <w:abstractNumId w:val="1"/>
  </w:num>
  <w:num w:numId="5">
    <w:abstractNumId w:val="0"/>
  </w:num>
  <w:num w:numId="6">
    <w:abstractNumId w:val="21"/>
  </w:num>
  <w:num w:numId="7">
    <w:abstractNumId w:val="15"/>
  </w:num>
  <w:num w:numId="8">
    <w:abstractNumId w:val="3"/>
  </w:num>
  <w:num w:numId="9">
    <w:abstractNumId w:val="5"/>
  </w:num>
  <w:num w:numId="10">
    <w:abstractNumId w:val="6"/>
  </w:num>
  <w:num w:numId="11">
    <w:abstractNumId w:val="4"/>
  </w:num>
  <w:num w:numId="12">
    <w:abstractNumId w:val="14"/>
  </w:num>
  <w:num w:numId="13">
    <w:abstractNumId w:val="18"/>
  </w:num>
  <w:num w:numId="14">
    <w:abstractNumId w:val="8"/>
  </w:num>
  <w:num w:numId="15">
    <w:abstractNumId w:val="9"/>
  </w:num>
  <w:num w:numId="16">
    <w:abstractNumId w:val="2"/>
  </w:num>
  <w:num w:numId="17">
    <w:abstractNumId w:val="12"/>
  </w:num>
  <w:num w:numId="18">
    <w:abstractNumId w:val="11"/>
  </w:num>
  <w:num w:numId="19">
    <w:abstractNumId w:val="10"/>
  </w:num>
  <w:num w:numId="20">
    <w:abstractNumId w:val="7"/>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8FB"/>
    <w:rsid w:val="00F832EC"/>
    <w:rsid w:val="00FD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26207D8-3FBB-7C43-9803-C6FAD631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115"/>
  </w:style>
  <w:style w:type="paragraph" w:styleId="Heading1">
    <w:name w:val="heading 1"/>
    <w:basedOn w:val="Normal"/>
    <w:link w:val="Heading1Char"/>
    <w:uiPriority w:val="9"/>
    <w:qFormat/>
    <w:rsid w:val="00B45A3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B45A36"/>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B45A36"/>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45A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5A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5A36"/>
    <w:rPr>
      <w:rFonts w:ascii="Times New Roman" w:eastAsia="Times New Roman" w:hAnsi="Times New Roman" w:cs="Times New Roman"/>
      <w:b/>
      <w:bCs/>
      <w:sz w:val="27"/>
      <w:szCs w:val="27"/>
    </w:rPr>
  </w:style>
  <w:style w:type="paragraph" w:customStyle="1" w:styleId="c17">
    <w:name w:val="c17"/>
    <w:basedOn w:val="Normal"/>
    <w:rsid w:val="00B45A36"/>
    <w:pPr>
      <w:spacing w:before="100" w:beforeAutospacing="1" w:after="100" w:afterAutospacing="1"/>
    </w:pPr>
  </w:style>
  <w:style w:type="character" w:customStyle="1" w:styleId="c2">
    <w:name w:val="c2"/>
    <w:basedOn w:val="DefaultParagraphFont"/>
    <w:rsid w:val="00B45A36"/>
  </w:style>
  <w:style w:type="character" w:customStyle="1" w:styleId="c57">
    <w:name w:val="c57"/>
    <w:basedOn w:val="DefaultParagraphFont"/>
    <w:rsid w:val="00B45A36"/>
  </w:style>
  <w:style w:type="character" w:customStyle="1" w:styleId="c9">
    <w:name w:val="c9"/>
    <w:basedOn w:val="DefaultParagraphFont"/>
    <w:rsid w:val="00B45A36"/>
  </w:style>
  <w:style w:type="paragraph" w:customStyle="1" w:styleId="c48">
    <w:name w:val="c48"/>
    <w:basedOn w:val="Normal"/>
    <w:rsid w:val="00B45A36"/>
    <w:pPr>
      <w:spacing w:before="100" w:beforeAutospacing="1" w:after="100" w:afterAutospacing="1"/>
    </w:pPr>
  </w:style>
  <w:style w:type="paragraph" w:customStyle="1" w:styleId="c54">
    <w:name w:val="c54"/>
    <w:basedOn w:val="Normal"/>
    <w:rsid w:val="00B45A36"/>
    <w:pPr>
      <w:spacing w:before="100" w:beforeAutospacing="1" w:after="100" w:afterAutospacing="1"/>
    </w:pPr>
  </w:style>
  <w:style w:type="character" w:customStyle="1" w:styleId="c56">
    <w:name w:val="c56"/>
    <w:basedOn w:val="DefaultParagraphFont"/>
    <w:rsid w:val="00B45A36"/>
  </w:style>
  <w:style w:type="character" w:customStyle="1" w:styleId="c67">
    <w:name w:val="c67"/>
    <w:basedOn w:val="DefaultParagraphFont"/>
    <w:rsid w:val="00B45A36"/>
  </w:style>
  <w:style w:type="paragraph" w:customStyle="1" w:styleId="c45">
    <w:name w:val="c45"/>
    <w:basedOn w:val="Normal"/>
    <w:rsid w:val="00B45A36"/>
    <w:pPr>
      <w:spacing w:before="100" w:beforeAutospacing="1" w:after="100" w:afterAutospacing="1"/>
    </w:pPr>
  </w:style>
  <w:style w:type="character" w:styleId="Hyperlink">
    <w:name w:val="Hyperlink"/>
    <w:basedOn w:val="DefaultParagraphFont"/>
    <w:uiPriority w:val="99"/>
    <w:semiHidden/>
    <w:unhideWhenUsed/>
    <w:rsid w:val="00B45A36"/>
    <w:rPr>
      <w:color w:val="0000FF"/>
      <w:u w:val="single"/>
    </w:rPr>
  </w:style>
  <w:style w:type="paragraph" w:customStyle="1" w:styleId="c68">
    <w:name w:val="c68"/>
    <w:basedOn w:val="Normal"/>
    <w:rsid w:val="00B45A36"/>
    <w:pPr>
      <w:spacing w:before="100" w:beforeAutospacing="1" w:after="100" w:afterAutospacing="1"/>
    </w:pPr>
  </w:style>
  <w:style w:type="paragraph" w:customStyle="1" w:styleId="c14">
    <w:name w:val="c14"/>
    <w:basedOn w:val="Normal"/>
    <w:rsid w:val="00B45A36"/>
    <w:pPr>
      <w:spacing w:before="100" w:beforeAutospacing="1" w:after="100" w:afterAutospacing="1"/>
    </w:pPr>
  </w:style>
  <w:style w:type="character" w:customStyle="1" w:styleId="c4">
    <w:name w:val="c4"/>
    <w:basedOn w:val="DefaultParagraphFont"/>
    <w:rsid w:val="00B45A36"/>
  </w:style>
  <w:style w:type="paragraph" w:customStyle="1" w:styleId="c11">
    <w:name w:val="c11"/>
    <w:basedOn w:val="Normal"/>
    <w:rsid w:val="00B45A36"/>
    <w:pPr>
      <w:spacing w:before="100" w:beforeAutospacing="1" w:after="100" w:afterAutospacing="1"/>
    </w:pPr>
  </w:style>
  <w:style w:type="paragraph" w:customStyle="1" w:styleId="c74">
    <w:name w:val="c74"/>
    <w:basedOn w:val="Normal"/>
    <w:rsid w:val="00B45A36"/>
    <w:pPr>
      <w:spacing w:before="100" w:beforeAutospacing="1" w:after="100" w:afterAutospacing="1"/>
    </w:pPr>
  </w:style>
  <w:style w:type="character" w:customStyle="1" w:styleId="c34">
    <w:name w:val="c34"/>
    <w:basedOn w:val="DefaultParagraphFont"/>
    <w:rsid w:val="00B45A36"/>
  </w:style>
  <w:style w:type="character" w:customStyle="1" w:styleId="c44">
    <w:name w:val="c44"/>
    <w:basedOn w:val="DefaultParagraphFont"/>
    <w:rsid w:val="00B45A36"/>
  </w:style>
  <w:style w:type="character" w:customStyle="1" w:styleId="c0">
    <w:name w:val="c0"/>
    <w:basedOn w:val="DefaultParagraphFont"/>
    <w:rsid w:val="00B45A36"/>
  </w:style>
  <w:style w:type="character" w:customStyle="1" w:styleId="c38">
    <w:name w:val="c38"/>
    <w:basedOn w:val="DefaultParagraphFont"/>
    <w:rsid w:val="00B45A36"/>
  </w:style>
  <w:style w:type="paragraph" w:customStyle="1" w:styleId="c29">
    <w:name w:val="c29"/>
    <w:basedOn w:val="Normal"/>
    <w:rsid w:val="00B45A36"/>
    <w:pPr>
      <w:spacing w:before="100" w:beforeAutospacing="1" w:after="100" w:afterAutospacing="1"/>
    </w:pPr>
  </w:style>
  <w:style w:type="paragraph" w:customStyle="1" w:styleId="c7">
    <w:name w:val="c7"/>
    <w:basedOn w:val="Normal"/>
    <w:rsid w:val="00B45A36"/>
    <w:pPr>
      <w:spacing w:before="100" w:beforeAutospacing="1" w:after="100" w:afterAutospacing="1"/>
    </w:pPr>
  </w:style>
  <w:style w:type="character" w:customStyle="1" w:styleId="c41">
    <w:name w:val="c41"/>
    <w:basedOn w:val="DefaultParagraphFont"/>
    <w:rsid w:val="00B45A36"/>
  </w:style>
  <w:style w:type="character" w:customStyle="1" w:styleId="c31">
    <w:name w:val="c31"/>
    <w:basedOn w:val="DefaultParagraphFont"/>
    <w:rsid w:val="00B45A36"/>
  </w:style>
  <w:style w:type="character" w:customStyle="1" w:styleId="c8">
    <w:name w:val="c8"/>
    <w:basedOn w:val="DefaultParagraphFont"/>
    <w:rsid w:val="00B45A36"/>
  </w:style>
  <w:style w:type="paragraph" w:customStyle="1" w:styleId="c23">
    <w:name w:val="c23"/>
    <w:basedOn w:val="Normal"/>
    <w:rsid w:val="00B45A36"/>
    <w:pPr>
      <w:spacing w:before="100" w:beforeAutospacing="1" w:after="100" w:afterAutospacing="1"/>
    </w:pPr>
  </w:style>
  <w:style w:type="paragraph" w:customStyle="1" w:styleId="c12">
    <w:name w:val="c12"/>
    <w:basedOn w:val="Normal"/>
    <w:rsid w:val="00B45A36"/>
    <w:pPr>
      <w:spacing w:before="100" w:beforeAutospacing="1" w:after="100" w:afterAutospacing="1"/>
    </w:pPr>
  </w:style>
  <w:style w:type="character" w:customStyle="1" w:styleId="c36">
    <w:name w:val="c36"/>
    <w:basedOn w:val="DefaultParagraphFont"/>
    <w:rsid w:val="00B45A36"/>
  </w:style>
  <w:style w:type="character" w:customStyle="1" w:styleId="c25">
    <w:name w:val="c25"/>
    <w:basedOn w:val="DefaultParagraphFont"/>
    <w:rsid w:val="00B45A36"/>
  </w:style>
  <w:style w:type="character" w:customStyle="1" w:styleId="c39">
    <w:name w:val="c39"/>
    <w:basedOn w:val="DefaultParagraphFont"/>
    <w:rsid w:val="00B45A36"/>
  </w:style>
  <w:style w:type="character" w:customStyle="1" w:styleId="c22">
    <w:name w:val="c22"/>
    <w:basedOn w:val="DefaultParagraphFont"/>
    <w:rsid w:val="00B45A36"/>
  </w:style>
  <w:style w:type="paragraph" w:customStyle="1" w:styleId="c20">
    <w:name w:val="c20"/>
    <w:basedOn w:val="Normal"/>
    <w:rsid w:val="00B45A36"/>
    <w:pPr>
      <w:spacing w:before="100" w:beforeAutospacing="1" w:after="100" w:afterAutospacing="1"/>
    </w:pPr>
  </w:style>
  <w:style w:type="character" w:customStyle="1" w:styleId="c40">
    <w:name w:val="c40"/>
    <w:basedOn w:val="DefaultParagraphFont"/>
    <w:rsid w:val="00B45A36"/>
  </w:style>
  <w:style w:type="paragraph" w:customStyle="1" w:styleId="c75">
    <w:name w:val="c75"/>
    <w:basedOn w:val="Normal"/>
    <w:rsid w:val="00B45A36"/>
    <w:pPr>
      <w:spacing w:before="100" w:beforeAutospacing="1" w:after="100" w:afterAutospacing="1"/>
    </w:pPr>
  </w:style>
  <w:style w:type="character" w:customStyle="1" w:styleId="c60">
    <w:name w:val="c60"/>
    <w:basedOn w:val="DefaultParagraphFont"/>
    <w:rsid w:val="00B45A36"/>
  </w:style>
  <w:style w:type="paragraph" w:customStyle="1" w:styleId="c15">
    <w:name w:val="c15"/>
    <w:basedOn w:val="Normal"/>
    <w:rsid w:val="00B45A36"/>
    <w:pPr>
      <w:spacing w:before="100" w:beforeAutospacing="1" w:after="100" w:afterAutospacing="1"/>
    </w:pPr>
  </w:style>
  <w:style w:type="paragraph" w:customStyle="1" w:styleId="c51">
    <w:name w:val="c51"/>
    <w:basedOn w:val="Normal"/>
    <w:rsid w:val="00B45A36"/>
    <w:pPr>
      <w:spacing w:before="100" w:beforeAutospacing="1" w:after="100" w:afterAutospacing="1"/>
    </w:pPr>
  </w:style>
  <w:style w:type="paragraph" w:customStyle="1" w:styleId="c50">
    <w:name w:val="c50"/>
    <w:basedOn w:val="Normal"/>
    <w:rsid w:val="00B45A36"/>
    <w:pPr>
      <w:spacing w:before="100" w:beforeAutospacing="1" w:after="100" w:afterAutospacing="1"/>
    </w:pPr>
  </w:style>
  <w:style w:type="character" w:customStyle="1" w:styleId="c24">
    <w:name w:val="c24"/>
    <w:basedOn w:val="DefaultParagraphFont"/>
    <w:rsid w:val="00B45A36"/>
  </w:style>
  <w:style w:type="paragraph" w:customStyle="1" w:styleId="c69">
    <w:name w:val="c69"/>
    <w:basedOn w:val="Normal"/>
    <w:rsid w:val="00B45A36"/>
    <w:pPr>
      <w:spacing w:before="100" w:beforeAutospacing="1" w:after="100" w:afterAutospacing="1"/>
    </w:pPr>
  </w:style>
  <w:style w:type="paragraph" w:customStyle="1" w:styleId="c42">
    <w:name w:val="c42"/>
    <w:basedOn w:val="Normal"/>
    <w:rsid w:val="00B45A36"/>
    <w:pPr>
      <w:spacing w:before="100" w:beforeAutospacing="1" w:after="100" w:afterAutospacing="1"/>
    </w:pPr>
  </w:style>
  <w:style w:type="character" w:customStyle="1" w:styleId="c16">
    <w:name w:val="c16"/>
    <w:basedOn w:val="DefaultParagraphFont"/>
    <w:rsid w:val="00B45A36"/>
  </w:style>
  <w:style w:type="character" w:customStyle="1" w:styleId="c32">
    <w:name w:val="c32"/>
    <w:basedOn w:val="DefaultParagraphFont"/>
    <w:rsid w:val="00B45A36"/>
  </w:style>
  <w:style w:type="character" w:customStyle="1" w:styleId="c30">
    <w:name w:val="c30"/>
    <w:basedOn w:val="DefaultParagraphFont"/>
    <w:rsid w:val="00B45A36"/>
  </w:style>
  <w:style w:type="paragraph" w:styleId="HTMLPreformatted">
    <w:name w:val="HTML Preformatted"/>
    <w:basedOn w:val="Normal"/>
    <w:link w:val="HTMLPreformattedChar"/>
    <w:uiPriority w:val="99"/>
    <w:unhideWhenUsed/>
    <w:rsid w:val="00057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573E0"/>
    <w:rPr>
      <w:rFonts w:ascii="Courier New" w:eastAsia="Times New Roman" w:hAnsi="Courier New" w:cs="Courier New"/>
      <w:sz w:val="20"/>
      <w:szCs w:val="20"/>
    </w:rPr>
  </w:style>
  <w:style w:type="character" w:customStyle="1" w:styleId="y2iqfc">
    <w:name w:val="y2iqfc"/>
    <w:basedOn w:val="DefaultParagraphFont"/>
    <w:rsid w:val="000573E0"/>
  </w:style>
  <w:style w:type="paragraph" w:styleId="ListParagraph">
    <w:name w:val="List Paragraph"/>
    <w:basedOn w:val="Normal"/>
    <w:uiPriority w:val="34"/>
    <w:qFormat/>
    <w:rsid w:val="000573E0"/>
    <w:pPr>
      <w:ind w:left="720"/>
      <w:contextualSpacing/>
    </w:pPr>
    <w:rPr>
      <w:rFonts w:asciiTheme="minorHAnsi" w:eastAsiaTheme="minorHAnsi" w:hAnsiTheme="minorHAnsi" w:cstheme="minorBid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docs.google.com/document/d/e/2PACX-1vTow0gABl3ourdsGcpdhL_t5doUms0iMd6-xPq1Xdotmv5Z2bNcTfhPCEsPdL8g-9byGP6D5Tvry32b/pub?urp=gmail_link" TargetMode="External"/><Relationship Id="rId21" Type="http://schemas.openxmlformats.org/officeDocument/2006/relationships/hyperlink" Target="https://docs.google.com/document/d/e/2PACX-1vTow0gABl3ourdsGcpdhL_t5doUms0iMd6-xPq1Xdotmv5Z2bNcTfhPCEsPdL8g-9byGP6D5Tvry32b/pub?urp=gmail_link" TargetMode="External"/><Relationship Id="rId34" Type="http://schemas.openxmlformats.org/officeDocument/2006/relationships/hyperlink" Target="https://docs.google.com/document/d/e/2PACX-1vTow0gABl3ourdsGcpdhL_t5doUms0iMd6-xPq1Xdotmv5Z2bNcTfhPCEsPdL8g-9byGP6D5Tvry32b/pub?urp=gmail_link" TargetMode="External"/><Relationship Id="rId42" Type="http://schemas.openxmlformats.org/officeDocument/2006/relationships/hyperlink" Target="https://docs.google.com/document/d/e/2PACX-1vTow0gABl3ourdsGcpdhL_t5doUms0iMd6-xPq1Xdotmv5Z2bNcTfhPCEsPdL8g-9byGP6D5Tvry32b/pub?urp=gmail_link" TargetMode="External"/><Relationship Id="rId47" Type="http://schemas.openxmlformats.org/officeDocument/2006/relationships/hyperlink" Target="https://docs.google.com/document/d/e/2PACX-1vTow0gABl3ourdsGcpdhL_t5doUms0iMd6-xPq1Xdotmv5Z2bNcTfhPCEsPdL8g-9byGP6D5Tvry32b/pub?urp=gmail_link" TargetMode="External"/><Relationship Id="rId50" Type="http://schemas.openxmlformats.org/officeDocument/2006/relationships/hyperlink" Target="https://docs.google.com/document/d/e/2PACX-1vTow0gABl3ourdsGcpdhL_t5doUms0iMd6-xPq1Xdotmv5Z2bNcTfhPCEsPdL8g-9byGP6D5Tvry32b/pub?urp=gmail_link" TargetMode="External"/><Relationship Id="rId55" Type="http://schemas.openxmlformats.org/officeDocument/2006/relationships/hyperlink" Target="https://docs.google.com/document/d/e/2PACX-1vTow0gABl3ourdsGcpdhL_t5doUms0iMd6-xPq1Xdotmv5Z2bNcTfhPCEsPdL8g-9byGP6D5Tvry32b/pub?urp=gmail_link" TargetMode="External"/><Relationship Id="rId63" Type="http://schemas.openxmlformats.org/officeDocument/2006/relationships/hyperlink" Target="https://www.google.com/url?q=https://www.cdc.gov/coronavirus/2019-ncov/prevent-getting-sick/prevention.html%23stay6ft&amp;sa=D&amp;source=editors&amp;ust=1631811905868000&amp;usg=AOvVaw0cTwqqreeJ-yoyNkRoMuFj" TargetMode="External"/><Relationship Id="rId7" Type="http://schemas.openxmlformats.org/officeDocument/2006/relationships/hyperlink" Target="https://docs.google.com/document/d/e/2PACX-1vTow0gABl3ourdsGcpdhL_t5doUms0iMd6-xPq1Xdotmv5Z2bNcTfhPCEsPdL8g-9byGP6D5Tvry32b/pub?urp=gmail_link" TargetMode="External"/><Relationship Id="rId2" Type="http://schemas.openxmlformats.org/officeDocument/2006/relationships/numbering" Target="numbering.xml"/><Relationship Id="rId16" Type="http://schemas.openxmlformats.org/officeDocument/2006/relationships/hyperlink" Target="https://docs.google.com/document/d/e/2PACX-1vTow0gABl3ourdsGcpdhL_t5doUms0iMd6-xPq1Xdotmv5Z2bNcTfhPCEsPdL8g-9byGP6D5Tvry32b/pub?urp=gmail_link" TargetMode="External"/><Relationship Id="rId29" Type="http://schemas.openxmlformats.org/officeDocument/2006/relationships/hyperlink" Target="https://docs.google.com/document/d/e/2PACX-1vTow0gABl3ourdsGcpdhL_t5doUms0iMd6-xPq1Xdotmv5Z2bNcTfhPCEsPdL8g-9byGP6D5Tvry32b/pub?urp=gmail_link" TargetMode="External"/><Relationship Id="rId11" Type="http://schemas.openxmlformats.org/officeDocument/2006/relationships/hyperlink" Target="https://docs.google.com/document/d/e/2PACX-1vTow0gABl3ourdsGcpdhL_t5doUms0iMd6-xPq1Xdotmv5Z2bNcTfhPCEsPdL8g-9byGP6D5Tvry32b/pub?urp=gmail_link" TargetMode="External"/><Relationship Id="rId24" Type="http://schemas.openxmlformats.org/officeDocument/2006/relationships/hyperlink" Target="https://docs.google.com/document/d/e/2PACX-1vTow0gABl3ourdsGcpdhL_t5doUms0iMd6-xPq1Xdotmv5Z2bNcTfhPCEsPdL8g-9byGP6D5Tvry32b/pub?urp=gmail_link" TargetMode="External"/><Relationship Id="rId32" Type="http://schemas.openxmlformats.org/officeDocument/2006/relationships/hyperlink" Target="https://docs.google.com/document/d/e/2PACX-1vTow0gABl3ourdsGcpdhL_t5doUms0iMd6-xPq1Xdotmv5Z2bNcTfhPCEsPdL8g-9byGP6D5Tvry32b/pub?urp=gmail_link" TargetMode="External"/><Relationship Id="rId37" Type="http://schemas.openxmlformats.org/officeDocument/2006/relationships/hyperlink" Target="https://docs.google.com/document/d/e/2PACX-1vTow0gABl3ourdsGcpdhL_t5doUms0iMd6-xPq1Xdotmv5Z2bNcTfhPCEsPdL8g-9byGP6D5Tvry32b/pub?urp=gmail_link" TargetMode="External"/><Relationship Id="rId40" Type="http://schemas.openxmlformats.org/officeDocument/2006/relationships/hyperlink" Target="https://docs.google.com/document/d/e/2PACX-1vTow0gABl3ourdsGcpdhL_t5doUms0iMd6-xPq1Xdotmv5Z2bNcTfhPCEsPdL8g-9byGP6D5Tvry32b/pub?urp=gmail_link" TargetMode="External"/><Relationship Id="rId45" Type="http://schemas.openxmlformats.org/officeDocument/2006/relationships/hyperlink" Target="https://docs.google.com/document/d/e/2PACX-1vTow0gABl3ourdsGcpdhL_t5doUms0iMd6-xPq1Xdotmv5Z2bNcTfhPCEsPdL8g-9byGP6D5Tvry32b/pub?urp=gmail_link" TargetMode="External"/><Relationship Id="rId53" Type="http://schemas.openxmlformats.org/officeDocument/2006/relationships/hyperlink" Target="https://docs.google.com/document/d/e/2PACX-1vTow0gABl3ourdsGcpdhL_t5doUms0iMd6-xPq1Xdotmv5Z2bNcTfhPCEsPdL8g-9byGP6D5Tvry32b/pub?urp=gmail_link" TargetMode="External"/><Relationship Id="rId58" Type="http://schemas.openxmlformats.org/officeDocument/2006/relationships/hyperlink" Target="https://docs.google.com/document/d/e/2PACX-1vTow0gABl3ourdsGcpdhL_t5doUms0iMd6-xPq1Xdotmv5Z2bNcTfhPCEsPdL8g-9byGP6D5Tvry32b/pub?urp=gmail_link" TargetMode="External"/><Relationship Id="rId5" Type="http://schemas.openxmlformats.org/officeDocument/2006/relationships/webSettings" Target="webSettings.xml"/><Relationship Id="rId61" Type="http://schemas.openxmlformats.org/officeDocument/2006/relationships/hyperlink" Target="https://docs.google.com/document/d/e/2PACX-1vTow0gABl3ourdsGcpdhL_t5doUms0iMd6-xPq1Xdotmv5Z2bNcTfhPCEsPdL8g-9byGP6D5Tvry32b/pub?urp=gmail_link" TargetMode="External"/><Relationship Id="rId19" Type="http://schemas.openxmlformats.org/officeDocument/2006/relationships/hyperlink" Target="https://docs.google.com/document/d/e/2PACX-1vTow0gABl3ourdsGcpdhL_t5doUms0iMd6-xPq1Xdotmv5Z2bNcTfhPCEsPdL8g-9byGP6D5Tvry32b/pub?urp=gmail_link" TargetMode="External"/><Relationship Id="rId14" Type="http://schemas.openxmlformats.org/officeDocument/2006/relationships/hyperlink" Target="https://docs.google.com/document/d/e/2PACX-1vTow0gABl3ourdsGcpdhL_t5doUms0iMd6-xPq1Xdotmv5Z2bNcTfhPCEsPdL8g-9byGP6D5Tvry32b/pub?urp=gmail_link" TargetMode="External"/><Relationship Id="rId22" Type="http://schemas.openxmlformats.org/officeDocument/2006/relationships/hyperlink" Target="https://docs.google.com/document/d/e/2PACX-1vTow0gABl3ourdsGcpdhL_t5doUms0iMd6-xPq1Xdotmv5Z2bNcTfhPCEsPdL8g-9byGP6D5Tvry32b/pub?urp=gmail_link" TargetMode="External"/><Relationship Id="rId27" Type="http://schemas.openxmlformats.org/officeDocument/2006/relationships/hyperlink" Target="https://docs.google.com/document/d/e/2PACX-1vTow0gABl3ourdsGcpdhL_t5doUms0iMd6-xPq1Xdotmv5Z2bNcTfhPCEsPdL8g-9byGP6D5Tvry32b/pub?urp=gmail_link" TargetMode="External"/><Relationship Id="rId30" Type="http://schemas.openxmlformats.org/officeDocument/2006/relationships/hyperlink" Target="https://docs.google.com/document/d/e/2PACX-1vTow0gABl3ourdsGcpdhL_t5doUms0iMd6-xPq1Xdotmv5Z2bNcTfhPCEsPdL8g-9byGP6D5Tvry32b/pub?urp=gmail_link" TargetMode="External"/><Relationship Id="rId35" Type="http://schemas.openxmlformats.org/officeDocument/2006/relationships/hyperlink" Target="https://docs.google.com/document/d/e/2PACX-1vTow0gABl3ourdsGcpdhL_t5doUms0iMd6-xPq1Xdotmv5Z2bNcTfhPCEsPdL8g-9byGP6D5Tvry32b/pub?urp=gmail_link" TargetMode="External"/><Relationship Id="rId43" Type="http://schemas.openxmlformats.org/officeDocument/2006/relationships/hyperlink" Target="https://docs.google.com/document/d/e/2PACX-1vTow0gABl3ourdsGcpdhL_t5doUms0iMd6-xPq1Xdotmv5Z2bNcTfhPCEsPdL8g-9byGP6D5Tvry32b/pub?urp=gmail_link" TargetMode="External"/><Relationship Id="rId48" Type="http://schemas.openxmlformats.org/officeDocument/2006/relationships/hyperlink" Target="https://docs.google.com/document/d/e/2PACX-1vTow0gABl3ourdsGcpdhL_t5doUms0iMd6-xPq1Xdotmv5Z2bNcTfhPCEsPdL8g-9byGP6D5Tvry32b/pub?urp=gmail_link" TargetMode="External"/><Relationship Id="rId56" Type="http://schemas.openxmlformats.org/officeDocument/2006/relationships/hyperlink" Target="https://docs.google.com/document/d/e/2PACX-1vTow0gABl3ourdsGcpdhL_t5doUms0iMd6-xPq1Xdotmv5Z2bNcTfhPCEsPdL8g-9byGP6D5Tvry32b/pub?urp=gmail_link" TargetMode="External"/><Relationship Id="rId64" Type="http://schemas.openxmlformats.org/officeDocument/2006/relationships/fontTable" Target="fontTable.xml"/><Relationship Id="rId8" Type="http://schemas.openxmlformats.org/officeDocument/2006/relationships/hyperlink" Target="https://docs.google.com/document/d/e/2PACX-1vTow0gABl3ourdsGcpdhL_t5doUms0iMd6-xPq1Xdotmv5Z2bNcTfhPCEsPdL8g-9byGP6D5Tvry32b/pub?urp=gmail_link" TargetMode="External"/><Relationship Id="rId51" Type="http://schemas.openxmlformats.org/officeDocument/2006/relationships/hyperlink" Target="https://docs.google.com/document/d/e/2PACX-1vTow0gABl3ourdsGcpdhL_t5doUms0iMd6-xPq1Xdotmv5Z2bNcTfhPCEsPdL8g-9byGP6D5Tvry32b/pub?urp=gmail_link" TargetMode="External"/><Relationship Id="rId3" Type="http://schemas.openxmlformats.org/officeDocument/2006/relationships/styles" Target="styles.xml"/><Relationship Id="rId12" Type="http://schemas.openxmlformats.org/officeDocument/2006/relationships/hyperlink" Target="https://docs.google.com/document/d/e/2PACX-1vTow0gABl3ourdsGcpdhL_t5doUms0iMd6-xPq1Xdotmv5Z2bNcTfhPCEsPdL8g-9byGP6D5Tvry32b/pub?urp=gmail_link" TargetMode="External"/><Relationship Id="rId17" Type="http://schemas.openxmlformats.org/officeDocument/2006/relationships/hyperlink" Target="https://docs.google.com/document/d/e/2PACX-1vTow0gABl3ourdsGcpdhL_t5doUms0iMd6-xPq1Xdotmv5Z2bNcTfhPCEsPdL8g-9byGP6D5Tvry32b/pub?urp=gmail_link" TargetMode="External"/><Relationship Id="rId25" Type="http://schemas.openxmlformats.org/officeDocument/2006/relationships/hyperlink" Target="https://docs.google.com/document/d/e/2PACX-1vTow0gABl3ourdsGcpdhL_t5doUms0iMd6-xPq1Xdotmv5Z2bNcTfhPCEsPdL8g-9byGP6D5Tvry32b/pub?urp=gmail_link" TargetMode="External"/><Relationship Id="rId33" Type="http://schemas.openxmlformats.org/officeDocument/2006/relationships/hyperlink" Target="https://docs.google.com/document/d/e/2PACX-1vTow0gABl3ourdsGcpdhL_t5doUms0iMd6-xPq1Xdotmv5Z2bNcTfhPCEsPdL8g-9byGP6D5Tvry32b/pub?urp=gmail_link" TargetMode="External"/><Relationship Id="rId38" Type="http://schemas.openxmlformats.org/officeDocument/2006/relationships/hyperlink" Target="https://docs.google.com/document/d/e/2PACX-1vTow0gABl3ourdsGcpdhL_t5doUms0iMd6-xPq1Xdotmv5Z2bNcTfhPCEsPdL8g-9byGP6D5Tvry32b/pub?urp=gmail_link" TargetMode="External"/><Relationship Id="rId46" Type="http://schemas.openxmlformats.org/officeDocument/2006/relationships/hyperlink" Target="https://docs.google.com/document/d/e/2PACX-1vTow0gABl3ourdsGcpdhL_t5doUms0iMd6-xPq1Xdotmv5Z2bNcTfhPCEsPdL8g-9byGP6D5Tvry32b/pub?urp=gmail_link" TargetMode="External"/><Relationship Id="rId59" Type="http://schemas.openxmlformats.org/officeDocument/2006/relationships/hyperlink" Target="https://docs.google.com/document/d/e/2PACX-1vTow0gABl3ourdsGcpdhL_t5doUms0iMd6-xPq1Xdotmv5Z2bNcTfhPCEsPdL8g-9byGP6D5Tvry32b/pub?urp=gmail_link" TargetMode="External"/><Relationship Id="rId20" Type="http://schemas.openxmlformats.org/officeDocument/2006/relationships/hyperlink" Target="https://docs.google.com/document/d/e/2PACX-1vTow0gABl3ourdsGcpdhL_t5doUms0iMd6-xPq1Xdotmv5Z2bNcTfhPCEsPdL8g-9byGP6D5Tvry32b/pub?urp=gmail_link" TargetMode="External"/><Relationship Id="rId41" Type="http://schemas.openxmlformats.org/officeDocument/2006/relationships/hyperlink" Target="https://docs.google.com/document/d/e/2PACX-1vTow0gABl3ourdsGcpdhL_t5doUms0iMd6-xPq1Xdotmv5Z2bNcTfhPCEsPdL8g-9byGP6D5Tvry32b/pub?urp=gmail_link" TargetMode="External"/><Relationship Id="rId54" Type="http://schemas.openxmlformats.org/officeDocument/2006/relationships/hyperlink" Target="https://docs.google.com/document/d/e/2PACX-1vTow0gABl3ourdsGcpdhL_t5doUms0iMd6-xPq1Xdotmv5Z2bNcTfhPCEsPdL8g-9byGP6D5Tvry32b/pub?urp=gmail_link" TargetMode="External"/><Relationship Id="rId62" Type="http://schemas.openxmlformats.org/officeDocument/2006/relationships/hyperlink" Target="https://docs.google.com/document/d/e/2PACX-1vTow0gABl3ourdsGcpdhL_t5doUms0iMd6-xPq1Xdotmv5Z2bNcTfhPCEsPdL8g-9byGP6D5Tvry32b/pub?urp=gmail_link"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docs.google.com/document/d/e/2PACX-1vTow0gABl3ourdsGcpdhL_t5doUms0iMd6-xPq1Xdotmv5Z2bNcTfhPCEsPdL8g-9byGP6D5Tvry32b/pub?urp=gmail_link" TargetMode="External"/><Relationship Id="rId23" Type="http://schemas.openxmlformats.org/officeDocument/2006/relationships/hyperlink" Target="https://docs.google.com/document/d/e/2PACX-1vTow0gABl3ourdsGcpdhL_t5doUms0iMd6-xPq1Xdotmv5Z2bNcTfhPCEsPdL8g-9byGP6D5Tvry32b/pub?urp=gmail_link" TargetMode="External"/><Relationship Id="rId28" Type="http://schemas.openxmlformats.org/officeDocument/2006/relationships/hyperlink" Target="https://docs.google.com/document/d/e/2PACX-1vTow0gABl3ourdsGcpdhL_t5doUms0iMd6-xPq1Xdotmv5Z2bNcTfhPCEsPdL8g-9byGP6D5Tvry32b/pub?urp=gmail_link" TargetMode="External"/><Relationship Id="rId36" Type="http://schemas.openxmlformats.org/officeDocument/2006/relationships/hyperlink" Target="https://docs.google.com/document/d/e/2PACX-1vTow0gABl3ourdsGcpdhL_t5doUms0iMd6-xPq1Xdotmv5Z2bNcTfhPCEsPdL8g-9byGP6D5Tvry32b/pub?urp=gmail_link" TargetMode="External"/><Relationship Id="rId49" Type="http://schemas.openxmlformats.org/officeDocument/2006/relationships/hyperlink" Target="https://docs.google.com/document/d/e/2PACX-1vTow0gABl3ourdsGcpdhL_t5doUms0iMd6-xPq1Xdotmv5Z2bNcTfhPCEsPdL8g-9byGP6D5Tvry32b/pub?urp=gmail_link" TargetMode="External"/><Relationship Id="rId57" Type="http://schemas.openxmlformats.org/officeDocument/2006/relationships/hyperlink" Target="https://docs.google.com/document/d/e/2PACX-1vTow0gABl3ourdsGcpdhL_t5doUms0iMd6-xPq1Xdotmv5Z2bNcTfhPCEsPdL8g-9byGP6D5Tvry32b/pub?urp=gmail_link" TargetMode="External"/><Relationship Id="rId10" Type="http://schemas.openxmlformats.org/officeDocument/2006/relationships/hyperlink" Target="https://docs.google.com/document/d/e/2PACX-1vTow0gABl3ourdsGcpdhL_t5doUms0iMd6-xPq1Xdotmv5Z2bNcTfhPCEsPdL8g-9byGP6D5Tvry32b/pub?urp=gmail_link" TargetMode="External"/><Relationship Id="rId31" Type="http://schemas.openxmlformats.org/officeDocument/2006/relationships/hyperlink" Target="https://docs.google.com/document/d/e/2PACX-1vTow0gABl3ourdsGcpdhL_t5doUms0iMd6-xPq1Xdotmv5Z2bNcTfhPCEsPdL8g-9byGP6D5Tvry32b/pub?urp=gmail_link" TargetMode="External"/><Relationship Id="rId44" Type="http://schemas.openxmlformats.org/officeDocument/2006/relationships/hyperlink" Target="https://docs.google.com/document/d/e/2PACX-1vTow0gABl3ourdsGcpdhL_t5doUms0iMd6-xPq1Xdotmv5Z2bNcTfhPCEsPdL8g-9byGP6D5Tvry32b/pub?urp=gmail_link" TargetMode="External"/><Relationship Id="rId52" Type="http://schemas.openxmlformats.org/officeDocument/2006/relationships/hyperlink" Target="https://docs.google.com/document/d/e/2PACX-1vTow0gABl3ourdsGcpdhL_t5doUms0iMd6-xPq1Xdotmv5Z2bNcTfhPCEsPdL8g-9byGP6D5Tvry32b/pub?urp=gmail_link" TargetMode="External"/><Relationship Id="rId60" Type="http://schemas.openxmlformats.org/officeDocument/2006/relationships/hyperlink" Target="https://docs.google.com/document/d/e/2PACX-1vTow0gABl3ourdsGcpdhL_t5doUms0iMd6-xPq1Xdotmv5Z2bNcTfhPCEsPdL8g-9byGP6D5Tvry32b/pub?urp=gmail_link"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e/2PACX-1vTow0gABl3ourdsGcpdhL_t5doUms0iMd6-xPq1Xdotmv5Z2bNcTfhPCEsPdL8g-9byGP6D5Tvry32b/pub?urp=gmail_link" TargetMode="External"/><Relationship Id="rId13" Type="http://schemas.openxmlformats.org/officeDocument/2006/relationships/hyperlink" Target="https://docs.google.com/document/d/e/2PACX-1vTow0gABl3ourdsGcpdhL_t5doUms0iMd6-xPq1Xdotmv5Z2bNcTfhPCEsPdL8g-9byGP6D5Tvry32b/pub?urp=gmail_link" TargetMode="External"/><Relationship Id="rId18" Type="http://schemas.openxmlformats.org/officeDocument/2006/relationships/hyperlink" Target="https://docs.google.com/document/d/e/2PACX-1vTow0gABl3ourdsGcpdhL_t5doUms0iMd6-xPq1Xdotmv5Z2bNcTfhPCEsPdL8g-9byGP6D5Tvry32b/pub?urp=gmail_link" TargetMode="External"/><Relationship Id="rId39" Type="http://schemas.openxmlformats.org/officeDocument/2006/relationships/hyperlink" Target="https://docs.google.com/document/d/e/2PACX-1vTow0gABl3ourdsGcpdhL_t5doUms0iMd6-xPq1Xdotmv5Z2bNcTfhPCEsPdL8g-9byGP6D5Tvry32b/pub?urp=gmail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wuJSISVdhCjf+2WW+dMK9RmEzA==">AMUW2mVfXkbhA5eL5ZuOw5mwJhX68by64t9kMr7LRnusJzng4zaEt+peI4F4113pRUDvm2OrzN3gpYUHFjolyHnstfilZg1k7dZm6JJg3cQnLO2hZF2mwrc=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5673</Words>
  <Characters>32340</Characters>
  <Application>Microsoft Office Word</Application>
  <DocSecurity>0</DocSecurity>
  <Lines>269</Lines>
  <Paragraphs>75</Paragraphs>
  <ScaleCrop>false</ScaleCrop>
  <Company/>
  <LinksUpToDate>false</LinksUpToDate>
  <CharactersWithSpaces>37938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Rendon</dc:creator>
  <cp:lastModifiedBy>Joseph Rendon</cp:lastModifiedBy>
  <cp:revision>2</cp:revision>
  <dcterms:created xsi:type="dcterms:W3CDTF">2022-02-24T17:46:00Z</dcterms:created>
  <dcterms:modified xsi:type="dcterms:W3CDTF">2022-02-24T17:46:00Z</dcterms:modified>
</cp:coreProperties>
</file>