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07B79" w14:textId="39EDFA30" w:rsidR="00E943FA" w:rsidRPr="00767BAC" w:rsidRDefault="00B35F68" w:rsidP="00B35F68">
      <w:pPr>
        <w:tabs>
          <w:tab w:val="left" w:pos="9310"/>
        </w:tabs>
        <w:spacing w:after="0" w:line="240" w:lineRule="auto"/>
        <w:rPr>
          <w:rFonts w:asciiTheme="majorHAnsi" w:hAnsiTheme="majorHAnsi" w:cs="Times New Roman"/>
          <w:b/>
          <w:sz w:val="32"/>
          <w:szCs w:val="28"/>
        </w:rPr>
      </w:pPr>
      <w:r>
        <w:rPr>
          <w:noProof/>
        </w:rPr>
        <w:drawing>
          <wp:anchor distT="0" distB="0" distL="114300" distR="114300" simplePos="0" relativeHeight="251659264" behindDoc="0" locked="0" layoutInCell="1" allowOverlap="1" wp14:anchorId="2DDF690F" wp14:editId="4DCD0180">
            <wp:simplePos x="0" y="0"/>
            <wp:positionH relativeFrom="column">
              <wp:posOffset>5359400</wp:posOffset>
            </wp:positionH>
            <wp:positionV relativeFrom="paragraph">
              <wp:posOffset>-355600</wp:posOffset>
            </wp:positionV>
            <wp:extent cx="1717675" cy="1651000"/>
            <wp:effectExtent l="0" t="0" r="0" b="0"/>
            <wp:wrapSquare wrapText="bothSides"/>
            <wp:docPr id="4" name="Picture 2" descr="Agriculture logo stock vector. Illustration of clip, growth - 95142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griculture logo stock vector. Illustration of clip, growth - 9514292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17675" cy="165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43FA" w:rsidRPr="00767BAC">
        <w:rPr>
          <w:rFonts w:asciiTheme="majorHAnsi" w:hAnsiTheme="majorHAnsi" w:cs="Times New Roman"/>
          <w:b/>
          <w:sz w:val="32"/>
          <w:szCs w:val="28"/>
        </w:rPr>
        <w:t>Agriscience</w:t>
      </w:r>
    </w:p>
    <w:p w14:paraId="066DB24B" w14:textId="77A1C0A8" w:rsidR="00E943FA" w:rsidRPr="00767BAC" w:rsidRDefault="00E943FA" w:rsidP="00E943FA">
      <w:pPr>
        <w:spacing w:after="0" w:line="240" w:lineRule="auto"/>
        <w:rPr>
          <w:rFonts w:asciiTheme="majorHAnsi" w:hAnsiTheme="majorHAnsi" w:cs="Times New Roman"/>
          <w:sz w:val="28"/>
          <w:szCs w:val="28"/>
        </w:rPr>
      </w:pPr>
      <w:r w:rsidRPr="00767BAC">
        <w:rPr>
          <w:rFonts w:asciiTheme="majorHAnsi" w:hAnsiTheme="majorHAnsi" w:cs="Times New Roman"/>
          <w:sz w:val="28"/>
          <w:szCs w:val="28"/>
        </w:rPr>
        <w:t>Course Syllabus</w:t>
      </w:r>
    </w:p>
    <w:p w14:paraId="395D98ED" w14:textId="77777777" w:rsidR="00E943FA" w:rsidRPr="00767BAC" w:rsidRDefault="00E943FA" w:rsidP="00E943FA">
      <w:pPr>
        <w:spacing w:after="0" w:line="240" w:lineRule="auto"/>
        <w:rPr>
          <w:rFonts w:asciiTheme="majorHAnsi" w:hAnsiTheme="majorHAnsi" w:cs="Times New Roman"/>
          <w:sz w:val="28"/>
          <w:szCs w:val="28"/>
        </w:rPr>
      </w:pPr>
      <w:r w:rsidRPr="00767BAC">
        <w:rPr>
          <w:rFonts w:asciiTheme="majorHAnsi" w:hAnsiTheme="majorHAnsi" w:cs="Times New Roman"/>
          <w:sz w:val="28"/>
          <w:szCs w:val="28"/>
        </w:rPr>
        <w:t>Chester County High School</w:t>
      </w:r>
      <w:r w:rsidR="001D4FB5" w:rsidRPr="001D4FB5">
        <w:t xml:space="preserve"> </w:t>
      </w:r>
    </w:p>
    <w:p w14:paraId="56C07FFB" w14:textId="17EE9AF9" w:rsidR="00E943FA" w:rsidRPr="00767BAC" w:rsidRDefault="00E943FA" w:rsidP="00E943FA">
      <w:pPr>
        <w:spacing w:after="0" w:line="240" w:lineRule="auto"/>
        <w:rPr>
          <w:rFonts w:asciiTheme="majorHAnsi" w:hAnsiTheme="majorHAnsi" w:cs="Times New Roman"/>
          <w:sz w:val="28"/>
          <w:szCs w:val="28"/>
        </w:rPr>
      </w:pPr>
      <w:r w:rsidRPr="00767BAC">
        <w:rPr>
          <w:rFonts w:asciiTheme="majorHAnsi" w:hAnsiTheme="majorHAnsi" w:cs="Times New Roman"/>
          <w:sz w:val="28"/>
          <w:szCs w:val="28"/>
        </w:rPr>
        <w:t>202</w:t>
      </w:r>
      <w:r w:rsidR="00B35F68">
        <w:rPr>
          <w:rFonts w:asciiTheme="majorHAnsi" w:hAnsiTheme="majorHAnsi" w:cs="Times New Roman"/>
          <w:sz w:val="28"/>
          <w:szCs w:val="28"/>
        </w:rPr>
        <w:t>4</w:t>
      </w:r>
      <w:r w:rsidRPr="00767BAC">
        <w:rPr>
          <w:rFonts w:asciiTheme="majorHAnsi" w:hAnsiTheme="majorHAnsi" w:cs="Times New Roman"/>
          <w:sz w:val="28"/>
          <w:szCs w:val="28"/>
        </w:rPr>
        <w:t>-202</w:t>
      </w:r>
      <w:r w:rsidR="00B35F68">
        <w:rPr>
          <w:rFonts w:asciiTheme="majorHAnsi" w:hAnsiTheme="majorHAnsi" w:cs="Times New Roman"/>
          <w:sz w:val="28"/>
          <w:szCs w:val="28"/>
        </w:rPr>
        <w:t>5</w:t>
      </w:r>
      <w:r w:rsidRPr="00767BAC">
        <w:rPr>
          <w:rFonts w:asciiTheme="majorHAnsi" w:hAnsiTheme="majorHAnsi"/>
          <w:sz w:val="28"/>
          <w:szCs w:val="28"/>
        </w:rPr>
        <w:t xml:space="preserve"> </w:t>
      </w:r>
    </w:p>
    <w:p w14:paraId="31FAAFC1" w14:textId="77777777" w:rsidR="00E943FA" w:rsidRPr="00767BAC" w:rsidRDefault="00E943FA" w:rsidP="00E943FA">
      <w:pPr>
        <w:spacing w:after="0" w:line="240" w:lineRule="auto"/>
        <w:rPr>
          <w:rFonts w:asciiTheme="majorHAnsi" w:hAnsiTheme="majorHAnsi" w:cs="Times New Roman"/>
          <w:sz w:val="28"/>
          <w:szCs w:val="28"/>
        </w:rPr>
      </w:pPr>
    </w:p>
    <w:p w14:paraId="79354458" w14:textId="065496B2" w:rsidR="00E943FA" w:rsidRPr="00767BAC" w:rsidRDefault="00E943FA" w:rsidP="00E943FA">
      <w:pPr>
        <w:spacing w:after="0" w:line="240" w:lineRule="auto"/>
        <w:rPr>
          <w:rFonts w:asciiTheme="majorHAnsi" w:hAnsiTheme="majorHAnsi" w:cs="Times New Roman"/>
          <w:sz w:val="28"/>
          <w:szCs w:val="28"/>
        </w:rPr>
      </w:pPr>
      <w:r w:rsidRPr="00767BAC">
        <w:rPr>
          <w:rFonts w:asciiTheme="majorHAnsi" w:hAnsiTheme="majorHAnsi" w:cs="Times New Roman"/>
          <w:b/>
          <w:sz w:val="28"/>
          <w:szCs w:val="28"/>
        </w:rPr>
        <w:t>Instructor</w:t>
      </w:r>
      <w:r w:rsidRPr="00767BAC">
        <w:rPr>
          <w:rFonts w:asciiTheme="majorHAnsi" w:hAnsiTheme="majorHAnsi" w:cs="Times New Roman"/>
          <w:sz w:val="28"/>
          <w:szCs w:val="28"/>
        </w:rPr>
        <w:t>: Mrs. Crouse</w:t>
      </w:r>
      <w:r w:rsidRPr="00767BAC">
        <w:rPr>
          <w:rFonts w:asciiTheme="majorHAnsi" w:hAnsiTheme="majorHAnsi" w:cs="Times New Roman"/>
          <w:sz w:val="28"/>
          <w:szCs w:val="28"/>
        </w:rPr>
        <w:tab/>
      </w:r>
      <w:r w:rsidRPr="00767BAC">
        <w:rPr>
          <w:rFonts w:asciiTheme="majorHAnsi" w:hAnsiTheme="majorHAnsi" w:cs="Times New Roman"/>
          <w:sz w:val="28"/>
          <w:szCs w:val="28"/>
        </w:rPr>
        <w:tab/>
      </w:r>
      <w:r w:rsidRPr="00767BAC">
        <w:rPr>
          <w:rFonts w:asciiTheme="majorHAnsi" w:hAnsiTheme="majorHAnsi" w:cs="Times New Roman"/>
          <w:sz w:val="28"/>
          <w:szCs w:val="28"/>
        </w:rPr>
        <w:tab/>
      </w:r>
      <w:r w:rsidRPr="00767BAC">
        <w:rPr>
          <w:rFonts w:asciiTheme="majorHAnsi" w:hAnsiTheme="majorHAnsi" w:cs="Times New Roman"/>
          <w:sz w:val="28"/>
          <w:szCs w:val="28"/>
        </w:rPr>
        <w:tab/>
      </w:r>
      <w:r w:rsidRPr="00767BAC">
        <w:rPr>
          <w:rFonts w:asciiTheme="majorHAnsi" w:hAnsiTheme="majorHAnsi" w:cs="Times New Roman"/>
          <w:sz w:val="28"/>
          <w:szCs w:val="28"/>
        </w:rPr>
        <w:tab/>
      </w:r>
      <w:r w:rsidR="0076283B">
        <w:rPr>
          <w:rFonts w:asciiTheme="majorHAnsi" w:hAnsiTheme="majorHAnsi" w:cs="Times New Roman"/>
          <w:sz w:val="28"/>
          <w:szCs w:val="28"/>
        </w:rPr>
        <w:tab/>
      </w:r>
      <w:r w:rsidRPr="00767BAC">
        <w:rPr>
          <w:rFonts w:asciiTheme="majorHAnsi" w:hAnsiTheme="majorHAnsi" w:cs="Times New Roman"/>
          <w:sz w:val="28"/>
          <w:szCs w:val="28"/>
        </w:rPr>
        <w:t>Class #:  S10</w:t>
      </w:r>
    </w:p>
    <w:p w14:paraId="0B8BDDE1" w14:textId="3026D23B" w:rsidR="00E943FA" w:rsidRPr="00767BAC" w:rsidRDefault="00E943FA" w:rsidP="00E943FA">
      <w:pPr>
        <w:spacing w:after="0" w:line="240" w:lineRule="auto"/>
        <w:rPr>
          <w:rFonts w:asciiTheme="majorHAnsi" w:hAnsiTheme="majorHAnsi" w:cs="Times New Roman"/>
          <w:sz w:val="28"/>
          <w:szCs w:val="28"/>
        </w:rPr>
      </w:pPr>
      <w:r w:rsidRPr="00767BAC">
        <w:rPr>
          <w:rFonts w:asciiTheme="majorHAnsi" w:hAnsiTheme="majorHAnsi" w:cs="Times New Roman"/>
          <w:sz w:val="28"/>
          <w:szCs w:val="28"/>
        </w:rPr>
        <w:t xml:space="preserve">Email:  </w:t>
      </w:r>
      <w:hyperlink r:id="rId5" w:history="1">
        <w:r w:rsidR="0076283B" w:rsidRPr="00CD4B0B">
          <w:rPr>
            <w:rStyle w:val="Hyperlink"/>
            <w:rFonts w:asciiTheme="majorHAnsi" w:hAnsiTheme="majorHAnsi" w:cs="Times New Roman"/>
            <w:sz w:val="28"/>
            <w:szCs w:val="28"/>
          </w:rPr>
          <w:t>teresa.crouse@chestercountyschools.org</w:t>
        </w:r>
      </w:hyperlink>
      <w:r w:rsidR="0076283B">
        <w:rPr>
          <w:rFonts w:asciiTheme="majorHAnsi" w:hAnsiTheme="majorHAnsi" w:cs="Times New Roman"/>
          <w:sz w:val="28"/>
          <w:szCs w:val="28"/>
        </w:rPr>
        <w:tab/>
        <w:t>P</w:t>
      </w:r>
      <w:r w:rsidRPr="00767BAC">
        <w:rPr>
          <w:rFonts w:asciiTheme="majorHAnsi" w:hAnsiTheme="majorHAnsi" w:cs="Times New Roman"/>
          <w:sz w:val="28"/>
          <w:szCs w:val="28"/>
        </w:rPr>
        <w:t>lanning:  3</w:t>
      </w:r>
      <w:r w:rsidRPr="00767BAC">
        <w:rPr>
          <w:rFonts w:asciiTheme="majorHAnsi" w:hAnsiTheme="majorHAnsi" w:cs="Times New Roman"/>
          <w:sz w:val="28"/>
          <w:szCs w:val="28"/>
          <w:vertAlign w:val="superscript"/>
        </w:rPr>
        <w:t>rd</w:t>
      </w:r>
      <w:r w:rsidRPr="00767BAC">
        <w:rPr>
          <w:rFonts w:asciiTheme="majorHAnsi" w:hAnsiTheme="majorHAnsi" w:cs="Times New Roman"/>
          <w:sz w:val="28"/>
          <w:szCs w:val="28"/>
        </w:rPr>
        <w:t xml:space="preserve">    </w:t>
      </w:r>
    </w:p>
    <w:p w14:paraId="0FCBC899" w14:textId="77777777" w:rsidR="00E943FA" w:rsidRPr="00767BAC" w:rsidRDefault="00E943FA">
      <w:pPr>
        <w:rPr>
          <w:rFonts w:asciiTheme="majorHAnsi" w:hAnsiTheme="majorHAnsi"/>
          <w:sz w:val="28"/>
          <w:szCs w:val="28"/>
        </w:rPr>
      </w:pPr>
    </w:p>
    <w:p w14:paraId="17DB507A" w14:textId="77777777" w:rsidR="00E943FA" w:rsidRPr="0076283B" w:rsidRDefault="00E943FA" w:rsidP="0076283B">
      <w:pPr>
        <w:ind w:firstLine="720"/>
        <w:rPr>
          <w:rFonts w:asciiTheme="majorHAnsi" w:hAnsiTheme="majorHAnsi"/>
          <w:b/>
          <w:sz w:val="28"/>
          <w:szCs w:val="28"/>
        </w:rPr>
      </w:pPr>
      <w:r w:rsidRPr="0076283B">
        <w:rPr>
          <w:rFonts w:asciiTheme="majorHAnsi" w:hAnsiTheme="majorHAnsi"/>
          <w:b/>
          <w:sz w:val="32"/>
          <w:szCs w:val="28"/>
        </w:rPr>
        <w:t>Welcome!</w:t>
      </w:r>
    </w:p>
    <w:p w14:paraId="53AB2951" w14:textId="77777777" w:rsidR="00E943FA" w:rsidRPr="00767BAC" w:rsidRDefault="00E943FA" w:rsidP="00E943FA">
      <w:pPr>
        <w:rPr>
          <w:rFonts w:asciiTheme="majorHAnsi" w:hAnsiTheme="majorHAnsi"/>
          <w:sz w:val="28"/>
          <w:szCs w:val="28"/>
        </w:rPr>
      </w:pPr>
      <w:r w:rsidRPr="00767BAC">
        <w:rPr>
          <w:rFonts w:asciiTheme="majorHAnsi" w:hAnsiTheme="majorHAnsi"/>
          <w:sz w:val="28"/>
          <w:szCs w:val="28"/>
        </w:rPr>
        <w:t>I am very excited to work with you to provide the best experience possible in this class.</w:t>
      </w:r>
    </w:p>
    <w:p w14:paraId="685CEFD3" w14:textId="77777777" w:rsidR="00CA20C2" w:rsidRPr="00767BAC" w:rsidRDefault="00CA20C2">
      <w:pPr>
        <w:rPr>
          <w:rFonts w:asciiTheme="majorHAnsi" w:hAnsiTheme="majorHAnsi"/>
          <w:b/>
          <w:sz w:val="28"/>
          <w:szCs w:val="28"/>
          <w:u w:val="single"/>
        </w:rPr>
      </w:pPr>
      <w:r w:rsidRPr="00767BAC">
        <w:rPr>
          <w:rFonts w:asciiTheme="majorHAnsi" w:hAnsiTheme="majorHAnsi"/>
          <w:b/>
          <w:sz w:val="28"/>
          <w:szCs w:val="28"/>
          <w:u w:val="single"/>
        </w:rPr>
        <w:t>Course Description</w:t>
      </w:r>
    </w:p>
    <w:p w14:paraId="506964F7" w14:textId="77777777" w:rsidR="00B61CB1" w:rsidRDefault="00CA20C2">
      <w:pPr>
        <w:rPr>
          <w:rFonts w:asciiTheme="majorHAnsi" w:hAnsiTheme="majorHAnsi"/>
          <w:sz w:val="28"/>
          <w:szCs w:val="28"/>
        </w:rPr>
      </w:pPr>
      <w:r w:rsidRPr="00767BAC">
        <w:rPr>
          <w:rFonts w:asciiTheme="majorHAnsi" w:hAnsiTheme="majorHAnsi"/>
          <w:sz w:val="28"/>
          <w:szCs w:val="28"/>
        </w:rPr>
        <w:t xml:space="preserve"> Agriscience is an introductory laboratory science course that prepares students for biology, subsequent science and agriculture courses, and postsecondary study. This course helps students understand the important role that agricultural science and technology plays in the twenty-first century. In addition, it serves as the first course for all programs of study in the Agriculture, Food, &amp; Natural Resources cluster. Upon completion of this course, proficient students will be prepared for success in more advanced agriculture and science coursework. This course counts as a lab science credit toward graduation requirements.</w:t>
      </w:r>
    </w:p>
    <w:p w14:paraId="4D7DEAC7" w14:textId="7A913DD9" w:rsidR="00C34E84" w:rsidRPr="00600A01" w:rsidRDefault="00C34E84" w:rsidP="00C34E84">
      <w:pPr>
        <w:rPr>
          <w:rFonts w:asciiTheme="majorHAnsi" w:hAnsiTheme="majorHAnsi"/>
          <w:sz w:val="28"/>
          <w:szCs w:val="28"/>
        </w:rPr>
      </w:pPr>
      <w:r w:rsidRPr="00600A01">
        <w:rPr>
          <w:rFonts w:asciiTheme="majorHAnsi" w:hAnsiTheme="majorHAnsi"/>
          <w:sz w:val="28"/>
          <w:szCs w:val="28"/>
        </w:rPr>
        <w:t xml:space="preserve">Grade(s): </w:t>
      </w:r>
      <w:r>
        <w:rPr>
          <w:rFonts w:asciiTheme="majorHAnsi" w:hAnsiTheme="majorHAnsi"/>
          <w:sz w:val="28"/>
          <w:szCs w:val="28"/>
        </w:rPr>
        <w:t xml:space="preserve">Freshman, </w:t>
      </w:r>
      <w:r w:rsidRPr="00600A01">
        <w:rPr>
          <w:rFonts w:asciiTheme="majorHAnsi" w:hAnsiTheme="majorHAnsi"/>
          <w:sz w:val="28"/>
          <w:szCs w:val="28"/>
        </w:rPr>
        <w:t>Sophomore, Junior and Senior</w:t>
      </w:r>
    </w:p>
    <w:p w14:paraId="72A4C1D6" w14:textId="77777777" w:rsidR="00C34E84" w:rsidRPr="00600A01" w:rsidRDefault="00C34E84" w:rsidP="00C34E84">
      <w:pPr>
        <w:rPr>
          <w:rFonts w:asciiTheme="majorHAnsi" w:hAnsiTheme="majorHAnsi"/>
          <w:sz w:val="28"/>
          <w:szCs w:val="28"/>
        </w:rPr>
      </w:pPr>
      <w:r w:rsidRPr="00600A01">
        <w:rPr>
          <w:rFonts w:asciiTheme="majorHAnsi" w:hAnsiTheme="majorHAnsi"/>
          <w:sz w:val="28"/>
          <w:szCs w:val="28"/>
        </w:rPr>
        <w:t>Required Platforms and websites:</w:t>
      </w:r>
    </w:p>
    <w:p w14:paraId="35AD1E03" w14:textId="77777777" w:rsidR="00C34E84" w:rsidRPr="00600A01" w:rsidRDefault="00C34E84" w:rsidP="00C34E84">
      <w:pPr>
        <w:ind w:firstLine="720"/>
        <w:rPr>
          <w:rFonts w:asciiTheme="majorHAnsi" w:hAnsiTheme="majorHAnsi"/>
          <w:sz w:val="28"/>
          <w:szCs w:val="28"/>
        </w:rPr>
      </w:pPr>
      <w:r w:rsidRPr="00600A01">
        <w:rPr>
          <w:rFonts w:asciiTheme="majorHAnsi" w:hAnsiTheme="majorHAnsi"/>
          <w:sz w:val="28"/>
          <w:szCs w:val="28"/>
        </w:rPr>
        <w:t>● Gmail</w:t>
      </w:r>
    </w:p>
    <w:p w14:paraId="4D6528E3" w14:textId="77777777" w:rsidR="00C34E84" w:rsidRPr="00600A01" w:rsidRDefault="00C34E84" w:rsidP="00C34E84">
      <w:pPr>
        <w:ind w:firstLine="720"/>
        <w:rPr>
          <w:rFonts w:asciiTheme="majorHAnsi" w:hAnsiTheme="majorHAnsi"/>
          <w:sz w:val="28"/>
          <w:szCs w:val="28"/>
        </w:rPr>
      </w:pPr>
      <w:r w:rsidRPr="00600A01">
        <w:rPr>
          <w:rFonts w:asciiTheme="majorHAnsi" w:hAnsiTheme="majorHAnsi"/>
          <w:sz w:val="28"/>
          <w:szCs w:val="28"/>
        </w:rPr>
        <w:t>● Google Classroom</w:t>
      </w:r>
    </w:p>
    <w:p w14:paraId="4C3A06D7" w14:textId="77777777" w:rsidR="00B35F68" w:rsidRDefault="00B35F68" w:rsidP="00E943FA">
      <w:pPr>
        <w:pStyle w:val="NoSpacing"/>
        <w:rPr>
          <w:rFonts w:asciiTheme="majorHAnsi" w:hAnsiTheme="majorHAnsi" w:cs="Calibri"/>
          <w:b/>
          <w:sz w:val="28"/>
          <w:szCs w:val="28"/>
          <w:u w:val="single"/>
        </w:rPr>
      </w:pPr>
    </w:p>
    <w:p w14:paraId="76534679" w14:textId="5C5BE3AB" w:rsidR="00E943FA" w:rsidRDefault="00E943FA" w:rsidP="00E943FA">
      <w:pPr>
        <w:pStyle w:val="NoSpacing"/>
        <w:rPr>
          <w:rFonts w:asciiTheme="majorHAnsi" w:hAnsiTheme="majorHAnsi" w:cs="Calibri"/>
          <w:b/>
          <w:sz w:val="28"/>
          <w:szCs w:val="28"/>
          <w:u w:val="single"/>
        </w:rPr>
      </w:pPr>
      <w:r w:rsidRPr="00767BAC">
        <w:rPr>
          <w:rFonts w:asciiTheme="majorHAnsi" w:hAnsiTheme="majorHAnsi" w:cs="Calibri"/>
          <w:b/>
          <w:sz w:val="28"/>
          <w:szCs w:val="28"/>
          <w:u w:val="single"/>
        </w:rPr>
        <w:t>National FFA</w:t>
      </w:r>
    </w:p>
    <w:p w14:paraId="73C37BA0" w14:textId="77777777" w:rsidR="00767BAC" w:rsidRPr="00767BAC" w:rsidRDefault="00767BAC" w:rsidP="00E943FA">
      <w:pPr>
        <w:pStyle w:val="NoSpacing"/>
        <w:rPr>
          <w:rFonts w:asciiTheme="majorHAnsi" w:hAnsiTheme="majorHAnsi" w:cs="Calibri"/>
          <w:b/>
          <w:sz w:val="28"/>
          <w:szCs w:val="28"/>
          <w:u w:val="single"/>
        </w:rPr>
      </w:pPr>
    </w:p>
    <w:p w14:paraId="2D6AAA14" w14:textId="2DB604C4" w:rsidR="00E943FA" w:rsidRPr="00767BAC" w:rsidRDefault="00E943FA" w:rsidP="00E943FA">
      <w:pPr>
        <w:rPr>
          <w:rFonts w:asciiTheme="majorHAnsi" w:hAnsiTheme="majorHAnsi" w:cs="Calibri"/>
          <w:sz w:val="28"/>
          <w:szCs w:val="28"/>
        </w:rPr>
      </w:pPr>
      <w:r w:rsidRPr="00767BAC">
        <w:rPr>
          <w:rFonts w:asciiTheme="majorHAnsi" w:hAnsiTheme="majorHAnsi" w:cs="Calibri"/>
          <w:sz w:val="28"/>
          <w:szCs w:val="28"/>
        </w:rPr>
        <w:t xml:space="preserve">FFA is a leadership organization for scholars interested in agriculture. By enrolling in this </w:t>
      </w:r>
      <w:r w:rsidR="001534DE" w:rsidRPr="00767BAC">
        <w:rPr>
          <w:rFonts w:asciiTheme="majorHAnsi" w:hAnsiTheme="majorHAnsi" w:cs="Calibri"/>
          <w:sz w:val="28"/>
          <w:szCs w:val="28"/>
        </w:rPr>
        <w:t>class,</w:t>
      </w:r>
      <w:r w:rsidRPr="00767BAC">
        <w:rPr>
          <w:rFonts w:asciiTheme="majorHAnsi" w:hAnsiTheme="majorHAnsi" w:cs="Calibri"/>
          <w:sz w:val="28"/>
          <w:szCs w:val="28"/>
        </w:rPr>
        <w:t xml:space="preserve"> you </w:t>
      </w:r>
      <w:r w:rsidR="001534DE">
        <w:rPr>
          <w:rFonts w:asciiTheme="majorHAnsi" w:hAnsiTheme="majorHAnsi" w:cs="Calibri"/>
          <w:sz w:val="28"/>
          <w:szCs w:val="28"/>
        </w:rPr>
        <w:t>are an FFA member</w:t>
      </w:r>
      <w:r w:rsidRPr="00767BAC">
        <w:rPr>
          <w:rFonts w:asciiTheme="majorHAnsi" w:hAnsiTheme="majorHAnsi" w:cs="Calibri"/>
          <w:sz w:val="28"/>
          <w:szCs w:val="28"/>
        </w:rPr>
        <w:t xml:space="preserve">! The National FFA offers incredible opportunities for you </w:t>
      </w:r>
      <w:r w:rsidR="00B22408" w:rsidRPr="00767BAC">
        <w:rPr>
          <w:rFonts w:asciiTheme="majorHAnsi" w:hAnsiTheme="majorHAnsi" w:cs="Calibri"/>
          <w:sz w:val="28"/>
          <w:szCs w:val="28"/>
        </w:rPr>
        <w:t>including</w:t>
      </w:r>
      <w:r w:rsidRPr="00767BAC">
        <w:rPr>
          <w:rFonts w:asciiTheme="majorHAnsi" w:hAnsiTheme="majorHAnsi" w:cs="Calibri"/>
          <w:sz w:val="28"/>
          <w:szCs w:val="28"/>
        </w:rPr>
        <w:t xml:space="preserve"> scholarships, speech and judging contests, conventions, community service and leadership training. Through the Chester County FFA you will make new friends, experience the world around </w:t>
      </w:r>
      <w:r w:rsidR="00BF21A9">
        <w:rPr>
          <w:rFonts w:asciiTheme="majorHAnsi" w:hAnsiTheme="majorHAnsi" w:cs="Calibri"/>
          <w:sz w:val="28"/>
          <w:szCs w:val="28"/>
        </w:rPr>
        <w:t>you</w:t>
      </w:r>
      <w:r w:rsidRPr="00767BAC">
        <w:rPr>
          <w:rFonts w:asciiTheme="majorHAnsi" w:hAnsiTheme="majorHAnsi" w:cs="Calibri"/>
          <w:sz w:val="28"/>
          <w:szCs w:val="28"/>
        </w:rPr>
        <w:t xml:space="preserve">, and get the chance to explore several different career areas. It is truly an invaluable experience. </w:t>
      </w:r>
    </w:p>
    <w:p w14:paraId="700B8BF7" w14:textId="77777777" w:rsidR="00E943FA" w:rsidRPr="00767BAC" w:rsidRDefault="00E943FA" w:rsidP="00E943FA">
      <w:pPr>
        <w:pStyle w:val="NoSpacing"/>
        <w:rPr>
          <w:rFonts w:asciiTheme="majorHAnsi" w:hAnsiTheme="majorHAnsi" w:cs="Calibri"/>
          <w:b/>
          <w:sz w:val="28"/>
          <w:szCs w:val="28"/>
        </w:rPr>
      </w:pPr>
    </w:p>
    <w:p w14:paraId="54132418" w14:textId="77777777" w:rsidR="00B35F68" w:rsidRDefault="00B35F68" w:rsidP="00E943FA">
      <w:pPr>
        <w:pStyle w:val="NoSpacing"/>
        <w:rPr>
          <w:rFonts w:asciiTheme="majorHAnsi" w:hAnsiTheme="majorHAnsi" w:cs="Calibri"/>
          <w:b/>
          <w:sz w:val="28"/>
          <w:szCs w:val="28"/>
          <w:u w:val="single"/>
        </w:rPr>
      </w:pPr>
    </w:p>
    <w:p w14:paraId="0605869C" w14:textId="69253946" w:rsidR="00E943FA" w:rsidRDefault="00E943FA" w:rsidP="00E943FA">
      <w:pPr>
        <w:pStyle w:val="NoSpacing"/>
        <w:rPr>
          <w:rFonts w:asciiTheme="majorHAnsi" w:hAnsiTheme="majorHAnsi" w:cs="Calibri"/>
          <w:b/>
          <w:sz w:val="28"/>
          <w:szCs w:val="28"/>
          <w:u w:val="single"/>
        </w:rPr>
      </w:pPr>
      <w:r w:rsidRPr="00767BAC">
        <w:rPr>
          <w:rFonts w:asciiTheme="majorHAnsi" w:hAnsiTheme="majorHAnsi" w:cs="Calibri"/>
          <w:b/>
          <w:sz w:val="28"/>
          <w:szCs w:val="28"/>
          <w:u w:val="single"/>
        </w:rPr>
        <w:lastRenderedPageBreak/>
        <w:t>SAE (Supervised Agriculture Experience)</w:t>
      </w:r>
    </w:p>
    <w:p w14:paraId="1D09B629" w14:textId="77777777" w:rsidR="00767BAC" w:rsidRPr="00767BAC" w:rsidRDefault="00767BAC" w:rsidP="00E943FA">
      <w:pPr>
        <w:pStyle w:val="NoSpacing"/>
        <w:rPr>
          <w:rFonts w:asciiTheme="majorHAnsi" w:hAnsiTheme="majorHAnsi" w:cs="Calibri"/>
          <w:b/>
          <w:sz w:val="28"/>
          <w:szCs w:val="28"/>
          <w:u w:val="single"/>
        </w:rPr>
      </w:pPr>
    </w:p>
    <w:p w14:paraId="189E122C" w14:textId="7141D732" w:rsidR="00E943FA" w:rsidRPr="00767BAC" w:rsidRDefault="00E943FA" w:rsidP="00E943FA">
      <w:pPr>
        <w:rPr>
          <w:rFonts w:asciiTheme="majorHAnsi" w:hAnsiTheme="majorHAnsi" w:cs="Calibri"/>
          <w:sz w:val="28"/>
          <w:szCs w:val="28"/>
        </w:rPr>
      </w:pPr>
      <w:r w:rsidRPr="00767BAC">
        <w:rPr>
          <w:rFonts w:asciiTheme="majorHAnsi" w:hAnsiTheme="majorHAnsi" w:cs="Calibri"/>
          <w:sz w:val="28"/>
          <w:szCs w:val="28"/>
        </w:rPr>
        <w:t>The SAE aspect of this class brings what we learn in the classroom to “real life.” You</w:t>
      </w:r>
      <w:r w:rsidR="000A3FD2">
        <w:rPr>
          <w:rFonts w:asciiTheme="majorHAnsi" w:hAnsiTheme="majorHAnsi" w:cs="Calibri"/>
          <w:sz w:val="28"/>
          <w:szCs w:val="28"/>
        </w:rPr>
        <w:t xml:space="preserve"> are</w:t>
      </w:r>
      <w:r w:rsidRPr="00767BAC">
        <w:rPr>
          <w:rFonts w:asciiTheme="majorHAnsi" w:hAnsiTheme="majorHAnsi" w:cs="Calibri"/>
          <w:sz w:val="28"/>
          <w:szCs w:val="28"/>
        </w:rPr>
        <w:t xml:space="preserve"> required to have some type of project outside of class that relates to </w:t>
      </w:r>
      <w:r w:rsidR="001534DE">
        <w:rPr>
          <w:rFonts w:asciiTheme="majorHAnsi" w:hAnsiTheme="majorHAnsi" w:cs="Calibri"/>
          <w:sz w:val="28"/>
          <w:szCs w:val="28"/>
        </w:rPr>
        <w:t>agr</w:t>
      </w:r>
      <w:r w:rsidRPr="00767BAC">
        <w:rPr>
          <w:rFonts w:asciiTheme="majorHAnsi" w:hAnsiTheme="majorHAnsi" w:cs="Calibri"/>
          <w:sz w:val="28"/>
          <w:szCs w:val="28"/>
        </w:rPr>
        <w:t xml:space="preserve">iculture during </w:t>
      </w:r>
      <w:r w:rsidR="000A3FD2">
        <w:rPr>
          <w:rFonts w:asciiTheme="majorHAnsi" w:hAnsiTheme="majorHAnsi" w:cs="Calibri"/>
          <w:sz w:val="28"/>
          <w:szCs w:val="28"/>
        </w:rPr>
        <w:t>your</w:t>
      </w:r>
      <w:r w:rsidRPr="00767BAC">
        <w:rPr>
          <w:rFonts w:asciiTheme="majorHAnsi" w:hAnsiTheme="majorHAnsi" w:cs="Calibri"/>
          <w:sz w:val="28"/>
          <w:szCs w:val="28"/>
        </w:rPr>
        <w:t xml:space="preserve"> high school years. </w:t>
      </w:r>
    </w:p>
    <w:p w14:paraId="032BDC35" w14:textId="77777777" w:rsidR="00E943FA" w:rsidRPr="00767BAC" w:rsidRDefault="00E943FA" w:rsidP="00E943FA">
      <w:pPr>
        <w:pStyle w:val="Heading1"/>
        <w:rPr>
          <w:rFonts w:cs="Calibri"/>
          <w:sz w:val="28"/>
          <w:szCs w:val="28"/>
          <w:u w:val="single"/>
        </w:rPr>
      </w:pPr>
      <w:r w:rsidRPr="00767BAC">
        <w:rPr>
          <w:rFonts w:cs="Calibri"/>
          <w:sz w:val="28"/>
          <w:szCs w:val="28"/>
          <w:u w:val="single"/>
        </w:rPr>
        <w:t>Supply List</w:t>
      </w:r>
    </w:p>
    <w:p w14:paraId="44AB95E6" w14:textId="77777777" w:rsidR="00E943FA" w:rsidRPr="00767BAC" w:rsidRDefault="00E943FA" w:rsidP="00E943FA">
      <w:pPr>
        <w:spacing w:line="240" w:lineRule="auto"/>
        <w:rPr>
          <w:rFonts w:asciiTheme="majorHAnsi" w:hAnsiTheme="majorHAnsi" w:cs="Calibri"/>
          <w:noProof/>
          <w:sz w:val="28"/>
          <w:szCs w:val="28"/>
        </w:rPr>
      </w:pPr>
      <w:r w:rsidRPr="00767BAC">
        <w:rPr>
          <w:rFonts w:asciiTheme="majorHAnsi" w:hAnsiTheme="majorHAnsi" w:cs="Calibri"/>
          <w:noProof/>
          <w:sz w:val="28"/>
          <w:szCs w:val="28"/>
        </w:rPr>
        <w:t>3 ring binder with paper (only for this class)</w:t>
      </w:r>
    </w:p>
    <w:p w14:paraId="05A27EB0" w14:textId="77777777" w:rsidR="00E943FA" w:rsidRPr="00767BAC" w:rsidRDefault="00E943FA" w:rsidP="00E943FA">
      <w:pPr>
        <w:spacing w:line="240" w:lineRule="auto"/>
        <w:rPr>
          <w:rFonts w:asciiTheme="majorHAnsi" w:hAnsiTheme="majorHAnsi" w:cs="Calibri"/>
          <w:noProof/>
          <w:sz w:val="28"/>
          <w:szCs w:val="28"/>
        </w:rPr>
      </w:pPr>
      <w:r w:rsidRPr="00767BAC">
        <w:rPr>
          <w:rFonts w:asciiTheme="majorHAnsi" w:hAnsiTheme="majorHAnsi" w:cs="Calibri"/>
          <w:noProof/>
          <w:sz w:val="28"/>
          <w:szCs w:val="28"/>
        </w:rPr>
        <w:t>Pencils</w:t>
      </w:r>
      <w:r w:rsidR="0011252A">
        <w:rPr>
          <w:rFonts w:asciiTheme="majorHAnsi" w:hAnsiTheme="majorHAnsi" w:cs="Calibri"/>
          <w:noProof/>
          <w:sz w:val="28"/>
          <w:szCs w:val="28"/>
        </w:rPr>
        <w:t xml:space="preserve">, </w:t>
      </w:r>
      <w:r w:rsidRPr="00767BAC">
        <w:rPr>
          <w:rFonts w:asciiTheme="majorHAnsi" w:hAnsiTheme="majorHAnsi" w:cs="Calibri"/>
          <w:noProof/>
          <w:sz w:val="28"/>
          <w:szCs w:val="28"/>
        </w:rPr>
        <w:t>Highlighter</w:t>
      </w:r>
      <w:r w:rsidR="0011252A">
        <w:rPr>
          <w:rFonts w:asciiTheme="majorHAnsi" w:hAnsiTheme="majorHAnsi" w:cs="Calibri"/>
          <w:noProof/>
          <w:sz w:val="28"/>
          <w:szCs w:val="28"/>
        </w:rPr>
        <w:t>s, Colored Pencils</w:t>
      </w:r>
    </w:p>
    <w:p w14:paraId="45E2E028" w14:textId="77777777" w:rsidR="00E943FA" w:rsidRPr="00767BAC" w:rsidRDefault="00E943FA" w:rsidP="00E943FA">
      <w:pPr>
        <w:pStyle w:val="Heading1"/>
        <w:rPr>
          <w:sz w:val="28"/>
          <w:szCs w:val="28"/>
        </w:rPr>
      </w:pPr>
      <w:r w:rsidRPr="00767BAC">
        <w:rPr>
          <w:sz w:val="28"/>
          <w:szCs w:val="28"/>
          <w:u w:val="single"/>
        </w:rPr>
        <w:t>What I expect from you</w:t>
      </w:r>
      <w:r w:rsidRPr="00767BAC">
        <w:rPr>
          <w:sz w:val="28"/>
          <w:szCs w:val="28"/>
        </w:rPr>
        <w:t xml:space="preserve">: </w:t>
      </w:r>
    </w:p>
    <w:p w14:paraId="2BBE3D8B" w14:textId="5C41F907" w:rsidR="00E943FA" w:rsidRPr="00767BAC" w:rsidRDefault="00E943FA" w:rsidP="00E943FA">
      <w:pPr>
        <w:pStyle w:val="Heading1"/>
        <w:rPr>
          <w:b w:val="0"/>
          <w:sz w:val="28"/>
          <w:szCs w:val="28"/>
        </w:rPr>
      </w:pPr>
      <w:r w:rsidRPr="00767BAC">
        <w:rPr>
          <w:b w:val="0"/>
          <w:sz w:val="28"/>
          <w:szCs w:val="28"/>
        </w:rPr>
        <w:t>1. You should be in your seat before</w:t>
      </w:r>
      <w:r w:rsidR="00767BAC">
        <w:rPr>
          <w:b w:val="0"/>
          <w:sz w:val="28"/>
          <w:szCs w:val="28"/>
        </w:rPr>
        <w:t>/by the time</w:t>
      </w:r>
      <w:r w:rsidRPr="00767BAC">
        <w:rPr>
          <w:b w:val="0"/>
          <w:sz w:val="28"/>
          <w:szCs w:val="28"/>
        </w:rPr>
        <w:t xml:space="preserve"> the bell rin</w:t>
      </w:r>
      <w:r w:rsidR="00767BAC">
        <w:rPr>
          <w:b w:val="0"/>
          <w:sz w:val="28"/>
          <w:szCs w:val="28"/>
        </w:rPr>
        <w:t>gs</w:t>
      </w:r>
      <w:r w:rsidRPr="00767BAC">
        <w:rPr>
          <w:b w:val="0"/>
          <w:sz w:val="28"/>
          <w:szCs w:val="28"/>
        </w:rPr>
        <w:t>. If you are late, you will need a note from a teacher or the office when you come to class.</w:t>
      </w:r>
      <w:r w:rsidR="00767BAC">
        <w:rPr>
          <w:b w:val="0"/>
          <w:sz w:val="28"/>
          <w:szCs w:val="28"/>
        </w:rPr>
        <w:t xml:space="preserve"> </w:t>
      </w:r>
      <w:r w:rsidRPr="00767BAC">
        <w:rPr>
          <w:b w:val="0"/>
          <w:sz w:val="28"/>
          <w:szCs w:val="28"/>
        </w:rPr>
        <w:t xml:space="preserve"> Stay in your seat until </w:t>
      </w:r>
      <w:r w:rsidR="00767BAC">
        <w:rPr>
          <w:b w:val="0"/>
          <w:sz w:val="28"/>
          <w:szCs w:val="28"/>
        </w:rPr>
        <w:t xml:space="preserve">instructed to move about or </w:t>
      </w:r>
      <w:r w:rsidRPr="00767BAC">
        <w:rPr>
          <w:b w:val="0"/>
          <w:sz w:val="28"/>
          <w:szCs w:val="28"/>
        </w:rPr>
        <w:t>the bell rings</w:t>
      </w:r>
      <w:r w:rsidR="002C0C04">
        <w:rPr>
          <w:b w:val="0"/>
          <w:sz w:val="28"/>
          <w:szCs w:val="28"/>
        </w:rPr>
        <w:t xml:space="preserve"> to dismiss you</w:t>
      </w:r>
      <w:r w:rsidRPr="00767BAC">
        <w:rPr>
          <w:b w:val="0"/>
          <w:sz w:val="28"/>
          <w:szCs w:val="28"/>
        </w:rPr>
        <w:t xml:space="preserve">. </w:t>
      </w:r>
    </w:p>
    <w:p w14:paraId="3C4BBD43" w14:textId="77777777" w:rsidR="00E943FA" w:rsidRPr="00767BAC" w:rsidRDefault="00E943FA" w:rsidP="00E943FA">
      <w:pPr>
        <w:pStyle w:val="Heading1"/>
        <w:rPr>
          <w:b w:val="0"/>
          <w:sz w:val="28"/>
          <w:szCs w:val="28"/>
        </w:rPr>
      </w:pPr>
      <w:r w:rsidRPr="00767BAC">
        <w:rPr>
          <w:b w:val="0"/>
          <w:sz w:val="28"/>
          <w:szCs w:val="28"/>
        </w:rPr>
        <w:t>2. Be responsible and prepared! Bring all your required material (notebook, paper, and pencils) to class daily. To be successful, it is important to be prepared! Don’t give up! Ask for hel</w:t>
      </w:r>
      <w:r w:rsidR="00767BAC">
        <w:rPr>
          <w:b w:val="0"/>
          <w:sz w:val="28"/>
          <w:szCs w:val="28"/>
        </w:rPr>
        <w:t>p.  Take ownership for what you may/may not do.</w:t>
      </w:r>
    </w:p>
    <w:p w14:paraId="40A87CEB" w14:textId="66BBD962" w:rsidR="00E943FA" w:rsidRPr="00767BAC" w:rsidRDefault="00E943FA" w:rsidP="00E943FA">
      <w:pPr>
        <w:pStyle w:val="Heading1"/>
        <w:rPr>
          <w:b w:val="0"/>
          <w:sz w:val="28"/>
          <w:szCs w:val="28"/>
        </w:rPr>
      </w:pPr>
      <w:r w:rsidRPr="00767BAC">
        <w:rPr>
          <w:b w:val="0"/>
          <w:sz w:val="28"/>
          <w:szCs w:val="28"/>
        </w:rPr>
        <w:t xml:space="preserve"> 3. Pay attention during class. Sleeping, talking, or writing and passing notes during class are not acce</w:t>
      </w:r>
      <w:r w:rsidR="00767BAC">
        <w:rPr>
          <w:b w:val="0"/>
          <w:sz w:val="28"/>
          <w:szCs w:val="28"/>
        </w:rPr>
        <w:t>ptable. Electronic devices may sometimes</w:t>
      </w:r>
      <w:r w:rsidRPr="00767BAC">
        <w:rPr>
          <w:b w:val="0"/>
          <w:sz w:val="28"/>
          <w:szCs w:val="28"/>
        </w:rPr>
        <w:t xml:space="preserve"> be used during class.</w:t>
      </w:r>
      <w:r w:rsidR="00767BAC">
        <w:rPr>
          <w:b w:val="0"/>
          <w:sz w:val="28"/>
          <w:szCs w:val="28"/>
        </w:rPr>
        <w:t xml:space="preserve">  Please wait until you are asked to use that device.</w:t>
      </w:r>
    </w:p>
    <w:p w14:paraId="1ACD2B73" w14:textId="77777777" w:rsidR="00E943FA" w:rsidRPr="00767BAC" w:rsidRDefault="00E943FA" w:rsidP="00E943FA">
      <w:pPr>
        <w:pStyle w:val="Heading1"/>
        <w:rPr>
          <w:b w:val="0"/>
          <w:sz w:val="28"/>
          <w:szCs w:val="28"/>
        </w:rPr>
      </w:pPr>
      <w:r w:rsidRPr="00767BAC">
        <w:rPr>
          <w:b w:val="0"/>
          <w:sz w:val="28"/>
          <w:szCs w:val="28"/>
        </w:rPr>
        <w:t xml:space="preserve"> 4. Be respectful! Do NOT talk while the teacher is talking. Keep your hands to yourself and do not bully or make rude remarks to your classmates or the teacher. *** Respect is not a gift, it must be earned. </w:t>
      </w:r>
    </w:p>
    <w:p w14:paraId="4C0899B7" w14:textId="60A2F3DC" w:rsidR="00E943FA" w:rsidRPr="00767BAC" w:rsidRDefault="00E943FA" w:rsidP="00E943FA">
      <w:pPr>
        <w:pStyle w:val="Heading1"/>
        <w:rPr>
          <w:b w:val="0"/>
          <w:sz w:val="28"/>
          <w:szCs w:val="28"/>
        </w:rPr>
      </w:pPr>
      <w:r w:rsidRPr="00767BAC">
        <w:rPr>
          <w:b w:val="0"/>
          <w:sz w:val="28"/>
          <w:szCs w:val="28"/>
        </w:rPr>
        <w:t>5. Only bottled water will be allowed.</w:t>
      </w:r>
      <w:r w:rsidR="009B6267">
        <w:rPr>
          <w:b w:val="0"/>
          <w:sz w:val="28"/>
          <w:szCs w:val="28"/>
        </w:rPr>
        <w:t xml:space="preserve">  </w:t>
      </w:r>
    </w:p>
    <w:p w14:paraId="00FDF181" w14:textId="77777777" w:rsidR="00457118" w:rsidRPr="00767BAC" w:rsidRDefault="00457118" w:rsidP="00457118">
      <w:pPr>
        <w:rPr>
          <w:rFonts w:asciiTheme="majorHAnsi" w:hAnsiTheme="majorHAnsi"/>
          <w:sz w:val="28"/>
          <w:szCs w:val="28"/>
          <w:lang w:eastAsia="ja-JP"/>
        </w:rPr>
      </w:pPr>
    </w:p>
    <w:p w14:paraId="2926842F" w14:textId="77777777" w:rsidR="0011252A" w:rsidRPr="002C0C04" w:rsidRDefault="00457118" w:rsidP="00457118">
      <w:pPr>
        <w:rPr>
          <w:rFonts w:asciiTheme="majorHAnsi" w:hAnsiTheme="majorHAnsi"/>
          <w:b/>
          <w:bCs/>
          <w:sz w:val="28"/>
          <w:szCs w:val="28"/>
          <w:lang w:eastAsia="ja-JP"/>
        </w:rPr>
      </w:pPr>
      <w:r w:rsidRPr="002C0C04">
        <w:rPr>
          <w:rFonts w:asciiTheme="majorHAnsi" w:hAnsiTheme="majorHAnsi"/>
          <w:b/>
          <w:bCs/>
          <w:sz w:val="28"/>
          <w:szCs w:val="28"/>
          <w:u w:val="single"/>
          <w:lang w:eastAsia="ja-JP"/>
        </w:rPr>
        <w:t>Electronic Policy</w:t>
      </w:r>
      <w:r w:rsidRPr="002C0C04">
        <w:rPr>
          <w:rFonts w:asciiTheme="majorHAnsi" w:hAnsiTheme="majorHAnsi"/>
          <w:b/>
          <w:bCs/>
          <w:sz w:val="28"/>
          <w:szCs w:val="28"/>
          <w:lang w:eastAsia="ja-JP"/>
        </w:rPr>
        <w:t xml:space="preserve">:   </w:t>
      </w:r>
    </w:p>
    <w:p w14:paraId="4EDEFCC2" w14:textId="77777777" w:rsidR="00282887" w:rsidRPr="00282887" w:rsidRDefault="00282887" w:rsidP="00282887">
      <w:pPr>
        <w:rPr>
          <w:rFonts w:asciiTheme="majorHAnsi" w:hAnsiTheme="majorHAnsi"/>
          <w:sz w:val="28"/>
          <w:szCs w:val="28"/>
          <w:lang w:eastAsia="ja-JP"/>
        </w:rPr>
      </w:pPr>
      <w:r w:rsidRPr="00282887">
        <w:rPr>
          <w:rFonts w:asciiTheme="majorHAnsi" w:hAnsiTheme="majorHAnsi"/>
          <w:sz w:val="28"/>
          <w:szCs w:val="28"/>
          <w:lang w:eastAsia="ja-JP"/>
        </w:rPr>
        <w:t xml:space="preserve">Cell phones should be turned off and put away at the beginning of each class </w:t>
      </w:r>
      <w:r w:rsidRPr="00282887">
        <w:rPr>
          <w:rFonts w:asciiTheme="majorHAnsi" w:hAnsiTheme="majorHAnsi"/>
          <w:sz w:val="28"/>
          <w:szCs w:val="28"/>
          <w:u w:val="single"/>
          <w:lang w:eastAsia="ja-JP"/>
        </w:rPr>
        <w:t>unless</w:t>
      </w:r>
      <w:r w:rsidRPr="00282887">
        <w:rPr>
          <w:rFonts w:asciiTheme="majorHAnsi" w:hAnsiTheme="majorHAnsi"/>
          <w:sz w:val="28"/>
          <w:szCs w:val="28"/>
          <w:lang w:eastAsia="ja-JP"/>
        </w:rPr>
        <w:t xml:space="preserve"> instructed to use it for your “Great Start”. If they are out when they shouldn’t be, then students may be ‘grounded’ which will require them to turn in their phone before each class for </w:t>
      </w:r>
      <w:proofErr w:type="gramStart"/>
      <w:r w:rsidRPr="00282887">
        <w:rPr>
          <w:rFonts w:asciiTheme="majorHAnsi" w:hAnsiTheme="majorHAnsi"/>
          <w:sz w:val="28"/>
          <w:szCs w:val="28"/>
          <w:lang w:eastAsia="ja-JP"/>
        </w:rPr>
        <w:t>a period of time</w:t>
      </w:r>
      <w:proofErr w:type="gramEnd"/>
      <w:r w:rsidRPr="00282887">
        <w:rPr>
          <w:rFonts w:asciiTheme="majorHAnsi" w:hAnsiTheme="majorHAnsi"/>
          <w:sz w:val="28"/>
          <w:szCs w:val="28"/>
          <w:lang w:eastAsia="ja-JP"/>
        </w:rPr>
        <w:t xml:space="preserve">.  If this continues to be a </w:t>
      </w:r>
      <w:proofErr w:type="gramStart"/>
      <w:r w:rsidRPr="00282887">
        <w:rPr>
          <w:rFonts w:asciiTheme="majorHAnsi" w:hAnsiTheme="majorHAnsi"/>
          <w:sz w:val="28"/>
          <w:szCs w:val="28"/>
          <w:lang w:eastAsia="ja-JP"/>
        </w:rPr>
        <w:t>problem</w:t>
      </w:r>
      <w:proofErr w:type="gramEnd"/>
      <w:r w:rsidRPr="00282887">
        <w:rPr>
          <w:rFonts w:asciiTheme="majorHAnsi" w:hAnsiTheme="majorHAnsi"/>
          <w:sz w:val="28"/>
          <w:szCs w:val="28"/>
          <w:lang w:eastAsia="ja-JP"/>
        </w:rPr>
        <w:t xml:space="preserve"> then the student’s phone will be turned into the office.</w:t>
      </w:r>
    </w:p>
    <w:p w14:paraId="66858DD7" w14:textId="77777777" w:rsidR="00B22408" w:rsidRPr="00767BAC" w:rsidRDefault="00B22408" w:rsidP="00457118">
      <w:pPr>
        <w:rPr>
          <w:rFonts w:asciiTheme="majorHAnsi" w:hAnsiTheme="majorHAnsi"/>
          <w:sz w:val="28"/>
          <w:szCs w:val="28"/>
          <w:lang w:eastAsia="ja-JP"/>
        </w:rPr>
      </w:pPr>
    </w:p>
    <w:p w14:paraId="1B4D5BBA" w14:textId="77777777" w:rsidR="0011252A" w:rsidRPr="002C0C04" w:rsidRDefault="00457118" w:rsidP="00457118">
      <w:pPr>
        <w:rPr>
          <w:rFonts w:asciiTheme="majorHAnsi" w:hAnsiTheme="majorHAnsi"/>
          <w:b/>
          <w:bCs/>
          <w:sz w:val="28"/>
          <w:szCs w:val="28"/>
          <w:lang w:eastAsia="ja-JP"/>
        </w:rPr>
      </w:pPr>
      <w:r w:rsidRPr="002C0C04">
        <w:rPr>
          <w:rFonts w:asciiTheme="majorHAnsi" w:hAnsiTheme="majorHAnsi"/>
          <w:b/>
          <w:bCs/>
          <w:sz w:val="28"/>
          <w:szCs w:val="28"/>
          <w:u w:val="single"/>
          <w:lang w:eastAsia="ja-JP"/>
        </w:rPr>
        <w:t>Teaching Environment</w:t>
      </w:r>
      <w:r w:rsidRPr="002C0C04">
        <w:rPr>
          <w:rFonts w:asciiTheme="majorHAnsi" w:hAnsiTheme="majorHAnsi"/>
          <w:b/>
          <w:bCs/>
          <w:sz w:val="28"/>
          <w:szCs w:val="28"/>
          <w:lang w:eastAsia="ja-JP"/>
        </w:rPr>
        <w:t xml:space="preserve">:   </w:t>
      </w:r>
    </w:p>
    <w:p w14:paraId="01C49BFB" w14:textId="77777777" w:rsidR="00457118" w:rsidRPr="00767BAC" w:rsidRDefault="00457118" w:rsidP="00457118">
      <w:pPr>
        <w:rPr>
          <w:rFonts w:asciiTheme="majorHAnsi" w:hAnsiTheme="majorHAnsi"/>
          <w:sz w:val="28"/>
          <w:szCs w:val="28"/>
          <w:lang w:eastAsia="ja-JP"/>
        </w:rPr>
      </w:pPr>
      <w:r w:rsidRPr="00767BAC">
        <w:rPr>
          <w:rFonts w:asciiTheme="majorHAnsi" w:hAnsiTheme="majorHAnsi"/>
          <w:sz w:val="28"/>
          <w:szCs w:val="28"/>
          <w:lang w:eastAsia="ja-JP"/>
        </w:rPr>
        <w:t xml:space="preserve">I use a variety of teaching methods such as short lectures, assignments, tests/quizzes, group work/discussions, hands-on activities, and videos throughout the semester. These methods will help students with different learning styles. It will be your responsibility to keep up with all the material given in class and it will need to be placed in your notebook daily. </w:t>
      </w:r>
    </w:p>
    <w:p w14:paraId="6EA0A281" w14:textId="77777777" w:rsidR="00BE7468" w:rsidRDefault="00BE7468" w:rsidP="00457118">
      <w:pPr>
        <w:rPr>
          <w:rFonts w:asciiTheme="majorHAnsi" w:hAnsiTheme="majorHAnsi"/>
          <w:sz w:val="28"/>
          <w:szCs w:val="28"/>
          <w:u w:val="single"/>
          <w:lang w:eastAsia="ja-JP"/>
        </w:rPr>
      </w:pPr>
    </w:p>
    <w:p w14:paraId="23872328" w14:textId="77777777" w:rsidR="0011252A" w:rsidRDefault="00457118" w:rsidP="00457118">
      <w:pPr>
        <w:rPr>
          <w:rFonts w:asciiTheme="majorHAnsi" w:hAnsiTheme="majorHAnsi"/>
          <w:sz w:val="28"/>
          <w:szCs w:val="28"/>
          <w:lang w:eastAsia="ja-JP"/>
        </w:rPr>
      </w:pPr>
      <w:r w:rsidRPr="002C0C04">
        <w:rPr>
          <w:rFonts w:asciiTheme="majorHAnsi" w:hAnsiTheme="majorHAnsi"/>
          <w:b/>
          <w:bCs/>
          <w:sz w:val="28"/>
          <w:szCs w:val="28"/>
          <w:u w:val="single"/>
          <w:lang w:eastAsia="ja-JP"/>
        </w:rPr>
        <w:t>Notebooks</w:t>
      </w:r>
      <w:r w:rsidRPr="00767BAC">
        <w:rPr>
          <w:rFonts w:asciiTheme="majorHAnsi" w:hAnsiTheme="majorHAnsi"/>
          <w:sz w:val="28"/>
          <w:szCs w:val="28"/>
          <w:lang w:eastAsia="ja-JP"/>
        </w:rPr>
        <w:t xml:space="preserve">:   </w:t>
      </w:r>
    </w:p>
    <w:p w14:paraId="125C7C7E" w14:textId="0332B857" w:rsidR="00457118" w:rsidRPr="00767BAC" w:rsidRDefault="00457118" w:rsidP="00457118">
      <w:pPr>
        <w:rPr>
          <w:rFonts w:asciiTheme="majorHAnsi" w:hAnsiTheme="majorHAnsi"/>
          <w:sz w:val="28"/>
          <w:szCs w:val="28"/>
          <w:lang w:eastAsia="ja-JP"/>
        </w:rPr>
      </w:pPr>
      <w:r w:rsidRPr="00767BAC">
        <w:rPr>
          <w:rFonts w:asciiTheme="majorHAnsi" w:hAnsiTheme="majorHAnsi"/>
          <w:sz w:val="28"/>
          <w:szCs w:val="28"/>
          <w:lang w:eastAsia="ja-JP"/>
        </w:rPr>
        <w:t>It is your responsibility to bring your notebook, paper, and pencils to every class.</w:t>
      </w:r>
      <w:r w:rsidR="0011252A">
        <w:rPr>
          <w:rFonts w:asciiTheme="majorHAnsi" w:hAnsiTheme="majorHAnsi"/>
          <w:sz w:val="28"/>
          <w:szCs w:val="28"/>
          <w:lang w:eastAsia="ja-JP"/>
        </w:rPr>
        <w:t xml:space="preserve"> </w:t>
      </w:r>
      <w:r w:rsidRPr="00767BAC">
        <w:rPr>
          <w:rFonts w:asciiTheme="majorHAnsi" w:hAnsiTheme="majorHAnsi"/>
          <w:sz w:val="28"/>
          <w:szCs w:val="28"/>
          <w:lang w:eastAsia="ja-JP"/>
        </w:rPr>
        <w:t xml:space="preserve"> They</w:t>
      </w:r>
      <w:r w:rsidR="0011252A">
        <w:rPr>
          <w:rFonts w:asciiTheme="majorHAnsi" w:hAnsiTheme="majorHAnsi"/>
          <w:sz w:val="28"/>
          <w:szCs w:val="28"/>
          <w:lang w:eastAsia="ja-JP"/>
        </w:rPr>
        <w:t xml:space="preserve"> (notebooks)</w:t>
      </w:r>
      <w:r w:rsidRPr="00767BAC">
        <w:rPr>
          <w:rFonts w:asciiTheme="majorHAnsi" w:hAnsiTheme="majorHAnsi"/>
          <w:sz w:val="28"/>
          <w:szCs w:val="28"/>
          <w:lang w:eastAsia="ja-JP"/>
        </w:rPr>
        <w:t xml:space="preserve"> will be checked </w:t>
      </w:r>
      <w:r w:rsidR="00B22408">
        <w:rPr>
          <w:rFonts w:asciiTheme="majorHAnsi" w:hAnsiTheme="majorHAnsi"/>
          <w:sz w:val="28"/>
          <w:szCs w:val="28"/>
          <w:lang w:eastAsia="ja-JP"/>
        </w:rPr>
        <w:t>periodically,</w:t>
      </w:r>
      <w:r w:rsidRPr="00767BAC">
        <w:rPr>
          <w:rFonts w:asciiTheme="majorHAnsi" w:hAnsiTheme="majorHAnsi"/>
          <w:sz w:val="28"/>
          <w:szCs w:val="28"/>
          <w:lang w:eastAsia="ja-JP"/>
        </w:rPr>
        <w:t xml:space="preserve"> and</w:t>
      </w:r>
      <w:r w:rsidR="0011252A">
        <w:rPr>
          <w:rFonts w:asciiTheme="majorHAnsi" w:hAnsiTheme="majorHAnsi"/>
          <w:sz w:val="28"/>
          <w:szCs w:val="28"/>
          <w:lang w:eastAsia="ja-JP"/>
        </w:rPr>
        <w:t xml:space="preserve"> </w:t>
      </w:r>
      <w:r w:rsidR="00EB24FC">
        <w:rPr>
          <w:rFonts w:asciiTheme="majorHAnsi" w:hAnsiTheme="majorHAnsi"/>
          <w:sz w:val="28"/>
          <w:szCs w:val="28"/>
          <w:lang w:eastAsia="ja-JP"/>
        </w:rPr>
        <w:t>i</w:t>
      </w:r>
      <w:r w:rsidR="0011252A">
        <w:rPr>
          <w:rFonts w:asciiTheme="majorHAnsi" w:hAnsiTheme="majorHAnsi"/>
          <w:sz w:val="28"/>
          <w:szCs w:val="28"/>
          <w:lang w:eastAsia="ja-JP"/>
        </w:rPr>
        <w:t>t will count as a test grade</w:t>
      </w:r>
      <w:r w:rsidRPr="00767BAC">
        <w:rPr>
          <w:rFonts w:asciiTheme="majorHAnsi" w:hAnsiTheme="majorHAnsi"/>
          <w:sz w:val="28"/>
          <w:szCs w:val="28"/>
          <w:lang w:eastAsia="ja-JP"/>
        </w:rPr>
        <w:t>!</w:t>
      </w:r>
    </w:p>
    <w:p w14:paraId="730C0FDB" w14:textId="77777777" w:rsidR="002C0C04" w:rsidRDefault="002C0C04" w:rsidP="00457118">
      <w:pPr>
        <w:rPr>
          <w:rFonts w:asciiTheme="majorHAnsi" w:hAnsiTheme="majorHAnsi"/>
          <w:b/>
          <w:bCs/>
          <w:sz w:val="28"/>
          <w:szCs w:val="28"/>
          <w:u w:val="single"/>
        </w:rPr>
      </w:pPr>
    </w:p>
    <w:p w14:paraId="0120A1C7" w14:textId="08C7C638" w:rsidR="0011252A" w:rsidRPr="002C0C04" w:rsidRDefault="00457118" w:rsidP="00457118">
      <w:pPr>
        <w:rPr>
          <w:rFonts w:asciiTheme="majorHAnsi" w:hAnsiTheme="majorHAnsi"/>
          <w:b/>
          <w:bCs/>
          <w:sz w:val="28"/>
          <w:szCs w:val="28"/>
        </w:rPr>
      </w:pPr>
      <w:r w:rsidRPr="002C0C04">
        <w:rPr>
          <w:rFonts w:asciiTheme="majorHAnsi" w:hAnsiTheme="majorHAnsi"/>
          <w:b/>
          <w:bCs/>
          <w:sz w:val="28"/>
          <w:szCs w:val="28"/>
          <w:u w:val="single"/>
        </w:rPr>
        <w:t>Attendance and make-up work</w:t>
      </w:r>
      <w:r w:rsidRPr="002C0C04">
        <w:rPr>
          <w:rFonts w:asciiTheme="majorHAnsi" w:hAnsiTheme="majorHAnsi"/>
          <w:b/>
          <w:bCs/>
          <w:sz w:val="28"/>
          <w:szCs w:val="28"/>
        </w:rPr>
        <w:t>:</w:t>
      </w:r>
    </w:p>
    <w:p w14:paraId="5BEB0504" w14:textId="77777777" w:rsidR="00BE7468" w:rsidRDefault="00457118" w:rsidP="00457118">
      <w:pPr>
        <w:rPr>
          <w:rFonts w:asciiTheme="majorHAnsi" w:hAnsiTheme="majorHAnsi"/>
          <w:sz w:val="28"/>
          <w:szCs w:val="28"/>
        </w:rPr>
      </w:pPr>
      <w:r w:rsidRPr="00767BAC">
        <w:rPr>
          <w:rFonts w:asciiTheme="majorHAnsi" w:hAnsiTheme="majorHAnsi"/>
          <w:sz w:val="28"/>
          <w:szCs w:val="28"/>
        </w:rPr>
        <w:t xml:space="preserve"> Any student with an absence will </w:t>
      </w:r>
      <w:r w:rsidR="0011252A">
        <w:rPr>
          <w:rFonts w:asciiTheme="majorHAnsi" w:hAnsiTheme="majorHAnsi"/>
          <w:sz w:val="28"/>
          <w:szCs w:val="28"/>
        </w:rPr>
        <w:t>be able to make up the work they missed</w:t>
      </w:r>
      <w:r w:rsidR="00BE7468">
        <w:rPr>
          <w:rFonts w:asciiTheme="majorHAnsi" w:hAnsiTheme="majorHAnsi"/>
          <w:sz w:val="28"/>
          <w:szCs w:val="28"/>
        </w:rPr>
        <w:t xml:space="preserve"> by going to the makeup binder in the room for any missing assignment. </w:t>
      </w:r>
      <w:r w:rsidRPr="00767BAC">
        <w:rPr>
          <w:rFonts w:asciiTheme="majorHAnsi" w:hAnsiTheme="majorHAnsi"/>
          <w:sz w:val="28"/>
          <w:szCs w:val="28"/>
        </w:rPr>
        <w:t xml:space="preserve"> Please inform the teacher before missing class due to an approved school or other approved event. </w:t>
      </w:r>
    </w:p>
    <w:p w14:paraId="351A961B" w14:textId="77777777" w:rsidR="002C0C04" w:rsidRDefault="002C0C04" w:rsidP="00457118">
      <w:pPr>
        <w:rPr>
          <w:rFonts w:asciiTheme="majorHAnsi" w:hAnsiTheme="majorHAnsi"/>
          <w:b/>
          <w:bCs/>
          <w:sz w:val="28"/>
          <w:szCs w:val="28"/>
          <w:u w:val="single"/>
        </w:rPr>
      </w:pPr>
    </w:p>
    <w:p w14:paraId="622C4D5C" w14:textId="30C949A2" w:rsidR="0011252A" w:rsidRPr="002C0C04" w:rsidRDefault="00457118" w:rsidP="00457118">
      <w:pPr>
        <w:rPr>
          <w:rFonts w:asciiTheme="majorHAnsi" w:hAnsiTheme="majorHAnsi"/>
          <w:b/>
          <w:bCs/>
          <w:sz w:val="28"/>
          <w:szCs w:val="28"/>
        </w:rPr>
      </w:pPr>
      <w:r w:rsidRPr="002C0C04">
        <w:rPr>
          <w:rFonts w:asciiTheme="majorHAnsi" w:hAnsiTheme="majorHAnsi"/>
          <w:b/>
          <w:bCs/>
          <w:sz w:val="28"/>
          <w:szCs w:val="28"/>
          <w:u w:val="single"/>
        </w:rPr>
        <w:t>Grade determination</w:t>
      </w:r>
      <w:r w:rsidRPr="002C0C04">
        <w:rPr>
          <w:rFonts w:asciiTheme="majorHAnsi" w:hAnsiTheme="majorHAnsi"/>
          <w:b/>
          <w:bCs/>
          <w:sz w:val="28"/>
          <w:szCs w:val="28"/>
        </w:rPr>
        <w:t xml:space="preserve">: </w:t>
      </w:r>
    </w:p>
    <w:p w14:paraId="58A09EBB" w14:textId="77777777" w:rsidR="00767BAC" w:rsidRPr="00767BAC" w:rsidRDefault="00457118" w:rsidP="00457118">
      <w:pPr>
        <w:rPr>
          <w:rFonts w:asciiTheme="majorHAnsi" w:hAnsiTheme="majorHAnsi"/>
          <w:sz w:val="28"/>
          <w:szCs w:val="28"/>
        </w:rPr>
      </w:pPr>
      <w:r w:rsidRPr="00767BAC">
        <w:rPr>
          <w:rFonts w:asciiTheme="majorHAnsi" w:hAnsiTheme="majorHAnsi"/>
          <w:sz w:val="28"/>
          <w:szCs w:val="28"/>
        </w:rPr>
        <w:t xml:space="preserve">Each assignment, test, and project will be graded using the following scale. Some assignments may be evaluated using rubric. </w:t>
      </w:r>
    </w:p>
    <w:p w14:paraId="24F663BF" w14:textId="59A48824" w:rsidR="00767BAC" w:rsidRPr="0011252A" w:rsidRDefault="00457118" w:rsidP="0011252A">
      <w:pPr>
        <w:pStyle w:val="NoSpacing"/>
        <w:rPr>
          <w:rFonts w:asciiTheme="majorHAnsi" w:hAnsiTheme="majorHAnsi"/>
          <w:sz w:val="28"/>
          <w:szCs w:val="28"/>
        </w:rPr>
      </w:pPr>
      <w:r w:rsidRPr="0011252A">
        <w:rPr>
          <w:rFonts w:asciiTheme="majorHAnsi" w:hAnsiTheme="majorHAnsi"/>
          <w:sz w:val="28"/>
          <w:szCs w:val="28"/>
          <w:u w:val="single"/>
        </w:rPr>
        <w:t>Grading Scale</w:t>
      </w:r>
      <w:r w:rsidRPr="0011252A">
        <w:rPr>
          <w:rFonts w:asciiTheme="majorHAnsi" w:hAnsiTheme="majorHAnsi"/>
          <w:sz w:val="28"/>
          <w:szCs w:val="28"/>
        </w:rPr>
        <w:t>:</w:t>
      </w:r>
      <w:r w:rsidR="00767BAC" w:rsidRPr="0011252A">
        <w:rPr>
          <w:rFonts w:asciiTheme="majorHAnsi" w:hAnsiTheme="majorHAnsi"/>
          <w:sz w:val="28"/>
          <w:szCs w:val="28"/>
        </w:rPr>
        <w:tab/>
      </w:r>
      <w:r w:rsidRPr="0011252A">
        <w:rPr>
          <w:rFonts w:asciiTheme="majorHAnsi" w:hAnsiTheme="majorHAnsi"/>
          <w:sz w:val="28"/>
          <w:szCs w:val="28"/>
        </w:rPr>
        <w:t>9</w:t>
      </w:r>
      <w:r w:rsidR="00EB24FC">
        <w:rPr>
          <w:rFonts w:asciiTheme="majorHAnsi" w:hAnsiTheme="majorHAnsi"/>
          <w:sz w:val="28"/>
          <w:szCs w:val="28"/>
        </w:rPr>
        <w:t>0</w:t>
      </w:r>
      <w:r w:rsidRPr="0011252A">
        <w:rPr>
          <w:rFonts w:asciiTheme="majorHAnsi" w:hAnsiTheme="majorHAnsi"/>
          <w:sz w:val="28"/>
          <w:szCs w:val="28"/>
        </w:rPr>
        <w:t xml:space="preserve"> – 100 A </w:t>
      </w:r>
    </w:p>
    <w:p w14:paraId="1B5D5AE0" w14:textId="611E61FB" w:rsidR="00767BAC" w:rsidRPr="0011252A" w:rsidRDefault="00457118" w:rsidP="0011252A">
      <w:pPr>
        <w:pStyle w:val="NoSpacing"/>
        <w:ind w:left="1440" w:firstLine="720"/>
        <w:rPr>
          <w:rFonts w:asciiTheme="majorHAnsi" w:hAnsiTheme="majorHAnsi"/>
          <w:sz w:val="28"/>
          <w:szCs w:val="28"/>
        </w:rPr>
      </w:pPr>
      <w:r w:rsidRPr="0011252A">
        <w:rPr>
          <w:rFonts w:asciiTheme="majorHAnsi" w:hAnsiTheme="majorHAnsi"/>
          <w:sz w:val="28"/>
          <w:szCs w:val="28"/>
        </w:rPr>
        <w:t>8</w:t>
      </w:r>
      <w:r w:rsidR="00EB24FC">
        <w:rPr>
          <w:rFonts w:asciiTheme="majorHAnsi" w:hAnsiTheme="majorHAnsi"/>
          <w:sz w:val="28"/>
          <w:szCs w:val="28"/>
        </w:rPr>
        <w:t>0</w:t>
      </w:r>
      <w:r w:rsidRPr="0011252A">
        <w:rPr>
          <w:rFonts w:asciiTheme="majorHAnsi" w:hAnsiTheme="majorHAnsi"/>
          <w:sz w:val="28"/>
          <w:szCs w:val="28"/>
        </w:rPr>
        <w:t xml:space="preserve"> – </w:t>
      </w:r>
      <w:r w:rsidR="00EB24FC">
        <w:rPr>
          <w:rFonts w:asciiTheme="majorHAnsi" w:hAnsiTheme="majorHAnsi"/>
          <w:sz w:val="28"/>
          <w:szCs w:val="28"/>
        </w:rPr>
        <w:t>8</w:t>
      </w:r>
      <w:r w:rsidRPr="0011252A">
        <w:rPr>
          <w:rFonts w:asciiTheme="majorHAnsi" w:hAnsiTheme="majorHAnsi"/>
          <w:sz w:val="28"/>
          <w:szCs w:val="28"/>
        </w:rPr>
        <w:t xml:space="preserve">9 B </w:t>
      </w:r>
    </w:p>
    <w:p w14:paraId="6773F799" w14:textId="3FFED41B" w:rsidR="00767BAC" w:rsidRPr="0011252A" w:rsidRDefault="00457118" w:rsidP="0011252A">
      <w:pPr>
        <w:pStyle w:val="NoSpacing"/>
        <w:ind w:left="1440" w:firstLine="720"/>
        <w:rPr>
          <w:rFonts w:asciiTheme="majorHAnsi" w:hAnsiTheme="majorHAnsi"/>
          <w:sz w:val="28"/>
          <w:szCs w:val="28"/>
        </w:rPr>
      </w:pPr>
      <w:r w:rsidRPr="0011252A">
        <w:rPr>
          <w:rFonts w:asciiTheme="majorHAnsi" w:hAnsiTheme="majorHAnsi"/>
          <w:sz w:val="28"/>
          <w:szCs w:val="28"/>
        </w:rPr>
        <w:t>7</w:t>
      </w:r>
      <w:r w:rsidR="00EB24FC">
        <w:rPr>
          <w:rFonts w:asciiTheme="majorHAnsi" w:hAnsiTheme="majorHAnsi"/>
          <w:sz w:val="28"/>
          <w:szCs w:val="28"/>
        </w:rPr>
        <w:t>0</w:t>
      </w:r>
      <w:r w:rsidRPr="0011252A">
        <w:rPr>
          <w:rFonts w:asciiTheme="majorHAnsi" w:hAnsiTheme="majorHAnsi"/>
          <w:sz w:val="28"/>
          <w:szCs w:val="28"/>
        </w:rPr>
        <w:t xml:space="preserve"> – </w:t>
      </w:r>
      <w:r w:rsidR="00EB24FC">
        <w:rPr>
          <w:rFonts w:asciiTheme="majorHAnsi" w:hAnsiTheme="majorHAnsi"/>
          <w:sz w:val="28"/>
          <w:szCs w:val="28"/>
        </w:rPr>
        <w:t>79</w:t>
      </w:r>
      <w:r w:rsidRPr="0011252A">
        <w:rPr>
          <w:rFonts w:asciiTheme="majorHAnsi" w:hAnsiTheme="majorHAnsi"/>
          <w:sz w:val="28"/>
          <w:szCs w:val="28"/>
        </w:rPr>
        <w:t xml:space="preserve"> C </w:t>
      </w:r>
    </w:p>
    <w:p w14:paraId="66EE9992" w14:textId="7B4E1637" w:rsidR="00767BAC" w:rsidRPr="0011252A" w:rsidRDefault="00EB24FC" w:rsidP="0011252A">
      <w:pPr>
        <w:pStyle w:val="NoSpacing"/>
        <w:ind w:left="1440" w:firstLine="720"/>
        <w:rPr>
          <w:rFonts w:asciiTheme="majorHAnsi" w:hAnsiTheme="majorHAnsi"/>
          <w:sz w:val="28"/>
          <w:szCs w:val="28"/>
        </w:rPr>
      </w:pPr>
      <w:r>
        <w:rPr>
          <w:rFonts w:asciiTheme="majorHAnsi" w:hAnsiTheme="majorHAnsi"/>
          <w:sz w:val="28"/>
          <w:szCs w:val="28"/>
        </w:rPr>
        <w:t>6</w:t>
      </w:r>
      <w:r w:rsidR="00457118" w:rsidRPr="0011252A">
        <w:rPr>
          <w:rFonts w:asciiTheme="majorHAnsi" w:hAnsiTheme="majorHAnsi"/>
          <w:sz w:val="28"/>
          <w:szCs w:val="28"/>
        </w:rPr>
        <w:t xml:space="preserve">0 – </w:t>
      </w:r>
      <w:r>
        <w:rPr>
          <w:rFonts w:asciiTheme="majorHAnsi" w:hAnsiTheme="majorHAnsi"/>
          <w:sz w:val="28"/>
          <w:szCs w:val="28"/>
        </w:rPr>
        <w:t>69</w:t>
      </w:r>
      <w:r w:rsidR="00457118" w:rsidRPr="0011252A">
        <w:rPr>
          <w:rFonts w:asciiTheme="majorHAnsi" w:hAnsiTheme="majorHAnsi"/>
          <w:sz w:val="28"/>
          <w:szCs w:val="28"/>
        </w:rPr>
        <w:t xml:space="preserve"> D </w:t>
      </w:r>
    </w:p>
    <w:p w14:paraId="6A8672F1" w14:textId="775D842C" w:rsidR="00457118" w:rsidRPr="0011252A" w:rsidRDefault="00EB24FC" w:rsidP="0011252A">
      <w:pPr>
        <w:pStyle w:val="NoSpacing"/>
        <w:ind w:left="1440" w:firstLine="720"/>
        <w:rPr>
          <w:rFonts w:asciiTheme="majorHAnsi" w:hAnsiTheme="majorHAnsi"/>
          <w:sz w:val="28"/>
          <w:szCs w:val="28"/>
          <w:lang w:eastAsia="ja-JP"/>
        </w:rPr>
      </w:pPr>
      <w:r>
        <w:rPr>
          <w:rFonts w:asciiTheme="majorHAnsi" w:hAnsiTheme="majorHAnsi"/>
          <w:sz w:val="28"/>
          <w:szCs w:val="28"/>
        </w:rPr>
        <w:t xml:space="preserve">  </w:t>
      </w:r>
      <w:r w:rsidR="00457118" w:rsidRPr="0011252A">
        <w:rPr>
          <w:rFonts w:asciiTheme="majorHAnsi" w:hAnsiTheme="majorHAnsi"/>
          <w:sz w:val="28"/>
          <w:szCs w:val="28"/>
        </w:rPr>
        <w:t xml:space="preserve">0 – </w:t>
      </w:r>
      <w:r>
        <w:rPr>
          <w:rFonts w:asciiTheme="majorHAnsi" w:hAnsiTheme="majorHAnsi"/>
          <w:sz w:val="28"/>
          <w:szCs w:val="28"/>
        </w:rPr>
        <w:t>5</w:t>
      </w:r>
      <w:r w:rsidR="00457118" w:rsidRPr="0011252A">
        <w:rPr>
          <w:rFonts w:asciiTheme="majorHAnsi" w:hAnsiTheme="majorHAnsi"/>
          <w:sz w:val="28"/>
          <w:szCs w:val="28"/>
        </w:rPr>
        <w:t xml:space="preserve">9 F </w:t>
      </w:r>
    </w:p>
    <w:p w14:paraId="2EED4897" w14:textId="77777777" w:rsidR="002C0C04" w:rsidRDefault="002C0C04" w:rsidP="00E943FA">
      <w:pPr>
        <w:pStyle w:val="Heading1"/>
        <w:rPr>
          <w:rFonts w:cs="Calibri"/>
          <w:sz w:val="28"/>
          <w:szCs w:val="28"/>
          <w:u w:val="single"/>
        </w:rPr>
      </w:pPr>
    </w:p>
    <w:p w14:paraId="77B0CE73" w14:textId="77777777" w:rsidR="002C0C04" w:rsidRDefault="002C0C04" w:rsidP="00E943FA">
      <w:pPr>
        <w:pStyle w:val="Heading1"/>
        <w:rPr>
          <w:rFonts w:cs="Calibri"/>
          <w:sz w:val="28"/>
          <w:szCs w:val="28"/>
          <w:u w:val="single"/>
        </w:rPr>
      </w:pPr>
    </w:p>
    <w:p w14:paraId="0B79A0E6" w14:textId="77777777" w:rsidR="002C0C04" w:rsidRDefault="002C0C04" w:rsidP="00E943FA">
      <w:pPr>
        <w:pStyle w:val="Heading1"/>
        <w:rPr>
          <w:rFonts w:cs="Calibri"/>
          <w:sz w:val="28"/>
          <w:szCs w:val="28"/>
          <w:u w:val="single"/>
        </w:rPr>
      </w:pPr>
    </w:p>
    <w:p w14:paraId="42F47FE3" w14:textId="1EDFD1A0" w:rsidR="00E943FA" w:rsidRPr="00767BAC" w:rsidRDefault="00E943FA" w:rsidP="00E943FA">
      <w:pPr>
        <w:pStyle w:val="Heading1"/>
        <w:rPr>
          <w:rFonts w:cs="Calibri"/>
          <w:sz w:val="28"/>
          <w:szCs w:val="28"/>
          <w:u w:val="single"/>
        </w:rPr>
      </w:pPr>
      <w:r w:rsidRPr="00767BAC">
        <w:rPr>
          <w:rFonts w:cs="Calibri"/>
          <w:sz w:val="28"/>
          <w:szCs w:val="28"/>
          <w:u w:val="single"/>
        </w:rPr>
        <w:t>Ag Class Rules</w:t>
      </w:r>
    </w:p>
    <w:p w14:paraId="38DAF65D" w14:textId="77777777" w:rsidR="00E943FA" w:rsidRPr="00767BAC" w:rsidRDefault="00E943FA" w:rsidP="00E943FA">
      <w:pPr>
        <w:pStyle w:val="ListParagraph"/>
        <w:spacing w:line="360" w:lineRule="auto"/>
        <w:ind w:left="0"/>
        <w:rPr>
          <w:rFonts w:asciiTheme="majorHAnsi" w:eastAsiaTheme="minorHAnsi" w:hAnsiTheme="majorHAnsi" w:cs="Calibri"/>
          <w:color w:val="595959" w:themeColor="text1" w:themeTint="A6"/>
          <w:sz w:val="28"/>
          <w:szCs w:val="28"/>
          <w:lang w:eastAsia="ja-JP"/>
        </w:rPr>
      </w:pPr>
      <w:r w:rsidRPr="00767BAC">
        <w:rPr>
          <w:rFonts w:asciiTheme="majorHAnsi" w:eastAsiaTheme="minorHAnsi" w:hAnsiTheme="majorHAnsi" w:cs="Calibri"/>
          <w:color w:val="595959" w:themeColor="text1" w:themeTint="A6"/>
          <w:sz w:val="28"/>
          <w:szCs w:val="28"/>
          <w:lang w:eastAsia="ja-JP"/>
        </w:rPr>
        <w:t>1. Stay</w:t>
      </w:r>
      <w:r w:rsidRPr="00767BAC">
        <w:rPr>
          <w:rFonts w:asciiTheme="majorHAnsi" w:hAnsiTheme="majorHAnsi" w:cs="Calibri"/>
          <w:sz w:val="28"/>
          <w:szCs w:val="28"/>
        </w:rPr>
        <w:t xml:space="preserve"> </w:t>
      </w:r>
      <w:r w:rsidRPr="00767BAC">
        <w:rPr>
          <w:rFonts w:asciiTheme="majorHAnsi" w:eastAsiaTheme="minorHAnsi" w:hAnsiTheme="majorHAnsi" w:cs="Calibri"/>
          <w:color w:val="595959" w:themeColor="text1" w:themeTint="A6"/>
          <w:sz w:val="28"/>
          <w:szCs w:val="28"/>
          <w:lang w:eastAsia="ja-JP"/>
        </w:rPr>
        <w:t xml:space="preserve">with your team during collaborative times. </w:t>
      </w:r>
    </w:p>
    <w:p w14:paraId="432A31E4" w14:textId="77777777" w:rsidR="00E943FA" w:rsidRPr="00767BAC" w:rsidRDefault="00E943FA" w:rsidP="00E943FA">
      <w:pPr>
        <w:pStyle w:val="ListParagraph"/>
        <w:spacing w:line="360" w:lineRule="auto"/>
        <w:ind w:left="0"/>
        <w:rPr>
          <w:rFonts w:asciiTheme="majorHAnsi" w:eastAsiaTheme="minorHAnsi" w:hAnsiTheme="majorHAnsi" w:cs="Calibri"/>
          <w:color w:val="595959" w:themeColor="text1" w:themeTint="A6"/>
          <w:sz w:val="28"/>
          <w:szCs w:val="28"/>
          <w:lang w:eastAsia="ja-JP"/>
        </w:rPr>
      </w:pPr>
      <w:r w:rsidRPr="00767BAC">
        <w:rPr>
          <w:rFonts w:asciiTheme="majorHAnsi" w:eastAsiaTheme="minorHAnsi" w:hAnsiTheme="majorHAnsi" w:cs="Calibri"/>
          <w:color w:val="595959" w:themeColor="text1" w:themeTint="A6"/>
          <w:sz w:val="28"/>
          <w:szCs w:val="28"/>
          <w:lang w:eastAsia="ja-JP"/>
        </w:rPr>
        <w:t>2. Be respectful to everyone and everything in the classroom and learning environment*</w:t>
      </w:r>
    </w:p>
    <w:p w14:paraId="44C8C514" w14:textId="77777777" w:rsidR="00E943FA" w:rsidRPr="00767BAC" w:rsidRDefault="00E943FA" w:rsidP="00E943FA">
      <w:pPr>
        <w:pStyle w:val="ListParagraph"/>
        <w:spacing w:line="360" w:lineRule="auto"/>
        <w:ind w:left="0"/>
        <w:rPr>
          <w:rFonts w:asciiTheme="majorHAnsi" w:eastAsiaTheme="minorHAnsi" w:hAnsiTheme="majorHAnsi" w:cs="Calibri"/>
          <w:color w:val="595959" w:themeColor="text1" w:themeTint="A6"/>
          <w:sz w:val="28"/>
          <w:szCs w:val="28"/>
          <w:lang w:eastAsia="ja-JP"/>
        </w:rPr>
      </w:pPr>
      <w:r w:rsidRPr="00767BAC">
        <w:rPr>
          <w:rFonts w:asciiTheme="majorHAnsi" w:eastAsiaTheme="minorHAnsi" w:hAnsiTheme="majorHAnsi" w:cs="Calibri"/>
          <w:color w:val="595959" w:themeColor="text1" w:themeTint="A6"/>
          <w:sz w:val="28"/>
          <w:szCs w:val="28"/>
          <w:lang w:eastAsia="ja-JP"/>
        </w:rPr>
        <w:t xml:space="preserve">3. Be purposeful with your actions, work with the goal in mind. </w:t>
      </w:r>
    </w:p>
    <w:p w14:paraId="653D7485" w14:textId="5B85B187" w:rsidR="00E943FA" w:rsidRPr="00767BAC" w:rsidRDefault="00E943FA" w:rsidP="00E943FA">
      <w:pPr>
        <w:pStyle w:val="ListParagraph"/>
        <w:spacing w:line="360" w:lineRule="auto"/>
        <w:ind w:left="0"/>
        <w:rPr>
          <w:rFonts w:asciiTheme="majorHAnsi" w:eastAsiaTheme="minorHAnsi" w:hAnsiTheme="majorHAnsi" w:cs="Calibri"/>
          <w:color w:val="595959" w:themeColor="text1" w:themeTint="A6"/>
          <w:sz w:val="28"/>
          <w:szCs w:val="28"/>
          <w:lang w:eastAsia="ja-JP"/>
        </w:rPr>
      </w:pPr>
      <w:r w:rsidRPr="00767BAC">
        <w:rPr>
          <w:rFonts w:asciiTheme="majorHAnsi" w:eastAsiaTheme="minorHAnsi" w:hAnsiTheme="majorHAnsi" w:cs="Calibri"/>
          <w:color w:val="595959" w:themeColor="text1" w:themeTint="A6"/>
          <w:sz w:val="28"/>
          <w:szCs w:val="28"/>
          <w:lang w:eastAsia="ja-JP"/>
        </w:rPr>
        <w:t xml:space="preserve">4. All tools and supplies will be </w:t>
      </w:r>
      <w:r w:rsidR="00EB24FC">
        <w:rPr>
          <w:rFonts w:asciiTheme="majorHAnsi" w:eastAsiaTheme="minorHAnsi" w:hAnsiTheme="majorHAnsi" w:cs="Calibri"/>
          <w:color w:val="595959" w:themeColor="text1" w:themeTint="A6"/>
          <w:sz w:val="28"/>
          <w:szCs w:val="28"/>
          <w:lang w:eastAsia="ja-JP"/>
        </w:rPr>
        <w:t xml:space="preserve">cleaned &amp; </w:t>
      </w:r>
      <w:r w:rsidRPr="00767BAC">
        <w:rPr>
          <w:rFonts w:asciiTheme="majorHAnsi" w:eastAsiaTheme="minorHAnsi" w:hAnsiTheme="majorHAnsi" w:cs="Calibri"/>
          <w:color w:val="595959" w:themeColor="text1" w:themeTint="A6"/>
          <w:sz w:val="28"/>
          <w:szCs w:val="28"/>
          <w:lang w:eastAsia="ja-JP"/>
        </w:rPr>
        <w:t>returned to their place by the end of class</w:t>
      </w:r>
      <w:r w:rsidR="00EB24FC">
        <w:rPr>
          <w:rFonts w:asciiTheme="majorHAnsi" w:eastAsiaTheme="minorHAnsi" w:hAnsiTheme="majorHAnsi" w:cs="Calibri"/>
          <w:color w:val="595959" w:themeColor="text1" w:themeTint="A6"/>
          <w:sz w:val="28"/>
          <w:szCs w:val="28"/>
          <w:lang w:eastAsia="ja-JP"/>
        </w:rPr>
        <w:t>.</w:t>
      </w:r>
    </w:p>
    <w:p w14:paraId="01ABED82" w14:textId="77777777" w:rsidR="00E943FA" w:rsidRPr="00767BAC" w:rsidRDefault="00E943FA" w:rsidP="00E943FA">
      <w:pPr>
        <w:pStyle w:val="ListParagraph"/>
        <w:spacing w:line="360" w:lineRule="auto"/>
        <w:ind w:left="0"/>
        <w:rPr>
          <w:rFonts w:asciiTheme="majorHAnsi" w:eastAsiaTheme="minorHAnsi" w:hAnsiTheme="majorHAnsi" w:cs="Calibri"/>
          <w:color w:val="595959" w:themeColor="text1" w:themeTint="A6"/>
          <w:sz w:val="28"/>
          <w:szCs w:val="28"/>
          <w:lang w:eastAsia="ja-JP"/>
        </w:rPr>
      </w:pPr>
      <w:r w:rsidRPr="00767BAC">
        <w:rPr>
          <w:rFonts w:asciiTheme="majorHAnsi" w:eastAsiaTheme="minorHAnsi" w:hAnsiTheme="majorHAnsi" w:cs="Calibri"/>
          <w:color w:val="595959" w:themeColor="text1" w:themeTint="A6"/>
          <w:sz w:val="28"/>
          <w:szCs w:val="28"/>
          <w:lang w:eastAsia="ja-JP"/>
        </w:rPr>
        <w:t>5. Own your accomplishments and mistakes.</w:t>
      </w:r>
    </w:p>
    <w:p w14:paraId="3BC349E0" w14:textId="2322CAB8" w:rsidR="00E943FA" w:rsidRPr="00767BAC" w:rsidRDefault="00E943FA" w:rsidP="00E943FA">
      <w:pPr>
        <w:pStyle w:val="ListParagraph"/>
        <w:spacing w:line="360" w:lineRule="auto"/>
        <w:ind w:left="0"/>
        <w:rPr>
          <w:rFonts w:asciiTheme="majorHAnsi" w:hAnsiTheme="majorHAnsi" w:cs="Calibri"/>
          <w:sz w:val="28"/>
          <w:szCs w:val="28"/>
        </w:rPr>
      </w:pPr>
      <w:r w:rsidRPr="00767BAC">
        <w:rPr>
          <w:rFonts w:asciiTheme="majorHAnsi" w:eastAsiaTheme="minorHAnsi" w:hAnsiTheme="majorHAnsi" w:cs="Calibri"/>
          <w:color w:val="595959" w:themeColor="text1" w:themeTint="A6"/>
          <w:sz w:val="28"/>
          <w:szCs w:val="28"/>
          <w:lang w:eastAsia="ja-JP"/>
        </w:rPr>
        <w:t>*Lack of respect toward</w:t>
      </w:r>
      <w:r w:rsidR="002C0C04">
        <w:rPr>
          <w:rFonts w:asciiTheme="majorHAnsi" w:eastAsiaTheme="minorHAnsi" w:hAnsiTheme="majorHAnsi" w:cs="Calibri"/>
          <w:color w:val="595959" w:themeColor="text1" w:themeTint="A6"/>
          <w:sz w:val="28"/>
          <w:szCs w:val="28"/>
          <w:lang w:eastAsia="ja-JP"/>
        </w:rPr>
        <w:t xml:space="preserve"> peers,</w:t>
      </w:r>
      <w:r w:rsidRPr="00767BAC">
        <w:rPr>
          <w:rFonts w:asciiTheme="majorHAnsi" w:eastAsiaTheme="minorHAnsi" w:hAnsiTheme="majorHAnsi" w:cs="Calibri"/>
          <w:color w:val="595959" w:themeColor="text1" w:themeTint="A6"/>
          <w:sz w:val="28"/>
          <w:szCs w:val="28"/>
          <w:lang w:eastAsia="ja-JP"/>
        </w:rPr>
        <w:t xml:space="preserve"> animals, tools, or materials needed in class may result in loss of lab privileges</w:t>
      </w:r>
      <w:r w:rsidR="00767BAC" w:rsidRPr="00767BAC">
        <w:rPr>
          <w:rFonts w:asciiTheme="majorHAnsi" w:eastAsiaTheme="minorHAnsi" w:hAnsiTheme="majorHAnsi" w:cs="Calibri"/>
          <w:color w:val="595959" w:themeColor="text1" w:themeTint="A6"/>
          <w:sz w:val="28"/>
          <w:szCs w:val="28"/>
          <w:lang w:eastAsia="ja-JP"/>
        </w:rPr>
        <w:t xml:space="preserve"> and/or immediate referral</w:t>
      </w:r>
      <w:r w:rsidRPr="00767BAC">
        <w:rPr>
          <w:rFonts w:asciiTheme="majorHAnsi" w:hAnsiTheme="majorHAnsi" w:cs="Calibri"/>
          <w:sz w:val="28"/>
          <w:szCs w:val="28"/>
        </w:rPr>
        <w:t>.</w:t>
      </w:r>
    </w:p>
    <w:p w14:paraId="4DF5F250" w14:textId="77777777" w:rsidR="00E943FA" w:rsidRPr="00767BAC" w:rsidRDefault="00E943FA">
      <w:pPr>
        <w:rPr>
          <w:rFonts w:asciiTheme="majorHAnsi" w:hAnsiTheme="majorHAnsi"/>
          <w:sz w:val="28"/>
          <w:szCs w:val="28"/>
        </w:rPr>
      </w:pPr>
    </w:p>
    <w:p w14:paraId="6F5DD308" w14:textId="7F77FA80" w:rsidR="00767BAC" w:rsidRPr="00767BAC" w:rsidRDefault="00767BAC">
      <w:pPr>
        <w:rPr>
          <w:rFonts w:asciiTheme="majorHAnsi" w:hAnsiTheme="majorHAnsi"/>
          <w:sz w:val="28"/>
          <w:szCs w:val="28"/>
        </w:rPr>
      </w:pPr>
      <w:r w:rsidRPr="002C0C04">
        <w:rPr>
          <w:rFonts w:asciiTheme="majorHAnsi" w:hAnsiTheme="majorHAnsi"/>
          <w:b/>
          <w:bCs/>
          <w:sz w:val="28"/>
          <w:szCs w:val="28"/>
          <w:u w:val="single"/>
        </w:rPr>
        <w:t>Disciplinary Action</w:t>
      </w:r>
      <w:r w:rsidRPr="002C0C04">
        <w:rPr>
          <w:rFonts w:asciiTheme="majorHAnsi" w:hAnsiTheme="majorHAnsi"/>
          <w:b/>
          <w:bCs/>
          <w:sz w:val="28"/>
          <w:szCs w:val="28"/>
        </w:rPr>
        <w:t>:</w:t>
      </w:r>
      <w:r w:rsidRPr="00767BAC">
        <w:rPr>
          <w:rFonts w:asciiTheme="majorHAnsi" w:hAnsiTheme="majorHAnsi"/>
          <w:sz w:val="28"/>
          <w:szCs w:val="28"/>
        </w:rPr>
        <w:t xml:space="preserve"> </w:t>
      </w:r>
      <w:r w:rsidRPr="00767BAC">
        <w:rPr>
          <w:rFonts w:asciiTheme="majorHAnsi" w:hAnsiTheme="majorHAnsi"/>
          <w:sz w:val="28"/>
          <w:szCs w:val="28"/>
        </w:rPr>
        <w:tab/>
        <w:t xml:space="preserve">1st offense:  Verbal Warning </w:t>
      </w:r>
    </w:p>
    <w:p w14:paraId="7D75D04A" w14:textId="1309403A" w:rsidR="00767BAC" w:rsidRPr="00767BAC" w:rsidRDefault="00EB24FC" w:rsidP="00767BAC">
      <w:pPr>
        <w:ind w:left="2160" w:firstLine="720"/>
        <w:rPr>
          <w:rFonts w:asciiTheme="majorHAnsi" w:hAnsiTheme="majorHAnsi"/>
          <w:sz w:val="28"/>
          <w:szCs w:val="28"/>
        </w:rPr>
      </w:pPr>
      <w:r>
        <w:rPr>
          <w:rFonts w:asciiTheme="majorHAnsi" w:hAnsiTheme="majorHAnsi"/>
          <w:sz w:val="28"/>
          <w:szCs w:val="28"/>
        </w:rPr>
        <w:t>2</w:t>
      </w:r>
      <w:r w:rsidR="00767BAC" w:rsidRPr="00767BAC">
        <w:rPr>
          <w:rFonts w:asciiTheme="majorHAnsi" w:hAnsiTheme="majorHAnsi"/>
          <w:sz w:val="28"/>
          <w:szCs w:val="28"/>
        </w:rPr>
        <w:t xml:space="preserve">nd offense:  Parents/Guardians will be contacted </w:t>
      </w:r>
      <w:bookmarkStart w:id="0" w:name="_Hlk141480031"/>
      <w:r>
        <w:rPr>
          <w:rFonts w:asciiTheme="majorHAnsi" w:hAnsiTheme="majorHAnsi"/>
          <w:sz w:val="28"/>
          <w:szCs w:val="28"/>
        </w:rPr>
        <w:t xml:space="preserve">&amp; you may be </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grounded in class.</w:t>
      </w:r>
    </w:p>
    <w:bookmarkEnd w:id="0"/>
    <w:p w14:paraId="2BC4A6C9" w14:textId="376C8D36" w:rsidR="00767BAC" w:rsidRPr="00767BAC" w:rsidRDefault="00767BAC" w:rsidP="00767BAC">
      <w:pPr>
        <w:ind w:left="2160" w:firstLine="720"/>
        <w:rPr>
          <w:rFonts w:asciiTheme="majorHAnsi" w:hAnsiTheme="majorHAnsi"/>
          <w:sz w:val="28"/>
          <w:szCs w:val="28"/>
        </w:rPr>
      </w:pPr>
      <w:r w:rsidRPr="00767BAC">
        <w:rPr>
          <w:rFonts w:asciiTheme="majorHAnsi" w:hAnsiTheme="majorHAnsi"/>
          <w:sz w:val="28"/>
          <w:szCs w:val="28"/>
        </w:rPr>
        <w:t>3rd offense:  Office referral</w:t>
      </w:r>
    </w:p>
    <w:sectPr w:rsidR="00767BAC" w:rsidRPr="00767BAC" w:rsidSect="00CA20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0C2"/>
    <w:rsid w:val="000A3FD2"/>
    <w:rsid w:val="000D4D49"/>
    <w:rsid w:val="0011252A"/>
    <w:rsid w:val="001534DE"/>
    <w:rsid w:val="0019158A"/>
    <w:rsid w:val="001D4FB5"/>
    <w:rsid w:val="00282887"/>
    <w:rsid w:val="002C0C04"/>
    <w:rsid w:val="003A58E8"/>
    <w:rsid w:val="004541BB"/>
    <w:rsid w:val="00457118"/>
    <w:rsid w:val="004D28D5"/>
    <w:rsid w:val="0073443E"/>
    <w:rsid w:val="0076283B"/>
    <w:rsid w:val="00767BAC"/>
    <w:rsid w:val="0077023A"/>
    <w:rsid w:val="008B7EB3"/>
    <w:rsid w:val="009B6267"/>
    <w:rsid w:val="009F509D"/>
    <w:rsid w:val="00B22408"/>
    <w:rsid w:val="00B35F68"/>
    <w:rsid w:val="00B61CB1"/>
    <w:rsid w:val="00BE7468"/>
    <w:rsid w:val="00BF21A9"/>
    <w:rsid w:val="00C323FC"/>
    <w:rsid w:val="00C34E84"/>
    <w:rsid w:val="00CA20C2"/>
    <w:rsid w:val="00CF2811"/>
    <w:rsid w:val="00E943FA"/>
    <w:rsid w:val="00EB2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38462"/>
  <w15:docId w15:val="{D6DBC8AF-A558-4988-ABEE-93A5A2ED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CB1"/>
  </w:style>
  <w:style w:type="paragraph" w:styleId="Heading1">
    <w:name w:val="heading 1"/>
    <w:basedOn w:val="Normal"/>
    <w:next w:val="Normal"/>
    <w:link w:val="Heading1Char"/>
    <w:uiPriority w:val="1"/>
    <w:qFormat/>
    <w:rsid w:val="00E943FA"/>
    <w:pPr>
      <w:keepNext/>
      <w:keepLines/>
      <w:spacing w:before="420" w:after="180" w:line="240" w:lineRule="auto"/>
      <w:ind w:left="115" w:right="115"/>
      <w:outlineLvl w:val="0"/>
    </w:pPr>
    <w:rPr>
      <w:rFonts w:asciiTheme="majorHAnsi" w:eastAsiaTheme="majorEastAsia" w:hAnsiTheme="majorHAnsi" w:cstheme="majorBidi"/>
      <w:b/>
      <w:bCs/>
      <w:color w:val="262626" w:themeColor="text1" w:themeTint="D9"/>
      <w:sz w:val="20"/>
      <w:szCs w:val="20"/>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43FA"/>
    <w:rPr>
      <w:rFonts w:asciiTheme="majorHAnsi" w:eastAsiaTheme="majorEastAsia" w:hAnsiTheme="majorHAnsi" w:cstheme="majorBidi"/>
      <w:b/>
      <w:bCs/>
      <w:color w:val="262626" w:themeColor="text1" w:themeTint="D9"/>
      <w:sz w:val="20"/>
      <w:szCs w:val="20"/>
      <w:lang w:eastAsia="ja-JP"/>
    </w:rPr>
  </w:style>
  <w:style w:type="paragraph" w:styleId="NoSpacing">
    <w:name w:val="No Spacing"/>
    <w:uiPriority w:val="1"/>
    <w:qFormat/>
    <w:rsid w:val="00E943FA"/>
    <w:pPr>
      <w:spacing w:after="0" w:line="240" w:lineRule="auto"/>
    </w:pPr>
    <w:rPr>
      <w:rFonts w:ascii="Calibri" w:eastAsia="Calibri" w:hAnsi="Calibri" w:cs="Times New Roman"/>
    </w:rPr>
  </w:style>
  <w:style w:type="paragraph" w:styleId="ListParagraph">
    <w:name w:val="List Paragraph"/>
    <w:basedOn w:val="Normal"/>
    <w:uiPriority w:val="34"/>
    <w:qFormat/>
    <w:rsid w:val="00E943FA"/>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4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FB5"/>
    <w:rPr>
      <w:rFonts w:ascii="Tahoma" w:hAnsi="Tahoma" w:cs="Tahoma"/>
      <w:sz w:val="16"/>
      <w:szCs w:val="16"/>
    </w:rPr>
  </w:style>
  <w:style w:type="character" w:styleId="Hyperlink">
    <w:name w:val="Hyperlink"/>
    <w:basedOn w:val="DefaultParagraphFont"/>
    <w:uiPriority w:val="99"/>
    <w:unhideWhenUsed/>
    <w:rsid w:val="007628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eresa.crouse@chestercountyschools.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CrouseT</dc:creator>
  <cp:keywords/>
  <dc:description/>
  <cp:lastModifiedBy>Teresa Crouse</cp:lastModifiedBy>
  <cp:revision>3</cp:revision>
  <cp:lastPrinted>2020-08-03T21:12:00Z</cp:lastPrinted>
  <dcterms:created xsi:type="dcterms:W3CDTF">2024-08-04T02:10:00Z</dcterms:created>
  <dcterms:modified xsi:type="dcterms:W3CDTF">2024-08-04T02:11:00Z</dcterms:modified>
</cp:coreProperties>
</file>