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8DEF" w14:textId="77777777" w:rsidR="00853B62" w:rsidRDefault="00853B62" w:rsidP="00400711">
      <w:pPr>
        <w:spacing w:after="0" w:line="240" w:lineRule="auto"/>
        <w:rPr>
          <w:b/>
          <w:sz w:val="40"/>
          <w:szCs w:val="40"/>
        </w:rPr>
      </w:pPr>
    </w:p>
    <w:p w14:paraId="6A921B3E" w14:textId="585901D1" w:rsidR="007A33AC" w:rsidRPr="00565FD3" w:rsidRDefault="00B83AE1" w:rsidP="00400711">
      <w:pPr>
        <w:spacing w:after="0" w:line="240" w:lineRule="auto"/>
        <w:rPr>
          <w:b/>
          <w:sz w:val="40"/>
          <w:szCs w:val="40"/>
        </w:rPr>
      </w:pPr>
      <w:r>
        <w:rPr>
          <w:noProof/>
        </w:rPr>
        <w:drawing>
          <wp:anchor distT="0" distB="0" distL="114300" distR="114300" simplePos="0" relativeHeight="251655680" behindDoc="0" locked="0" layoutInCell="1" allowOverlap="1" wp14:anchorId="022BFBD6" wp14:editId="547E9892">
            <wp:simplePos x="0" y="0"/>
            <wp:positionH relativeFrom="column">
              <wp:posOffset>4638675</wp:posOffset>
            </wp:positionH>
            <wp:positionV relativeFrom="paragraph">
              <wp:posOffset>-188595</wp:posOffset>
            </wp:positionV>
            <wp:extent cx="1209675" cy="914400"/>
            <wp:effectExtent l="0" t="0" r="0" b="0"/>
            <wp:wrapThrough wrapText="bothSides">
              <wp:wrapPolygon edited="0">
                <wp:start x="0" y="0"/>
                <wp:lineTo x="0" y="21150"/>
                <wp:lineTo x="21430" y="21150"/>
                <wp:lineTo x="21430" y="0"/>
                <wp:lineTo x="0" y="0"/>
              </wp:wrapPolygon>
            </wp:wrapThrough>
            <wp:docPr id="4" name="Picture 3" descr="MarburyHighSchool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buryHighSchoolLogo.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914400"/>
                    </a:xfrm>
                    <a:prstGeom prst="rect">
                      <a:avLst/>
                    </a:prstGeom>
                    <a:noFill/>
                  </pic:spPr>
                </pic:pic>
              </a:graphicData>
            </a:graphic>
            <wp14:sizeRelH relativeFrom="page">
              <wp14:pctWidth>0</wp14:pctWidth>
            </wp14:sizeRelH>
            <wp14:sizeRelV relativeFrom="page">
              <wp14:pctHeight>0</wp14:pctHeight>
            </wp14:sizeRelV>
          </wp:anchor>
        </w:drawing>
      </w:r>
      <w:r w:rsidR="007A33AC" w:rsidRPr="00565FD3">
        <w:rPr>
          <w:b/>
          <w:sz w:val="40"/>
          <w:szCs w:val="40"/>
        </w:rPr>
        <w:t>Mr. Mattox Course Syllabus</w:t>
      </w:r>
    </w:p>
    <w:p w14:paraId="6C68F0D8" w14:textId="24C1D5F8" w:rsidR="007A33AC" w:rsidRPr="00565FD3" w:rsidRDefault="00D87155" w:rsidP="00400711">
      <w:pPr>
        <w:spacing w:after="0" w:line="240" w:lineRule="auto"/>
        <w:rPr>
          <w:sz w:val="28"/>
          <w:szCs w:val="28"/>
        </w:rPr>
      </w:pPr>
      <w:r>
        <w:rPr>
          <w:sz w:val="28"/>
          <w:szCs w:val="28"/>
        </w:rPr>
        <w:t>2024-2025 (Semester 1</w:t>
      </w:r>
      <w:r w:rsidR="006157B4">
        <w:rPr>
          <w:sz w:val="28"/>
          <w:szCs w:val="28"/>
        </w:rPr>
        <w:t>)</w:t>
      </w:r>
    </w:p>
    <w:p w14:paraId="10EC7FD7" w14:textId="77777777" w:rsidR="00723390" w:rsidRDefault="00723390" w:rsidP="00172CFD">
      <w:pPr>
        <w:spacing w:after="0" w:line="240" w:lineRule="auto"/>
        <w:jc w:val="center"/>
        <w:rPr>
          <w:szCs w:val="20"/>
        </w:rPr>
      </w:pPr>
    </w:p>
    <w:p w14:paraId="5BF11EC4" w14:textId="13B7C8BF" w:rsidR="007A33AC" w:rsidRDefault="00B83AE1" w:rsidP="00172CFD">
      <w:pPr>
        <w:spacing w:after="0" w:line="240" w:lineRule="auto"/>
        <w:jc w:val="center"/>
        <w:rPr>
          <w:szCs w:val="20"/>
        </w:rPr>
      </w:pPr>
      <w:r>
        <w:rPr>
          <w:noProof/>
        </w:rPr>
        <mc:AlternateContent>
          <mc:Choice Requires="wps">
            <w:drawing>
              <wp:anchor distT="0" distB="0" distL="114300" distR="114300" simplePos="0" relativeHeight="251656704" behindDoc="0" locked="0" layoutInCell="1" allowOverlap="1" wp14:anchorId="50218C76" wp14:editId="54567448">
                <wp:simplePos x="0" y="0"/>
                <wp:positionH relativeFrom="column">
                  <wp:posOffset>3886200</wp:posOffset>
                </wp:positionH>
                <wp:positionV relativeFrom="paragraph">
                  <wp:posOffset>132080</wp:posOffset>
                </wp:positionV>
                <wp:extent cx="2943225" cy="50482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1A629" w14:textId="77777777" w:rsidR="007A33AC" w:rsidRPr="006B07F6" w:rsidRDefault="007A33AC">
                            <w:pPr>
                              <w:rPr>
                                <w:sz w:val="28"/>
                                <w:szCs w:val="28"/>
                              </w:rPr>
                            </w:pPr>
                            <w:r w:rsidRPr="006B07F6">
                              <w:rPr>
                                <w:sz w:val="28"/>
                                <w:szCs w:val="28"/>
                              </w:rPr>
                              <w:t>Motivation + Hard Work = Success</w:t>
                            </w:r>
                          </w:p>
                          <w:p w14:paraId="44F04205" w14:textId="77777777" w:rsidR="007A33AC" w:rsidRPr="00400711" w:rsidRDefault="007A33AC">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18C76" id="_x0000_t202" coordsize="21600,21600" o:spt="202" path="m,l,21600r21600,l21600,xe">
                <v:stroke joinstyle="miter"/>
                <v:path gradientshapeok="t" o:connecttype="rect"/>
              </v:shapetype>
              <v:shape id="Text Box 3" o:spid="_x0000_s1026" type="#_x0000_t202" style="position:absolute;left:0;text-align:left;margin-left:306pt;margin-top:10.4pt;width:231.7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XHgQIAAA8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" stroked="f">
                <v:textbox>
                  <w:txbxContent>
                    <w:p w14:paraId="2B21A629" w14:textId="77777777" w:rsidR="007A33AC" w:rsidRPr="006B07F6" w:rsidRDefault="007A33AC">
                      <w:pPr>
                        <w:rPr>
                          <w:sz w:val="28"/>
                          <w:szCs w:val="28"/>
                        </w:rPr>
                      </w:pPr>
                      <w:r w:rsidRPr="006B07F6">
                        <w:rPr>
                          <w:sz w:val="28"/>
                          <w:szCs w:val="28"/>
                        </w:rPr>
                        <w:t>Motivation + Hard Work = Success</w:t>
                      </w:r>
                    </w:p>
                    <w:p w14:paraId="44F04205" w14:textId="77777777" w:rsidR="007A33AC" w:rsidRPr="00400711" w:rsidRDefault="007A33AC">
                      <w:pPr>
                        <w:rPr>
                          <w:b/>
                          <w:sz w:val="28"/>
                          <w:szCs w:val="28"/>
                        </w:rPr>
                      </w:pPr>
                    </w:p>
                  </w:txbxContent>
                </v:textbox>
              </v:shape>
            </w:pict>
          </mc:Fallback>
        </mc:AlternateContent>
      </w:r>
    </w:p>
    <w:p w14:paraId="2224CE47" w14:textId="77777777" w:rsidR="007A33AC" w:rsidRPr="00D87155" w:rsidRDefault="007A33AC" w:rsidP="00F24750">
      <w:pPr>
        <w:spacing w:after="0" w:line="240" w:lineRule="auto"/>
        <w:rPr>
          <w:b/>
          <w:i/>
          <w:sz w:val="24"/>
          <w:szCs w:val="24"/>
          <w:u w:val="single"/>
        </w:rPr>
      </w:pPr>
      <w:r w:rsidRPr="00D87155">
        <w:rPr>
          <w:b/>
          <w:i/>
          <w:sz w:val="24"/>
          <w:szCs w:val="24"/>
          <w:u w:val="single"/>
        </w:rPr>
        <w:t>Instructor Information</w:t>
      </w:r>
    </w:p>
    <w:p w14:paraId="790A4A6A" w14:textId="293CB0AF" w:rsidR="007A33AC" w:rsidRPr="00D87155" w:rsidRDefault="003C7EA2" w:rsidP="00F24750">
      <w:pPr>
        <w:spacing w:after="0" w:line="240" w:lineRule="auto"/>
        <w:rPr>
          <w:b/>
          <w:i/>
          <w:sz w:val="24"/>
          <w:szCs w:val="24"/>
          <w:u w:val="single"/>
        </w:rPr>
      </w:pPr>
      <w:r w:rsidRPr="00D87155">
        <w:rPr>
          <w:sz w:val="24"/>
          <w:szCs w:val="24"/>
        </w:rPr>
        <w:t>Co</w:t>
      </w:r>
      <w:r w:rsidR="00D87155" w:rsidRPr="00D87155">
        <w:rPr>
          <w:sz w:val="24"/>
          <w:szCs w:val="24"/>
        </w:rPr>
        <w:t xml:space="preserve">urse: </w:t>
      </w:r>
      <w:r w:rsidR="00853B62">
        <w:rPr>
          <w:sz w:val="24"/>
          <w:szCs w:val="24"/>
        </w:rPr>
        <w:t>Applications of Finite Math</w:t>
      </w:r>
    </w:p>
    <w:p w14:paraId="1AD5AF6F" w14:textId="77777777" w:rsidR="007A33AC" w:rsidRPr="00D87155" w:rsidRDefault="007A33AC" w:rsidP="00F24750">
      <w:pPr>
        <w:spacing w:after="0" w:line="240" w:lineRule="auto"/>
        <w:rPr>
          <w:sz w:val="24"/>
          <w:szCs w:val="24"/>
        </w:rPr>
      </w:pPr>
      <w:r w:rsidRPr="00D87155">
        <w:rPr>
          <w:sz w:val="24"/>
          <w:szCs w:val="24"/>
        </w:rPr>
        <w:t>Room #: A24</w:t>
      </w:r>
    </w:p>
    <w:p w14:paraId="12B7F098" w14:textId="1119D25F" w:rsidR="00A75FCD" w:rsidRPr="00D87155" w:rsidRDefault="007A33AC" w:rsidP="00F24750">
      <w:pPr>
        <w:spacing w:after="0" w:line="240" w:lineRule="auto"/>
        <w:rPr>
          <w:sz w:val="24"/>
          <w:szCs w:val="24"/>
        </w:rPr>
      </w:pPr>
      <w:r w:rsidRPr="00D87155">
        <w:rPr>
          <w:sz w:val="24"/>
          <w:szCs w:val="24"/>
        </w:rPr>
        <w:t xml:space="preserve">Contact: </w:t>
      </w:r>
      <w:r w:rsidR="00A75FCD" w:rsidRPr="00D87155">
        <w:rPr>
          <w:sz w:val="24"/>
          <w:szCs w:val="24"/>
        </w:rPr>
        <w:t xml:space="preserve">Message </w:t>
      </w:r>
      <w:r w:rsidR="00853B62">
        <w:rPr>
          <w:sz w:val="24"/>
          <w:szCs w:val="24"/>
        </w:rPr>
        <w:t xml:space="preserve">through </w:t>
      </w:r>
      <w:proofErr w:type="spellStart"/>
      <w:r w:rsidR="00853B62">
        <w:rPr>
          <w:sz w:val="24"/>
          <w:szCs w:val="24"/>
        </w:rPr>
        <w:t>ParentSquare</w:t>
      </w:r>
      <w:proofErr w:type="spellEnd"/>
      <w:r w:rsidR="00853B62">
        <w:rPr>
          <w:sz w:val="24"/>
          <w:szCs w:val="24"/>
        </w:rPr>
        <w:t xml:space="preserve"> or email</w:t>
      </w:r>
      <w:r w:rsidRPr="00D87155">
        <w:rPr>
          <w:sz w:val="24"/>
          <w:szCs w:val="24"/>
        </w:rPr>
        <w:t xml:space="preserve"> “jaso</w:t>
      </w:r>
      <w:r w:rsidR="00853B62">
        <w:rPr>
          <w:sz w:val="24"/>
          <w:szCs w:val="24"/>
        </w:rPr>
        <w:t xml:space="preserve">n.mattox@acboe.net” or call </w:t>
      </w:r>
      <w:r w:rsidRPr="00D87155">
        <w:rPr>
          <w:sz w:val="24"/>
          <w:szCs w:val="24"/>
        </w:rPr>
        <w:t>sch</w:t>
      </w:r>
      <w:r w:rsidR="00853B62">
        <w:rPr>
          <w:sz w:val="24"/>
          <w:szCs w:val="24"/>
        </w:rPr>
        <w:t>ool at 334-387-1910</w:t>
      </w:r>
      <w:r w:rsidR="00A75FCD" w:rsidRPr="00D87155">
        <w:rPr>
          <w:sz w:val="24"/>
          <w:szCs w:val="24"/>
        </w:rPr>
        <w:t xml:space="preserve"> </w:t>
      </w:r>
    </w:p>
    <w:p w14:paraId="3595C4B2" w14:textId="6697A19F" w:rsidR="007A33AC" w:rsidRPr="00D87155" w:rsidRDefault="00853B62" w:rsidP="00F24750">
      <w:pPr>
        <w:spacing w:after="0" w:line="240" w:lineRule="auto"/>
        <w:rPr>
          <w:sz w:val="24"/>
          <w:szCs w:val="24"/>
        </w:rPr>
      </w:pPr>
      <w:r>
        <w:rPr>
          <w:sz w:val="24"/>
          <w:szCs w:val="24"/>
        </w:rPr>
        <w:t>V</w:t>
      </w:r>
      <w:r w:rsidR="007A33AC" w:rsidRPr="00D87155">
        <w:rPr>
          <w:sz w:val="24"/>
          <w:szCs w:val="24"/>
        </w:rPr>
        <w:t>isit www.marburyhighschool.org and click on “Faculty &amp; St</w:t>
      </w:r>
      <w:r>
        <w:rPr>
          <w:sz w:val="24"/>
          <w:szCs w:val="24"/>
        </w:rPr>
        <w:t xml:space="preserve">aff” to view teacher bio, </w:t>
      </w:r>
      <w:r w:rsidR="007A33AC" w:rsidRPr="00D87155">
        <w:rPr>
          <w:sz w:val="24"/>
          <w:szCs w:val="24"/>
        </w:rPr>
        <w:t>schedul</w:t>
      </w:r>
      <w:r>
        <w:rPr>
          <w:sz w:val="24"/>
          <w:szCs w:val="24"/>
        </w:rPr>
        <w:t xml:space="preserve">e, </w:t>
      </w:r>
      <w:proofErr w:type="gramStart"/>
      <w:r>
        <w:rPr>
          <w:sz w:val="24"/>
          <w:szCs w:val="24"/>
        </w:rPr>
        <w:t>lesson</w:t>
      </w:r>
      <w:proofErr w:type="gramEnd"/>
      <w:r>
        <w:rPr>
          <w:sz w:val="24"/>
          <w:szCs w:val="24"/>
        </w:rPr>
        <w:t xml:space="preserve"> plans</w:t>
      </w:r>
    </w:p>
    <w:p w14:paraId="359C84B1" w14:textId="25069DDE" w:rsidR="004B09F6" w:rsidRPr="00D87155" w:rsidRDefault="004B09F6" w:rsidP="0037426F">
      <w:pPr>
        <w:pStyle w:val="NormalWeb"/>
        <w:spacing w:before="0" w:beforeAutospacing="0" w:after="0" w:afterAutospacing="0"/>
        <w:rPr>
          <w:rFonts w:ascii="Calibri" w:hAnsi="Calibri"/>
          <w:b/>
          <w:i/>
          <w:u w:val="single"/>
        </w:rPr>
      </w:pPr>
    </w:p>
    <w:p w14:paraId="509B5770" w14:textId="77777777" w:rsidR="007A33AC" w:rsidRPr="00D87155" w:rsidRDefault="007A33AC" w:rsidP="00F24750">
      <w:pPr>
        <w:spacing w:after="0" w:line="240" w:lineRule="auto"/>
        <w:rPr>
          <w:b/>
          <w:i/>
          <w:sz w:val="24"/>
          <w:szCs w:val="24"/>
          <w:u w:val="single"/>
        </w:rPr>
      </w:pPr>
      <w:r w:rsidRPr="00D87155">
        <w:rPr>
          <w:b/>
          <w:i/>
          <w:sz w:val="24"/>
          <w:szCs w:val="24"/>
          <w:u w:val="single"/>
        </w:rPr>
        <w:t>Student Class Supplies</w:t>
      </w:r>
    </w:p>
    <w:p w14:paraId="7276350F" w14:textId="77777777" w:rsidR="007A33AC" w:rsidRPr="00D87155" w:rsidRDefault="007A33AC" w:rsidP="002A6431">
      <w:pPr>
        <w:pStyle w:val="ListParagraph"/>
        <w:numPr>
          <w:ilvl w:val="0"/>
          <w:numId w:val="9"/>
        </w:numPr>
        <w:spacing w:after="0" w:line="240" w:lineRule="auto"/>
        <w:rPr>
          <w:sz w:val="24"/>
          <w:szCs w:val="24"/>
        </w:rPr>
      </w:pPr>
      <w:r w:rsidRPr="00D87155">
        <w:rPr>
          <w:sz w:val="24"/>
          <w:szCs w:val="24"/>
        </w:rPr>
        <w:t>Mechanical or #2 pencils (hand held sharpener might also be beneficial)</w:t>
      </w:r>
    </w:p>
    <w:p w14:paraId="3BDE6454" w14:textId="77777777" w:rsidR="007A33AC" w:rsidRPr="00D87155" w:rsidRDefault="007A33AC" w:rsidP="002A6431">
      <w:pPr>
        <w:pStyle w:val="ListParagraph"/>
        <w:numPr>
          <w:ilvl w:val="0"/>
          <w:numId w:val="9"/>
        </w:numPr>
        <w:spacing w:after="0" w:line="240" w:lineRule="auto"/>
        <w:rPr>
          <w:sz w:val="24"/>
          <w:szCs w:val="24"/>
        </w:rPr>
      </w:pPr>
      <w:r w:rsidRPr="00D87155">
        <w:rPr>
          <w:sz w:val="24"/>
          <w:szCs w:val="24"/>
        </w:rPr>
        <w:t>Extra erasers just in case they are needed</w:t>
      </w:r>
    </w:p>
    <w:p w14:paraId="5DBBC94C" w14:textId="46EABA04" w:rsidR="007A33AC" w:rsidRPr="00D87155" w:rsidRDefault="007A33AC" w:rsidP="002A6431">
      <w:pPr>
        <w:pStyle w:val="ListParagraph"/>
        <w:numPr>
          <w:ilvl w:val="0"/>
          <w:numId w:val="9"/>
        </w:numPr>
        <w:spacing w:after="0" w:line="240" w:lineRule="auto"/>
        <w:rPr>
          <w:sz w:val="24"/>
          <w:szCs w:val="24"/>
        </w:rPr>
      </w:pPr>
      <w:r w:rsidRPr="00D87155">
        <w:rPr>
          <w:sz w:val="24"/>
          <w:szCs w:val="24"/>
        </w:rPr>
        <w:t>3-ring binder with college ruled loose-leaf paper and tab div</w:t>
      </w:r>
      <w:r w:rsidR="0050230A" w:rsidRPr="00D87155">
        <w:rPr>
          <w:sz w:val="24"/>
          <w:szCs w:val="24"/>
        </w:rPr>
        <w:t>iders to stay organized or</w:t>
      </w:r>
      <w:r w:rsidRPr="00D87155">
        <w:rPr>
          <w:sz w:val="24"/>
          <w:szCs w:val="24"/>
        </w:rPr>
        <w:t xml:space="preserve"> notebook and folder to stay organized</w:t>
      </w:r>
    </w:p>
    <w:p w14:paraId="50ECD6C2" w14:textId="4DEF19F1" w:rsidR="007A33AC" w:rsidRPr="00D87155" w:rsidRDefault="00B83AE1" w:rsidP="002A6431">
      <w:pPr>
        <w:pStyle w:val="ListParagraph"/>
        <w:numPr>
          <w:ilvl w:val="0"/>
          <w:numId w:val="9"/>
        </w:numPr>
        <w:spacing w:after="0" w:line="240" w:lineRule="auto"/>
        <w:rPr>
          <w:sz w:val="24"/>
          <w:szCs w:val="24"/>
        </w:rPr>
      </w:pPr>
      <w:r w:rsidRPr="00D87155">
        <w:rPr>
          <w:noProof/>
          <w:sz w:val="24"/>
          <w:szCs w:val="24"/>
        </w:rPr>
        <w:drawing>
          <wp:anchor distT="0" distB="0" distL="114300" distR="114300" simplePos="0" relativeHeight="251658752" behindDoc="0" locked="0" layoutInCell="1" allowOverlap="1" wp14:anchorId="08266033" wp14:editId="2F50E85E">
            <wp:simplePos x="0" y="0"/>
            <wp:positionH relativeFrom="column">
              <wp:posOffset>5029200</wp:posOffset>
            </wp:positionH>
            <wp:positionV relativeFrom="paragraph">
              <wp:posOffset>69850</wp:posOffset>
            </wp:positionV>
            <wp:extent cx="1824990" cy="1372870"/>
            <wp:effectExtent l="0" t="0" r="0" b="0"/>
            <wp:wrapNone/>
            <wp:docPr id="7" name="Picture 7" descr="Texas Instruments TI-30XIIS TI-30X IIS Scientific Calculator,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as Instruments TI-30XIIS TI-30X IIS Scientific Calculator, 1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990" cy="1372870"/>
                    </a:xfrm>
                    <a:prstGeom prst="rect">
                      <a:avLst/>
                    </a:prstGeom>
                    <a:noFill/>
                  </pic:spPr>
                </pic:pic>
              </a:graphicData>
            </a:graphic>
            <wp14:sizeRelH relativeFrom="page">
              <wp14:pctWidth>0</wp14:pctWidth>
            </wp14:sizeRelH>
            <wp14:sizeRelV relativeFrom="page">
              <wp14:pctHeight>0</wp14:pctHeight>
            </wp14:sizeRelV>
          </wp:anchor>
        </w:drawing>
      </w:r>
      <w:r w:rsidR="007A33AC" w:rsidRPr="00D87155">
        <w:rPr>
          <w:sz w:val="24"/>
          <w:szCs w:val="24"/>
        </w:rPr>
        <w:t>12” ruler for creating data tables and graphs</w:t>
      </w:r>
    </w:p>
    <w:p w14:paraId="28F7C059" w14:textId="77777777" w:rsidR="007A33AC" w:rsidRPr="00D87155" w:rsidRDefault="007A33AC" w:rsidP="002A6431">
      <w:pPr>
        <w:pStyle w:val="ListParagraph"/>
        <w:numPr>
          <w:ilvl w:val="0"/>
          <w:numId w:val="9"/>
        </w:numPr>
        <w:spacing w:after="0" w:line="240" w:lineRule="auto"/>
        <w:rPr>
          <w:sz w:val="24"/>
          <w:szCs w:val="24"/>
        </w:rPr>
      </w:pPr>
      <w:r w:rsidRPr="00D87155">
        <w:rPr>
          <w:sz w:val="24"/>
          <w:szCs w:val="24"/>
        </w:rPr>
        <w:t xml:space="preserve">Pack of colored pencils for creating </w:t>
      </w:r>
      <w:proofErr w:type="spellStart"/>
      <w:r w:rsidRPr="00D87155">
        <w:rPr>
          <w:sz w:val="24"/>
          <w:szCs w:val="24"/>
        </w:rPr>
        <w:t>foldables</w:t>
      </w:r>
      <w:proofErr w:type="spellEnd"/>
      <w:r w:rsidRPr="00D87155">
        <w:rPr>
          <w:sz w:val="24"/>
          <w:szCs w:val="24"/>
        </w:rPr>
        <w:t xml:space="preserve"> and graphic organizers</w:t>
      </w:r>
    </w:p>
    <w:p w14:paraId="439AD113" w14:textId="495AD287" w:rsidR="00C43AEB" w:rsidRPr="00D87155" w:rsidRDefault="001A35B5" w:rsidP="001A35B5">
      <w:pPr>
        <w:pStyle w:val="ListParagraph"/>
        <w:numPr>
          <w:ilvl w:val="0"/>
          <w:numId w:val="9"/>
        </w:numPr>
        <w:spacing w:after="0" w:line="240" w:lineRule="auto"/>
        <w:rPr>
          <w:sz w:val="24"/>
          <w:szCs w:val="24"/>
        </w:rPr>
      </w:pPr>
      <w:r w:rsidRPr="00D87155">
        <w:rPr>
          <w:sz w:val="24"/>
          <w:szCs w:val="24"/>
        </w:rPr>
        <w:t xml:space="preserve">Recommended personal calculator: “Texas Instruments TI-30X IIS” </w:t>
      </w:r>
    </w:p>
    <w:p w14:paraId="5F64484F" w14:textId="745BFAD7" w:rsidR="00C43AEB" w:rsidRPr="00D87155" w:rsidRDefault="00B83AE1" w:rsidP="00C43AEB">
      <w:pPr>
        <w:pStyle w:val="ListParagraph"/>
        <w:spacing w:after="0" w:line="240" w:lineRule="auto"/>
        <w:rPr>
          <w:sz w:val="24"/>
          <w:szCs w:val="24"/>
        </w:rPr>
      </w:pPr>
      <w:r w:rsidRPr="00D87155">
        <w:rPr>
          <w:noProof/>
          <w:sz w:val="24"/>
          <w:szCs w:val="24"/>
        </w:rPr>
        <mc:AlternateContent>
          <mc:Choice Requires="wps">
            <w:drawing>
              <wp:anchor distT="0" distB="0" distL="114300" distR="114300" simplePos="0" relativeHeight="251659776" behindDoc="0" locked="0" layoutInCell="1" allowOverlap="1" wp14:anchorId="2553AF54" wp14:editId="650E6595">
                <wp:simplePos x="0" y="0"/>
                <wp:positionH relativeFrom="column">
                  <wp:posOffset>4772025</wp:posOffset>
                </wp:positionH>
                <wp:positionV relativeFrom="paragraph">
                  <wp:posOffset>98425</wp:posOffset>
                </wp:positionV>
                <wp:extent cx="695325" cy="0"/>
                <wp:effectExtent l="9525" t="65405" r="19050" b="584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F424A" id="_x0000_t32" coordsize="21600,21600" o:spt="32" o:oned="t" path="m,l21600,21600e" filled="f">
                <v:path arrowok="t" fillok="f" o:connecttype="none"/>
                <o:lock v:ext="edit" shapetype="t"/>
              </v:shapetype>
              <v:shape id="AutoShape 8" o:spid="_x0000_s1026" type="#_x0000_t32" style="position:absolute;margin-left:375.75pt;margin-top:7.75pt;width:54.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" strokeweight="1.5pt">
                <v:stroke endarrow="block"/>
              </v:shape>
            </w:pict>
          </mc:Fallback>
        </mc:AlternateContent>
      </w:r>
      <w:proofErr w:type="gramStart"/>
      <w:r w:rsidR="001A35B5" w:rsidRPr="00D87155">
        <w:rPr>
          <w:sz w:val="24"/>
          <w:szCs w:val="24"/>
        </w:rPr>
        <w:t>at</w:t>
      </w:r>
      <w:proofErr w:type="gramEnd"/>
      <w:r w:rsidR="001A35B5" w:rsidRPr="00D87155">
        <w:rPr>
          <w:sz w:val="24"/>
          <w:szCs w:val="24"/>
        </w:rPr>
        <w:t xml:space="preserve"> Walmart or Office Depot for around $15.</w:t>
      </w:r>
      <w:r w:rsidR="00C43AEB" w:rsidRPr="00D87155">
        <w:rPr>
          <w:sz w:val="24"/>
          <w:szCs w:val="24"/>
        </w:rPr>
        <w:t xml:space="preserve"> </w:t>
      </w:r>
      <w:r w:rsidR="001A35B5" w:rsidRPr="00D87155">
        <w:rPr>
          <w:i/>
          <w:sz w:val="24"/>
          <w:szCs w:val="24"/>
        </w:rPr>
        <w:t>This calculator</w:t>
      </w:r>
      <w:r w:rsidR="00C43AEB" w:rsidRPr="00D87155">
        <w:rPr>
          <w:i/>
          <w:sz w:val="24"/>
          <w:szCs w:val="24"/>
        </w:rPr>
        <w:t xml:space="preserve"> comes in </w:t>
      </w:r>
    </w:p>
    <w:p w14:paraId="2536F47D" w14:textId="77777777" w:rsidR="00C43AEB" w:rsidRPr="00D87155" w:rsidRDefault="00C43AEB" w:rsidP="00C43AEB">
      <w:pPr>
        <w:pStyle w:val="ListParagraph"/>
        <w:spacing w:after="0" w:line="240" w:lineRule="auto"/>
        <w:rPr>
          <w:sz w:val="24"/>
          <w:szCs w:val="24"/>
        </w:rPr>
      </w:pPr>
      <w:proofErr w:type="gramStart"/>
      <w:r w:rsidRPr="00D87155">
        <w:rPr>
          <w:i/>
          <w:sz w:val="24"/>
          <w:szCs w:val="24"/>
        </w:rPr>
        <w:t>multiple</w:t>
      </w:r>
      <w:proofErr w:type="gramEnd"/>
      <w:r w:rsidRPr="00D87155">
        <w:rPr>
          <w:i/>
          <w:sz w:val="24"/>
          <w:szCs w:val="24"/>
        </w:rPr>
        <w:t xml:space="preserve"> colors and</w:t>
      </w:r>
      <w:r w:rsidR="001A35B5" w:rsidRPr="00D87155">
        <w:rPr>
          <w:i/>
          <w:sz w:val="24"/>
          <w:szCs w:val="24"/>
        </w:rPr>
        <w:t xml:space="preserve"> operates easily and will enable students a smoother</w:t>
      </w:r>
    </w:p>
    <w:p w14:paraId="295A21EE" w14:textId="42B3C5A7" w:rsidR="001A35B5" w:rsidRPr="00D87155" w:rsidRDefault="001A35B5" w:rsidP="00D87155">
      <w:pPr>
        <w:pStyle w:val="ListParagraph"/>
        <w:spacing w:after="0" w:line="240" w:lineRule="auto"/>
        <w:rPr>
          <w:sz w:val="24"/>
          <w:szCs w:val="24"/>
        </w:rPr>
      </w:pPr>
      <w:proofErr w:type="gramStart"/>
      <w:r w:rsidRPr="00D87155">
        <w:rPr>
          <w:i/>
          <w:sz w:val="24"/>
          <w:szCs w:val="24"/>
        </w:rPr>
        <w:t>tran</w:t>
      </w:r>
      <w:r w:rsidR="009D4D5A" w:rsidRPr="00D87155">
        <w:rPr>
          <w:i/>
          <w:sz w:val="24"/>
          <w:szCs w:val="24"/>
        </w:rPr>
        <w:t>sition</w:t>
      </w:r>
      <w:proofErr w:type="gramEnd"/>
      <w:r w:rsidR="009D4D5A" w:rsidRPr="00D87155">
        <w:rPr>
          <w:i/>
          <w:sz w:val="24"/>
          <w:szCs w:val="24"/>
        </w:rPr>
        <w:t xml:space="preserve"> for future math classes.</w:t>
      </w:r>
    </w:p>
    <w:p w14:paraId="4CF620BC" w14:textId="3C36FFF8" w:rsidR="004B09F6" w:rsidRPr="00D87155" w:rsidRDefault="004B09F6" w:rsidP="00F24750">
      <w:pPr>
        <w:spacing w:after="0" w:line="240" w:lineRule="auto"/>
        <w:rPr>
          <w:sz w:val="24"/>
          <w:szCs w:val="24"/>
        </w:rPr>
      </w:pPr>
    </w:p>
    <w:p w14:paraId="1952B13B" w14:textId="77777777" w:rsidR="007A33AC" w:rsidRPr="00D87155" w:rsidRDefault="007A33AC" w:rsidP="00F24750">
      <w:pPr>
        <w:spacing w:after="0" w:line="240" w:lineRule="auto"/>
        <w:rPr>
          <w:b/>
          <w:i/>
          <w:sz w:val="24"/>
          <w:szCs w:val="24"/>
          <w:u w:val="single"/>
        </w:rPr>
      </w:pPr>
      <w:r w:rsidRPr="00D87155">
        <w:rPr>
          <w:b/>
          <w:i/>
          <w:sz w:val="24"/>
          <w:szCs w:val="24"/>
          <w:u w:val="single"/>
        </w:rPr>
        <w:t>Teacher Wish List (optional donations that would be greatly appreciated)</w:t>
      </w:r>
    </w:p>
    <w:p w14:paraId="1465E241" w14:textId="70EDAD97" w:rsidR="007A33AC" w:rsidRPr="00D87155" w:rsidRDefault="007A33AC" w:rsidP="002A6431">
      <w:pPr>
        <w:spacing w:after="0" w:line="240" w:lineRule="auto"/>
        <w:rPr>
          <w:sz w:val="24"/>
          <w:szCs w:val="24"/>
        </w:rPr>
      </w:pPr>
      <w:r w:rsidRPr="00D87155">
        <w:rPr>
          <w:sz w:val="24"/>
          <w:szCs w:val="24"/>
        </w:rPr>
        <w:t>White copy paper, color copy paper, grap</w:t>
      </w:r>
      <w:r w:rsidR="009D4D5A" w:rsidRPr="00D87155">
        <w:rPr>
          <w:sz w:val="24"/>
          <w:szCs w:val="24"/>
        </w:rPr>
        <w:t>h paper, tissues</w:t>
      </w:r>
      <w:r w:rsidRPr="00D87155">
        <w:rPr>
          <w:sz w:val="24"/>
          <w:szCs w:val="24"/>
        </w:rPr>
        <w:t xml:space="preserve">, 13 </w:t>
      </w:r>
      <w:r w:rsidR="009D4D5A" w:rsidRPr="00D87155">
        <w:rPr>
          <w:sz w:val="24"/>
          <w:szCs w:val="24"/>
        </w:rPr>
        <w:t>gallon trash bags</w:t>
      </w:r>
      <w:r w:rsidR="00D87155" w:rsidRPr="00D87155">
        <w:rPr>
          <w:sz w:val="24"/>
          <w:szCs w:val="24"/>
        </w:rPr>
        <w:t xml:space="preserve"> with drawstring</w:t>
      </w:r>
      <w:r w:rsidRPr="00D87155">
        <w:rPr>
          <w:sz w:val="24"/>
          <w:szCs w:val="24"/>
        </w:rPr>
        <w:t xml:space="preserve">, </w:t>
      </w:r>
      <w:r w:rsidR="009D4D5A" w:rsidRPr="00D87155">
        <w:rPr>
          <w:sz w:val="24"/>
          <w:szCs w:val="24"/>
        </w:rPr>
        <w:t xml:space="preserve">AA and AAA batteries, </w:t>
      </w:r>
      <w:r w:rsidRPr="00D87155">
        <w:rPr>
          <w:sz w:val="24"/>
          <w:szCs w:val="24"/>
        </w:rPr>
        <w:t xml:space="preserve">disinfecting wipes, college ruled loose leaf </w:t>
      </w:r>
      <w:r w:rsidR="009D4D5A" w:rsidRPr="00D87155">
        <w:rPr>
          <w:sz w:val="24"/>
          <w:szCs w:val="24"/>
        </w:rPr>
        <w:t>paper, paper towels</w:t>
      </w:r>
      <w:r w:rsidRPr="00D87155">
        <w:rPr>
          <w:sz w:val="24"/>
          <w:szCs w:val="24"/>
        </w:rPr>
        <w:t>, pre-sharp</w:t>
      </w:r>
      <w:r w:rsidR="009D4D5A" w:rsidRPr="00D87155">
        <w:rPr>
          <w:sz w:val="24"/>
          <w:szCs w:val="24"/>
        </w:rPr>
        <w:t>ened #2 pencils</w:t>
      </w:r>
      <w:r w:rsidR="00D87155" w:rsidRPr="00D87155">
        <w:rPr>
          <w:sz w:val="24"/>
          <w:szCs w:val="24"/>
        </w:rPr>
        <w:t>, black expo dry-erase markers</w:t>
      </w:r>
    </w:p>
    <w:p w14:paraId="1FFE2CBB" w14:textId="304AAF62" w:rsidR="004B09F6" w:rsidRPr="00D87155" w:rsidRDefault="004B09F6" w:rsidP="00FF3E99">
      <w:pPr>
        <w:pStyle w:val="NormalWeb"/>
        <w:spacing w:before="0" w:beforeAutospacing="0" w:after="0" w:afterAutospacing="0"/>
        <w:rPr>
          <w:rFonts w:ascii="Calibri" w:hAnsi="Calibri"/>
          <w:color w:val="000000"/>
        </w:rPr>
      </w:pPr>
    </w:p>
    <w:p w14:paraId="7506B721" w14:textId="77777777" w:rsidR="007A33AC" w:rsidRPr="00D87155" w:rsidRDefault="007A33AC" w:rsidP="00FF3E99">
      <w:pPr>
        <w:pStyle w:val="NormalWeb"/>
        <w:spacing w:before="0" w:beforeAutospacing="0" w:after="0" w:afterAutospacing="0"/>
        <w:rPr>
          <w:rFonts w:ascii="Calibri" w:hAnsi="Calibri"/>
          <w:b/>
          <w:i/>
          <w:color w:val="000000"/>
          <w:u w:val="single"/>
        </w:rPr>
      </w:pPr>
      <w:r w:rsidRPr="00D87155">
        <w:rPr>
          <w:rFonts w:ascii="Calibri" w:hAnsi="Calibri"/>
          <w:b/>
          <w:i/>
          <w:color w:val="000000"/>
          <w:u w:val="single"/>
        </w:rPr>
        <w:t>Textbooks</w:t>
      </w:r>
    </w:p>
    <w:p w14:paraId="7AB204DF" w14:textId="0E571272" w:rsidR="007A33AC" w:rsidRPr="00D87155" w:rsidRDefault="006157B4" w:rsidP="00FF3E99">
      <w:pPr>
        <w:pStyle w:val="NormalWeb"/>
        <w:spacing w:before="0" w:beforeAutospacing="0" w:after="0" w:afterAutospacing="0"/>
        <w:rPr>
          <w:rFonts w:ascii="Calibri" w:hAnsi="Calibri"/>
          <w:color w:val="000000"/>
        </w:rPr>
      </w:pPr>
      <w:r w:rsidRPr="00D87155">
        <w:rPr>
          <w:rFonts w:ascii="Calibri" w:hAnsi="Calibri"/>
          <w:color w:val="000000"/>
        </w:rPr>
        <w:t>There will be a classroom set of textbooks that will be used throughout the course, but will be kept in the classroom</w:t>
      </w:r>
      <w:r w:rsidR="00327B9E" w:rsidRPr="00D87155">
        <w:rPr>
          <w:rFonts w:ascii="Calibri" w:hAnsi="Calibri"/>
          <w:color w:val="000000"/>
        </w:rPr>
        <w:t>.</w:t>
      </w:r>
      <w:r w:rsidRPr="00D87155">
        <w:rPr>
          <w:rFonts w:ascii="Calibri" w:hAnsi="Calibri"/>
          <w:color w:val="000000"/>
        </w:rPr>
        <w:t xml:space="preserve"> Students may check out a book if desired and</w:t>
      </w:r>
      <w:r w:rsidR="00327B9E" w:rsidRPr="00D87155">
        <w:rPr>
          <w:rFonts w:ascii="Calibri" w:hAnsi="Calibri"/>
          <w:color w:val="000000"/>
        </w:rPr>
        <w:t xml:space="preserve"> are </w:t>
      </w:r>
      <w:r w:rsidR="007A33AC" w:rsidRPr="00D87155">
        <w:rPr>
          <w:rFonts w:ascii="Calibri" w:hAnsi="Calibri"/>
          <w:color w:val="000000"/>
        </w:rPr>
        <w:t>responsible for the conditi</w:t>
      </w:r>
      <w:r w:rsidR="002B53B5" w:rsidRPr="00D87155">
        <w:rPr>
          <w:rFonts w:ascii="Calibri" w:hAnsi="Calibri"/>
          <w:color w:val="000000"/>
        </w:rPr>
        <w:t>on</w:t>
      </w:r>
      <w:r w:rsidR="005A6932" w:rsidRPr="00D87155">
        <w:rPr>
          <w:rFonts w:ascii="Calibri" w:hAnsi="Calibri"/>
          <w:color w:val="000000"/>
        </w:rPr>
        <w:t xml:space="preserve"> </w:t>
      </w:r>
      <w:r w:rsidR="00327B9E" w:rsidRPr="00D87155">
        <w:rPr>
          <w:rFonts w:ascii="Calibri" w:hAnsi="Calibri"/>
          <w:color w:val="000000"/>
        </w:rPr>
        <w:t xml:space="preserve">of the textbook </w:t>
      </w:r>
      <w:r w:rsidR="005A6932" w:rsidRPr="00D87155">
        <w:rPr>
          <w:rFonts w:ascii="Calibri" w:hAnsi="Calibri"/>
          <w:color w:val="000000"/>
        </w:rPr>
        <w:t>while in their possession</w:t>
      </w:r>
      <w:r w:rsidR="007A33AC" w:rsidRPr="00D87155">
        <w:rPr>
          <w:rFonts w:ascii="Calibri" w:hAnsi="Calibri"/>
          <w:color w:val="000000"/>
        </w:rPr>
        <w:t>.</w:t>
      </w:r>
    </w:p>
    <w:p w14:paraId="1A71E330" w14:textId="77777777" w:rsidR="004B09F6" w:rsidRPr="00D87155" w:rsidRDefault="004B09F6" w:rsidP="00FF3E99">
      <w:pPr>
        <w:pStyle w:val="NormalWeb"/>
        <w:spacing w:before="0" w:beforeAutospacing="0" w:after="0" w:afterAutospacing="0"/>
        <w:rPr>
          <w:rFonts w:ascii="Calibri" w:hAnsi="Calibri"/>
          <w:color w:val="000000"/>
        </w:rPr>
      </w:pPr>
    </w:p>
    <w:p w14:paraId="1E256BCD" w14:textId="77777777" w:rsidR="007A33AC" w:rsidRPr="00D87155" w:rsidRDefault="007A33AC" w:rsidP="0034546B">
      <w:pPr>
        <w:spacing w:after="0" w:line="240" w:lineRule="auto"/>
        <w:rPr>
          <w:b/>
          <w:i/>
          <w:sz w:val="24"/>
          <w:szCs w:val="24"/>
          <w:u w:val="single"/>
        </w:rPr>
      </w:pPr>
      <w:r w:rsidRPr="00D87155">
        <w:rPr>
          <w:b/>
          <w:i/>
          <w:sz w:val="24"/>
          <w:szCs w:val="24"/>
          <w:u w:val="single"/>
        </w:rPr>
        <w:t>Grading Policy</w:t>
      </w:r>
    </w:p>
    <w:p w14:paraId="1CA55644" w14:textId="77777777" w:rsidR="007A33AC" w:rsidRPr="00D87155" w:rsidRDefault="007A33AC" w:rsidP="0034546B">
      <w:pPr>
        <w:spacing w:after="0" w:line="240" w:lineRule="auto"/>
        <w:rPr>
          <w:sz w:val="24"/>
          <w:szCs w:val="24"/>
        </w:rPr>
      </w:pPr>
      <w:r w:rsidRPr="00D87155">
        <w:rPr>
          <w:sz w:val="24"/>
          <w:szCs w:val="24"/>
        </w:rPr>
        <w:t xml:space="preserve">Student grades will be updated on a regular basis through </w:t>
      </w:r>
      <w:r w:rsidR="00650DFF" w:rsidRPr="00D87155">
        <w:rPr>
          <w:sz w:val="24"/>
          <w:szCs w:val="24"/>
        </w:rPr>
        <w:t>“PowerSchool</w:t>
      </w:r>
      <w:r w:rsidR="002B53B5" w:rsidRPr="00D87155">
        <w:rPr>
          <w:sz w:val="24"/>
          <w:szCs w:val="24"/>
        </w:rPr>
        <w:t>”</w:t>
      </w:r>
      <w:r w:rsidRPr="00D87155">
        <w:rPr>
          <w:sz w:val="24"/>
          <w:szCs w:val="24"/>
        </w:rPr>
        <w:t>. Averages are weighted following Autauga County Board of Education policy and all assessments are based on a 100 point system. The grading scale used is as follows: A=90-100, B=80-89, C=70-79, D=60-69, F=0-59. Grades of 0.5 or higher will round up.</w:t>
      </w:r>
    </w:p>
    <w:p w14:paraId="0DEB2A6D" w14:textId="77777777" w:rsidR="00723390" w:rsidRPr="00D87155" w:rsidRDefault="00723390" w:rsidP="0034546B">
      <w:pPr>
        <w:spacing w:after="0" w:line="240" w:lineRule="auto"/>
        <w:rPr>
          <w:sz w:val="24"/>
          <w:szCs w:val="24"/>
        </w:rPr>
      </w:pPr>
    </w:p>
    <w:p w14:paraId="11C74229" w14:textId="77777777" w:rsidR="007A33AC" w:rsidRPr="00D87155" w:rsidRDefault="002B53B5" w:rsidP="00E4639B">
      <w:pPr>
        <w:pStyle w:val="ListParagraph"/>
        <w:numPr>
          <w:ilvl w:val="0"/>
          <w:numId w:val="10"/>
        </w:numPr>
        <w:spacing w:after="0" w:line="240" w:lineRule="auto"/>
        <w:rPr>
          <w:sz w:val="24"/>
          <w:szCs w:val="24"/>
        </w:rPr>
      </w:pPr>
      <w:r w:rsidRPr="00D87155">
        <w:rPr>
          <w:sz w:val="24"/>
          <w:szCs w:val="24"/>
        </w:rPr>
        <w:t>Major Grades</w:t>
      </w:r>
      <w:r w:rsidR="007A33AC" w:rsidRPr="00D87155">
        <w:rPr>
          <w:sz w:val="24"/>
          <w:szCs w:val="24"/>
        </w:rPr>
        <w:t xml:space="preserve"> – 65% </w:t>
      </w:r>
    </w:p>
    <w:p w14:paraId="2441D8F7" w14:textId="77777777" w:rsidR="007A33AC" w:rsidRPr="00D87155" w:rsidRDefault="007A33AC" w:rsidP="00D57ECD">
      <w:pPr>
        <w:pStyle w:val="ListParagraph"/>
        <w:spacing w:after="0" w:line="240" w:lineRule="auto"/>
        <w:rPr>
          <w:i/>
          <w:sz w:val="24"/>
          <w:szCs w:val="24"/>
        </w:rPr>
      </w:pPr>
      <w:r w:rsidRPr="00D87155">
        <w:rPr>
          <w:i/>
          <w:sz w:val="24"/>
          <w:szCs w:val="24"/>
        </w:rPr>
        <w:t>Could be standard specific</w:t>
      </w:r>
      <w:r w:rsidR="002B53B5" w:rsidRPr="00D87155">
        <w:rPr>
          <w:i/>
          <w:sz w:val="24"/>
          <w:szCs w:val="24"/>
        </w:rPr>
        <w:t xml:space="preserve"> test</w:t>
      </w:r>
      <w:r w:rsidR="00AC0C1E" w:rsidRPr="00D87155">
        <w:rPr>
          <w:i/>
          <w:sz w:val="24"/>
          <w:szCs w:val="24"/>
        </w:rPr>
        <w:t>, mid-unit</w:t>
      </w:r>
      <w:r w:rsidR="002B53B5" w:rsidRPr="00D87155">
        <w:rPr>
          <w:i/>
          <w:sz w:val="24"/>
          <w:szCs w:val="24"/>
        </w:rPr>
        <w:t xml:space="preserve"> test</w:t>
      </w:r>
      <w:r w:rsidR="00AC0C1E" w:rsidRPr="00D87155">
        <w:rPr>
          <w:i/>
          <w:sz w:val="24"/>
          <w:szCs w:val="24"/>
        </w:rPr>
        <w:t>, or end of unit</w:t>
      </w:r>
      <w:r w:rsidR="00327B9E" w:rsidRPr="00D87155">
        <w:rPr>
          <w:i/>
          <w:sz w:val="24"/>
          <w:szCs w:val="24"/>
        </w:rPr>
        <w:t xml:space="preserve"> test</w:t>
      </w:r>
      <w:r w:rsidRPr="00D87155">
        <w:rPr>
          <w:i/>
          <w:sz w:val="24"/>
          <w:szCs w:val="24"/>
        </w:rPr>
        <w:t>.</w:t>
      </w:r>
    </w:p>
    <w:p w14:paraId="0D2D4CCE" w14:textId="77777777" w:rsidR="007A33AC" w:rsidRPr="00D87155" w:rsidRDefault="002B53B5" w:rsidP="00E4639B">
      <w:pPr>
        <w:pStyle w:val="ListParagraph"/>
        <w:numPr>
          <w:ilvl w:val="0"/>
          <w:numId w:val="10"/>
        </w:numPr>
        <w:spacing w:after="0" w:line="240" w:lineRule="auto"/>
        <w:rPr>
          <w:sz w:val="24"/>
          <w:szCs w:val="24"/>
        </w:rPr>
      </w:pPr>
      <w:r w:rsidRPr="00D87155">
        <w:rPr>
          <w:sz w:val="24"/>
          <w:szCs w:val="24"/>
        </w:rPr>
        <w:t>Minor Grades</w:t>
      </w:r>
      <w:r w:rsidR="009F1B17" w:rsidRPr="00D87155">
        <w:rPr>
          <w:sz w:val="24"/>
          <w:szCs w:val="24"/>
        </w:rPr>
        <w:t xml:space="preserve"> – 35</w:t>
      </w:r>
      <w:r w:rsidR="007A33AC" w:rsidRPr="00D87155">
        <w:rPr>
          <w:sz w:val="24"/>
          <w:szCs w:val="24"/>
        </w:rPr>
        <w:t xml:space="preserve">% </w:t>
      </w:r>
    </w:p>
    <w:p w14:paraId="1DE842D8" w14:textId="77777777" w:rsidR="007A33AC" w:rsidRPr="00D87155" w:rsidRDefault="007A33AC" w:rsidP="002F7881">
      <w:pPr>
        <w:spacing w:after="0" w:line="240" w:lineRule="auto"/>
        <w:ind w:left="360" w:firstLine="360"/>
        <w:rPr>
          <w:i/>
          <w:sz w:val="24"/>
          <w:szCs w:val="24"/>
        </w:rPr>
      </w:pPr>
      <w:r w:rsidRPr="00D87155">
        <w:rPr>
          <w:i/>
          <w:sz w:val="24"/>
          <w:szCs w:val="24"/>
        </w:rPr>
        <w:t xml:space="preserve">Could be </w:t>
      </w:r>
      <w:r w:rsidR="00723390" w:rsidRPr="00D87155">
        <w:rPr>
          <w:i/>
          <w:sz w:val="24"/>
          <w:szCs w:val="24"/>
        </w:rPr>
        <w:t>a quiz, homework assignment, or classwork participation grade</w:t>
      </w:r>
      <w:r w:rsidRPr="00D87155">
        <w:rPr>
          <w:i/>
          <w:sz w:val="24"/>
          <w:szCs w:val="24"/>
        </w:rPr>
        <w:t>.</w:t>
      </w:r>
    </w:p>
    <w:p w14:paraId="7259214C" w14:textId="77777777" w:rsidR="00723390" w:rsidRPr="00D87155" w:rsidRDefault="00723390" w:rsidP="002F7881">
      <w:pPr>
        <w:spacing w:after="0" w:line="240" w:lineRule="auto"/>
        <w:ind w:left="360" w:firstLine="360"/>
        <w:rPr>
          <w:i/>
          <w:sz w:val="24"/>
          <w:szCs w:val="24"/>
        </w:rPr>
      </w:pPr>
    </w:p>
    <w:p w14:paraId="605F4FBA" w14:textId="77777777" w:rsidR="007A33AC" w:rsidRPr="00D87155" w:rsidRDefault="007A33AC" w:rsidP="003C0609">
      <w:pPr>
        <w:spacing w:after="0" w:line="240" w:lineRule="auto"/>
        <w:rPr>
          <w:sz w:val="24"/>
          <w:szCs w:val="24"/>
        </w:rPr>
      </w:pPr>
      <w:r w:rsidRPr="00D87155">
        <w:rPr>
          <w:sz w:val="24"/>
          <w:szCs w:val="24"/>
        </w:rPr>
        <w:t>I will be glad to inform a student of their cur</w:t>
      </w:r>
      <w:r w:rsidR="00AC0C1E" w:rsidRPr="00D87155">
        <w:rPr>
          <w:sz w:val="24"/>
          <w:szCs w:val="24"/>
        </w:rPr>
        <w:t xml:space="preserve">rent average at </w:t>
      </w:r>
      <w:proofErr w:type="spellStart"/>
      <w:r w:rsidR="00AC0C1E" w:rsidRPr="00D87155">
        <w:rPr>
          <w:sz w:val="24"/>
          <w:szCs w:val="24"/>
        </w:rPr>
        <w:t>anytime</w:t>
      </w:r>
      <w:proofErr w:type="spellEnd"/>
      <w:r w:rsidR="00AC0C1E" w:rsidRPr="00D87155">
        <w:rPr>
          <w:sz w:val="24"/>
          <w:szCs w:val="24"/>
        </w:rPr>
        <w:t xml:space="preserve"> if they want to know</w:t>
      </w:r>
      <w:r w:rsidRPr="00D87155">
        <w:rPr>
          <w:sz w:val="24"/>
          <w:szCs w:val="24"/>
        </w:rPr>
        <w:t>.</w:t>
      </w:r>
    </w:p>
    <w:p w14:paraId="43827ACC" w14:textId="77777777" w:rsidR="007A33AC" w:rsidRPr="00D87155" w:rsidRDefault="007A33AC" w:rsidP="003C0609">
      <w:pPr>
        <w:spacing w:after="0" w:line="240" w:lineRule="auto"/>
        <w:rPr>
          <w:sz w:val="24"/>
          <w:szCs w:val="24"/>
        </w:rPr>
      </w:pPr>
      <w:r w:rsidRPr="00D87155">
        <w:rPr>
          <w:sz w:val="24"/>
          <w:szCs w:val="24"/>
        </w:rPr>
        <w:t xml:space="preserve">A midterm exam counting 20% will be </w:t>
      </w:r>
      <w:r w:rsidR="006157B4" w:rsidRPr="00D87155">
        <w:rPr>
          <w:sz w:val="24"/>
          <w:szCs w:val="24"/>
        </w:rPr>
        <w:t>taken ending the</w:t>
      </w:r>
      <w:r w:rsidRPr="00D87155">
        <w:rPr>
          <w:sz w:val="24"/>
          <w:szCs w:val="24"/>
        </w:rPr>
        <w:t xml:space="preserve"> 1</w:t>
      </w:r>
      <w:r w:rsidRPr="00D87155">
        <w:rPr>
          <w:sz w:val="24"/>
          <w:szCs w:val="24"/>
          <w:vertAlign w:val="superscript"/>
        </w:rPr>
        <w:t>st</w:t>
      </w:r>
      <w:r w:rsidR="00AC0C1E" w:rsidRPr="00D87155">
        <w:rPr>
          <w:sz w:val="24"/>
          <w:szCs w:val="24"/>
        </w:rPr>
        <w:t xml:space="preserve"> nine weeks</w:t>
      </w:r>
      <w:r w:rsidRPr="00D87155">
        <w:rPr>
          <w:sz w:val="24"/>
          <w:szCs w:val="24"/>
        </w:rPr>
        <w:t xml:space="preserve"> with no exemptions</w:t>
      </w:r>
      <w:r w:rsidR="006157B4" w:rsidRPr="00D87155">
        <w:rPr>
          <w:sz w:val="24"/>
          <w:szCs w:val="24"/>
        </w:rPr>
        <w:t xml:space="preserve"> possible</w:t>
      </w:r>
      <w:r w:rsidRPr="00D87155">
        <w:rPr>
          <w:sz w:val="24"/>
          <w:szCs w:val="24"/>
        </w:rPr>
        <w:t>.</w:t>
      </w:r>
    </w:p>
    <w:p w14:paraId="7FADB0FB" w14:textId="77777777" w:rsidR="007A33AC" w:rsidRPr="00D87155" w:rsidRDefault="00004ED4" w:rsidP="00AF72C1">
      <w:pPr>
        <w:spacing w:after="0" w:line="240" w:lineRule="auto"/>
        <w:rPr>
          <w:sz w:val="24"/>
          <w:szCs w:val="24"/>
        </w:rPr>
      </w:pPr>
      <w:r w:rsidRPr="00D87155">
        <w:rPr>
          <w:sz w:val="24"/>
          <w:szCs w:val="24"/>
        </w:rPr>
        <w:t xml:space="preserve">A final exam counting 20% will be </w:t>
      </w:r>
      <w:r w:rsidR="006157B4" w:rsidRPr="00D87155">
        <w:rPr>
          <w:sz w:val="24"/>
          <w:szCs w:val="24"/>
        </w:rPr>
        <w:t>taken ending the</w:t>
      </w:r>
      <w:r w:rsidRPr="00D87155">
        <w:rPr>
          <w:sz w:val="24"/>
          <w:szCs w:val="24"/>
        </w:rPr>
        <w:t xml:space="preserve"> 2</w:t>
      </w:r>
      <w:r w:rsidRPr="00D87155">
        <w:rPr>
          <w:sz w:val="24"/>
          <w:szCs w:val="24"/>
          <w:vertAlign w:val="superscript"/>
        </w:rPr>
        <w:t>nd</w:t>
      </w:r>
      <w:r w:rsidR="00AC0C1E" w:rsidRPr="00D87155">
        <w:rPr>
          <w:sz w:val="24"/>
          <w:szCs w:val="24"/>
        </w:rPr>
        <w:t xml:space="preserve"> nine weeks</w:t>
      </w:r>
      <w:r w:rsidR="006157B4" w:rsidRPr="00D87155">
        <w:rPr>
          <w:sz w:val="24"/>
          <w:szCs w:val="24"/>
        </w:rPr>
        <w:t xml:space="preserve"> </w:t>
      </w:r>
      <w:r w:rsidR="00181349" w:rsidRPr="00D87155">
        <w:rPr>
          <w:sz w:val="24"/>
          <w:szCs w:val="24"/>
        </w:rPr>
        <w:t>with exemptions possible based on the</w:t>
      </w:r>
    </w:p>
    <w:p w14:paraId="230DD5EF" w14:textId="5AFF395D" w:rsidR="00D87155" w:rsidRDefault="00181349" w:rsidP="00070A6F">
      <w:pPr>
        <w:spacing w:after="0" w:line="240" w:lineRule="auto"/>
        <w:rPr>
          <w:sz w:val="24"/>
          <w:szCs w:val="24"/>
        </w:rPr>
      </w:pPr>
      <w:r w:rsidRPr="00D87155">
        <w:rPr>
          <w:sz w:val="24"/>
          <w:szCs w:val="24"/>
        </w:rPr>
        <w:t>Boar</w:t>
      </w:r>
      <w:r w:rsidR="00AC0C1E" w:rsidRPr="00D87155">
        <w:rPr>
          <w:sz w:val="24"/>
          <w:szCs w:val="24"/>
        </w:rPr>
        <w:t>d of Education policy for semester averages and absences (A – at most 5 absences, B – at most 3 absences).</w:t>
      </w:r>
      <w:r w:rsidR="00E9711E" w:rsidRPr="00D87155">
        <w:rPr>
          <w:sz w:val="24"/>
          <w:szCs w:val="24"/>
        </w:rPr>
        <w:t xml:space="preserve"> Final course average is determined by 50% from 1</w:t>
      </w:r>
      <w:r w:rsidR="00E9711E" w:rsidRPr="00D87155">
        <w:rPr>
          <w:sz w:val="24"/>
          <w:szCs w:val="24"/>
          <w:vertAlign w:val="superscript"/>
        </w:rPr>
        <w:t>st</w:t>
      </w:r>
      <w:r w:rsidR="00E9711E" w:rsidRPr="00D87155">
        <w:rPr>
          <w:sz w:val="24"/>
          <w:szCs w:val="24"/>
        </w:rPr>
        <w:t xml:space="preserve"> nine weeks and 50% from 2</w:t>
      </w:r>
      <w:r w:rsidR="00E9711E" w:rsidRPr="00D87155">
        <w:rPr>
          <w:sz w:val="24"/>
          <w:szCs w:val="24"/>
          <w:vertAlign w:val="superscript"/>
        </w:rPr>
        <w:t>nd</w:t>
      </w:r>
      <w:r w:rsidR="00E9711E" w:rsidRPr="00D87155">
        <w:rPr>
          <w:sz w:val="24"/>
          <w:szCs w:val="24"/>
        </w:rPr>
        <w:t xml:space="preserve"> nine weeks.</w:t>
      </w:r>
    </w:p>
    <w:p w14:paraId="0C489A6D" w14:textId="77777777" w:rsidR="00853B62" w:rsidRDefault="00853B62" w:rsidP="00070A6F">
      <w:pPr>
        <w:spacing w:after="0" w:line="240" w:lineRule="auto"/>
        <w:rPr>
          <w:sz w:val="24"/>
          <w:szCs w:val="24"/>
        </w:rPr>
      </w:pPr>
    </w:p>
    <w:p w14:paraId="078AC20F" w14:textId="77777777" w:rsidR="00853B62" w:rsidRPr="00D87155" w:rsidRDefault="00853B62" w:rsidP="00070A6F">
      <w:pPr>
        <w:spacing w:after="0" w:line="240" w:lineRule="auto"/>
        <w:rPr>
          <w:i/>
          <w:sz w:val="24"/>
          <w:szCs w:val="24"/>
        </w:rPr>
      </w:pPr>
    </w:p>
    <w:p w14:paraId="5A336131" w14:textId="77777777" w:rsidR="00D87155" w:rsidRDefault="00D87155" w:rsidP="00070A6F">
      <w:pPr>
        <w:spacing w:after="0" w:line="240" w:lineRule="auto"/>
        <w:rPr>
          <w:b/>
          <w:i/>
          <w:szCs w:val="20"/>
          <w:u w:val="single"/>
        </w:rPr>
      </w:pPr>
    </w:p>
    <w:p w14:paraId="0D0E5C5D" w14:textId="64D4FE79" w:rsidR="007A33AC" w:rsidRPr="00D87155" w:rsidRDefault="007A33AC" w:rsidP="00070A6F">
      <w:pPr>
        <w:spacing w:after="0" w:line="240" w:lineRule="auto"/>
        <w:rPr>
          <w:b/>
          <w:i/>
          <w:sz w:val="24"/>
          <w:szCs w:val="24"/>
          <w:u w:val="single"/>
        </w:rPr>
      </w:pPr>
      <w:r w:rsidRPr="00D87155">
        <w:rPr>
          <w:b/>
          <w:i/>
          <w:sz w:val="24"/>
          <w:szCs w:val="24"/>
          <w:u w:val="single"/>
        </w:rPr>
        <w:t>Make-Up Work</w:t>
      </w:r>
    </w:p>
    <w:p w14:paraId="7AFA019F" w14:textId="77777777" w:rsidR="007A33AC" w:rsidRPr="00D87155" w:rsidRDefault="006157B4" w:rsidP="001413EE">
      <w:pPr>
        <w:spacing w:after="0" w:line="240" w:lineRule="auto"/>
        <w:rPr>
          <w:color w:val="000000"/>
          <w:sz w:val="24"/>
          <w:szCs w:val="24"/>
        </w:rPr>
      </w:pPr>
      <w:r w:rsidRPr="00D87155">
        <w:rPr>
          <w:color w:val="000000"/>
          <w:sz w:val="24"/>
          <w:szCs w:val="24"/>
        </w:rPr>
        <w:t>If a student has an absence</w:t>
      </w:r>
      <w:r w:rsidR="007A33AC" w:rsidRPr="00D87155">
        <w:rPr>
          <w:color w:val="000000"/>
          <w:sz w:val="24"/>
          <w:szCs w:val="24"/>
        </w:rPr>
        <w:t xml:space="preserve"> from class, they are responsible to stay caught up in the curriculum</w:t>
      </w:r>
      <w:r w:rsidR="00AC0C1E" w:rsidRPr="00D87155">
        <w:rPr>
          <w:color w:val="000000"/>
          <w:sz w:val="24"/>
          <w:szCs w:val="24"/>
        </w:rPr>
        <w:t xml:space="preserve"> by asking for missed assignments</w:t>
      </w:r>
      <w:r w:rsidR="00E9711E" w:rsidRPr="00D87155">
        <w:rPr>
          <w:color w:val="000000"/>
          <w:sz w:val="24"/>
          <w:szCs w:val="24"/>
        </w:rPr>
        <w:t xml:space="preserve"> </w:t>
      </w:r>
      <w:r w:rsidR="008E695B" w:rsidRPr="00D87155">
        <w:rPr>
          <w:color w:val="000000"/>
          <w:sz w:val="24"/>
          <w:szCs w:val="24"/>
        </w:rPr>
        <w:t>and will have three days to turn in an excuse</w:t>
      </w:r>
      <w:r w:rsidR="007A33AC" w:rsidRPr="00D87155">
        <w:rPr>
          <w:color w:val="000000"/>
          <w:sz w:val="24"/>
          <w:szCs w:val="24"/>
        </w:rPr>
        <w:t xml:space="preserve">. </w:t>
      </w:r>
      <w:r w:rsidR="00047C50" w:rsidRPr="00D87155">
        <w:rPr>
          <w:color w:val="000000"/>
          <w:sz w:val="24"/>
          <w:szCs w:val="24"/>
        </w:rPr>
        <w:t>Assessments with</w:t>
      </w:r>
      <w:r w:rsidR="008E695B" w:rsidRPr="00D87155">
        <w:rPr>
          <w:color w:val="000000"/>
          <w:sz w:val="24"/>
          <w:szCs w:val="24"/>
        </w:rPr>
        <w:t xml:space="preserve"> excused absences are allowed to be </w:t>
      </w:r>
      <w:proofErr w:type="spellStart"/>
      <w:r w:rsidR="008E695B" w:rsidRPr="00D87155">
        <w:rPr>
          <w:color w:val="000000"/>
          <w:sz w:val="24"/>
          <w:szCs w:val="24"/>
        </w:rPr>
        <w:t>madeup</w:t>
      </w:r>
      <w:proofErr w:type="spellEnd"/>
      <w:r w:rsidR="008E695B" w:rsidRPr="00D87155">
        <w:rPr>
          <w:color w:val="000000"/>
          <w:sz w:val="24"/>
          <w:szCs w:val="24"/>
        </w:rPr>
        <w:t xml:space="preserve"> but</w:t>
      </w:r>
      <w:r w:rsidR="00D52AA0" w:rsidRPr="00D87155">
        <w:rPr>
          <w:color w:val="000000"/>
          <w:sz w:val="24"/>
          <w:szCs w:val="24"/>
        </w:rPr>
        <w:t xml:space="preserve"> </w:t>
      </w:r>
      <w:r w:rsidR="008E695B" w:rsidRPr="00D87155">
        <w:rPr>
          <w:color w:val="000000"/>
          <w:sz w:val="24"/>
          <w:szCs w:val="24"/>
        </w:rPr>
        <w:t>will result in half credit if</w:t>
      </w:r>
      <w:r w:rsidR="00D52AA0" w:rsidRPr="00D87155">
        <w:rPr>
          <w:color w:val="000000"/>
          <w:sz w:val="24"/>
          <w:szCs w:val="24"/>
        </w:rPr>
        <w:t xml:space="preserve"> </w:t>
      </w:r>
      <w:r w:rsidR="008E695B" w:rsidRPr="00D87155">
        <w:rPr>
          <w:color w:val="000000"/>
          <w:sz w:val="24"/>
          <w:szCs w:val="24"/>
        </w:rPr>
        <w:t xml:space="preserve">submitted </w:t>
      </w:r>
      <w:r w:rsidR="00D52AA0" w:rsidRPr="00D87155">
        <w:rPr>
          <w:color w:val="000000"/>
          <w:sz w:val="24"/>
          <w:szCs w:val="24"/>
        </w:rPr>
        <w:t>l</w:t>
      </w:r>
      <w:r w:rsidR="00047C50" w:rsidRPr="00D87155">
        <w:rPr>
          <w:color w:val="000000"/>
          <w:sz w:val="24"/>
          <w:szCs w:val="24"/>
        </w:rPr>
        <w:t>ate. Makeup assessments</w:t>
      </w:r>
      <w:r w:rsidR="00D52AA0" w:rsidRPr="00D87155">
        <w:rPr>
          <w:color w:val="000000"/>
          <w:sz w:val="24"/>
          <w:szCs w:val="24"/>
        </w:rPr>
        <w:t xml:space="preserve"> not submitted will result in a zero recorded in the gradebook.</w:t>
      </w:r>
      <w:r w:rsidR="00E9711E" w:rsidRPr="00D87155">
        <w:rPr>
          <w:color w:val="000000"/>
          <w:sz w:val="24"/>
          <w:szCs w:val="24"/>
        </w:rPr>
        <w:t xml:space="preserve"> </w:t>
      </w:r>
      <w:r w:rsidR="008E695B" w:rsidRPr="00D87155">
        <w:rPr>
          <w:color w:val="000000"/>
          <w:sz w:val="24"/>
          <w:szCs w:val="24"/>
        </w:rPr>
        <w:t>Unexcused absences will result in a zero for any assessments missed.</w:t>
      </w:r>
      <w:r w:rsidRPr="00D87155">
        <w:rPr>
          <w:color w:val="000000"/>
          <w:sz w:val="24"/>
          <w:szCs w:val="24"/>
        </w:rPr>
        <w:t xml:space="preserve"> </w:t>
      </w:r>
    </w:p>
    <w:p w14:paraId="641D268C" w14:textId="77777777" w:rsidR="00723390" w:rsidRPr="00D87155" w:rsidRDefault="00723390" w:rsidP="001413EE">
      <w:pPr>
        <w:spacing w:after="0" w:line="240" w:lineRule="auto"/>
        <w:rPr>
          <w:b/>
          <w:i/>
          <w:sz w:val="24"/>
          <w:szCs w:val="24"/>
          <w:u w:val="single"/>
        </w:rPr>
      </w:pPr>
    </w:p>
    <w:p w14:paraId="4D5CB761" w14:textId="77777777" w:rsidR="007A33AC" w:rsidRPr="00D87155" w:rsidRDefault="007A33AC" w:rsidP="001413EE">
      <w:pPr>
        <w:spacing w:after="0" w:line="240" w:lineRule="auto"/>
        <w:rPr>
          <w:b/>
          <w:i/>
          <w:sz w:val="24"/>
          <w:szCs w:val="24"/>
          <w:u w:val="single"/>
        </w:rPr>
      </w:pPr>
      <w:r w:rsidRPr="00D87155">
        <w:rPr>
          <w:b/>
          <w:i/>
          <w:sz w:val="24"/>
          <w:szCs w:val="24"/>
          <w:u w:val="single"/>
        </w:rPr>
        <w:t>Daily Schedule</w:t>
      </w:r>
    </w:p>
    <w:p w14:paraId="78F3DB01" w14:textId="77777777" w:rsidR="007A33AC" w:rsidRPr="00D87155" w:rsidRDefault="007A33AC" w:rsidP="001413EE">
      <w:pPr>
        <w:spacing w:after="0" w:line="240" w:lineRule="auto"/>
        <w:rPr>
          <w:color w:val="000000"/>
          <w:sz w:val="24"/>
          <w:szCs w:val="24"/>
        </w:rPr>
      </w:pPr>
      <w:r w:rsidRPr="00D87155">
        <w:rPr>
          <w:color w:val="000000"/>
          <w:sz w:val="24"/>
          <w:szCs w:val="24"/>
        </w:rPr>
        <w:t xml:space="preserve">Our normal routine will begin with a “Before” activity like a </w:t>
      </w:r>
      <w:proofErr w:type="spellStart"/>
      <w:r w:rsidRPr="00D87155">
        <w:rPr>
          <w:color w:val="000000"/>
          <w:sz w:val="24"/>
          <w:szCs w:val="24"/>
        </w:rPr>
        <w:t>bellringer</w:t>
      </w:r>
      <w:proofErr w:type="spellEnd"/>
      <w:r w:rsidR="0058229A" w:rsidRPr="00D87155">
        <w:rPr>
          <w:color w:val="000000"/>
          <w:sz w:val="24"/>
          <w:szCs w:val="24"/>
        </w:rPr>
        <w:t xml:space="preserve"> and turning in any homework</w:t>
      </w:r>
      <w:r w:rsidRPr="00D87155">
        <w:rPr>
          <w:color w:val="000000"/>
          <w:sz w:val="24"/>
          <w:szCs w:val="24"/>
        </w:rPr>
        <w:t>. This time is used to refine yesterday’s material or to spiral review a specific concept</w:t>
      </w:r>
      <w:r w:rsidR="00D52AA0" w:rsidRPr="00D87155">
        <w:rPr>
          <w:color w:val="000000"/>
          <w:sz w:val="24"/>
          <w:szCs w:val="24"/>
        </w:rPr>
        <w:t xml:space="preserve"> to activate background knowledge</w:t>
      </w:r>
      <w:r w:rsidRPr="00D87155">
        <w:rPr>
          <w:color w:val="000000"/>
          <w:sz w:val="24"/>
          <w:szCs w:val="24"/>
        </w:rPr>
        <w:t xml:space="preserve">. New material will then be presented using a “During” activity through instructional examples and strategies followed by guided practice. Some days will consist of </w:t>
      </w:r>
      <w:r w:rsidR="00D52AA0" w:rsidRPr="00D87155">
        <w:rPr>
          <w:color w:val="000000"/>
          <w:sz w:val="24"/>
          <w:szCs w:val="24"/>
        </w:rPr>
        <w:t xml:space="preserve">partner work, </w:t>
      </w:r>
      <w:r w:rsidRPr="00D87155">
        <w:rPr>
          <w:color w:val="000000"/>
          <w:sz w:val="24"/>
          <w:szCs w:val="24"/>
        </w:rPr>
        <w:t>interactive activities,</w:t>
      </w:r>
      <w:r w:rsidR="0058229A" w:rsidRPr="00D87155">
        <w:rPr>
          <w:color w:val="000000"/>
          <w:sz w:val="24"/>
          <w:szCs w:val="24"/>
        </w:rPr>
        <w:t xml:space="preserve"> games, or other instructional strategies</w:t>
      </w:r>
      <w:r w:rsidRPr="00D87155">
        <w:rPr>
          <w:color w:val="000000"/>
          <w:sz w:val="24"/>
          <w:szCs w:val="24"/>
        </w:rPr>
        <w:t xml:space="preserve"> to reinforce learning. On most days there will be some kind of summarizing activity or “After” assessment at the end of class</w:t>
      </w:r>
      <w:r w:rsidR="00D52AA0" w:rsidRPr="00D87155">
        <w:rPr>
          <w:color w:val="000000"/>
          <w:sz w:val="24"/>
          <w:szCs w:val="24"/>
        </w:rPr>
        <w:t xml:space="preserve"> to check for understanding and help drive instruction for the next day</w:t>
      </w:r>
      <w:r w:rsidRPr="00D87155">
        <w:rPr>
          <w:color w:val="000000"/>
          <w:sz w:val="24"/>
          <w:szCs w:val="24"/>
        </w:rPr>
        <w:t>.</w:t>
      </w:r>
      <w:r w:rsidR="000E6DAF" w:rsidRPr="00D87155">
        <w:rPr>
          <w:color w:val="000000"/>
          <w:sz w:val="24"/>
          <w:szCs w:val="24"/>
        </w:rPr>
        <w:t xml:space="preserve"> </w:t>
      </w:r>
      <w:r w:rsidR="000E6DAF" w:rsidRPr="00D87155">
        <w:rPr>
          <w:sz w:val="24"/>
          <w:szCs w:val="24"/>
        </w:rPr>
        <w:t>Multiple strategies and activities will be used for application during the learning process.</w:t>
      </w:r>
    </w:p>
    <w:p w14:paraId="3E259C3E" w14:textId="77777777" w:rsidR="00723390" w:rsidRPr="00D87155" w:rsidRDefault="00723390" w:rsidP="004B5311">
      <w:pPr>
        <w:pStyle w:val="NormalWeb"/>
        <w:spacing w:before="0" w:beforeAutospacing="0" w:after="0" w:afterAutospacing="0"/>
        <w:rPr>
          <w:rStyle w:val="Strong"/>
          <w:rFonts w:ascii="Calibri" w:hAnsi="Calibri"/>
          <w:i/>
          <w:color w:val="000000"/>
          <w:u w:val="single"/>
        </w:rPr>
      </w:pPr>
    </w:p>
    <w:p w14:paraId="43E7B923" w14:textId="77777777" w:rsidR="007A33AC" w:rsidRPr="00D87155" w:rsidRDefault="007A33AC" w:rsidP="004B5311">
      <w:pPr>
        <w:pStyle w:val="NormalWeb"/>
        <w:spacing w:before="0" w:beforeAutospacing="0" w:after="0" w:afterAutospacing="0"/>
        <w:rPr>
          <w:rStyle w:val="Strong"/>
          <w:rFonts w:ascii="Calibri" w:hAnsi="Calibri"/>
          <w:color w:val="000000"/>
        </w:rPr>
      </w:pPr>
      <w:r w:rsidRPr="00D87155">
        <w:rPr>
          <w:rStyle w:val="Strong"/>
          <w:rFonts w:ascii="Calibri" w:hAnsi="Calibri"/>
          <w:i/>
          <w:color w:val="000000"/>
          <w:u w:val="single"/>
        </w:rPr>
        <w:t>Classroom Behavioral Expectations</w:t>
      </w:r>
      <w:r w:rsidRPr="00D87155">
        <w:rPr>
          <w:rStyle w:val="Strong"/>
          <w:rFonts w:ascii="Calibri" w:hAnsi="Calibri"/>
          <w:color w:val="000000"/>
        </w:rPr>
        <w:t xml:space="preserve"> ----------3 R’s: Respectful, Responsible, </w:t>
      </w:r>
      <w:proofErr w:type="gramStart"/>
      <w:r w:rsidRPr="00D87155">
        <w:rPr>
          <w:rStyle w:val="Strong"/>
          <w:rFonts w:ascii="Calibri" w:hAnsi="Calibri"/>
          <w:color w:val="000000"/>
        </w:rPr>
        <w:t>Resourceful</w:t>
      </w:r>
      <w:proofErr w:type="gramEnd"/>
    </w:p>
    <w:p w14:paraId="2BB6398D" w14:textId="00A9EA34" w:rsidR="007A33AC" w:rsidRPr="00D87155" w:rsidRDefault="00B83AE1" w:rsidP="005127E0">
      <w:pPr>
        <w:pStyle w:val="NormalWeb"/>
        <w:numPr>
          <w:ilvl w:val="0"/>
          <w:numId w:val="11"/>
        </w:numPr>
        <w:spacing w:before="0" w:beforeAutospacing="0" w:after="0" w:afterAutospacing="0"/>
        <w:rPr>
          <w:rStyle w:val="Strong"/>
          <w:rFonts w:ascii="Calibri" w:hAnsi="Calibri"/>
          <w:b w:val="0"/>
          <w:color w:val="000000"/>
        </w:rPr>
      </w:pPr>
      <w:r w:rsidRPr="00D87155">
        <w:rPr>
          <w:noProof/>
        </w:rPr>
        <mc:AlternateContent>
          <mc:Choice Requires="wps">
            <w:drawing>
              <wp:anchor distT="0" distB="0" distL="114300" distR="114300" simplePos="0" relativeHeight="251657728" behindDoc="0" locked="0" layoutInCell="1" allowOverlap="1" wp14:anchorId="23C591E0" wp14:editId="52B4E45F">
                <wp:simplePos x="0" y="0"/>
                <wp:positionH relativeFrom="column">
                  <wp:posOffset>4330700</wp:posOffset>
                </wp:positionH>
                <wp:positionV relativeFrom="paragraph">
                  <wp:posOffset>128905</wp:posOffset>
                </wp:positionV>
                <wp:extent cx="2709545" cy="723900"/>
                <wp:effectExtent l="6350" t="12065" r="825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723900"/>
                        </a:xfrm>
                        <a:prstGeom prst="rect">
                          <a:avLst/>
                        </a:prstGeom>
                        <a:solidFill>
                          <a:srgbClr val="FFFFFF"/>
                        </a:solidFill>
                        <a:ln w="9525">
                          <a:solidFill>
                            <a:srgbClr val="000000"/>
                          </a:solidFill>
                          <a:miter lim="800000"/>
                          <a:headEnd/>
                          <a:tailEnd/>
                        </a:ln>
                      </wps:spPr>
                      <wps:txbx>
                        <w:txbxContent>
                          <w:p w14:paraId="40C6093C" w14:textId="77777777" w:rsidR="007A33AC" w:rsidRPr="00F332E8" w:rsidRDefault="007A33AC" w:rsidP="006010CC">
                            <w:pPr>
                              <w:spacing w:after="0" w:line="240" w:lineRule="auto"/>
                              <w:rPr>
                                <w:rFonts w:ascii="Freestyle Script" w:hAnsi="Freestyle Script"/>
                                <w:color w:val="000000"/>
                                <w:sz w:val="40"/>
                                <w:szCs w:val="40"/>
                              </w:rPr>
                            </w:pPr>
                            <w:r w:rsidRPr="00F332E8">
                              <w:rPr>
                                <w:rFonts w:ascii="Freestyle Script" w:hAnsi="Freestyle Script"/>
                                <w:color w:val="000000"/>
                                <w:sz w:val="40"/>
                                <w:szCs w:val="40"/>
                              </w:rPr>
                              <w:t>“A good attitude is a little thing that makes a big difference in your life”</w:t>
                            </w:r>
                          </w:p>
                          <w:p w14:paraId="085D221C" w14:textId="77777777" w:rsidR="007A33AC" w:rsidRDefault="007A33AC"/>
                          <w:p w14:paraId="77F24171" w14:textId="77777777" w:rsidR="007A33AC" w:rsidRDefault="007A3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91E0" id="Text Box 4" o:spid="_x0000_s1027" type="#_x0000_t202" style="position:absolute;left:0;text-align:left;margin-left:341pt;margin-top:10.15pt;width:213.3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">
                <v:textbox>
                  <w:txbxContent>
                    <w:p w14:paraId="40C6093C" w14:textId="77777777" w:rsidR="007A33AC" w:rsidRPr="00F332E8" w:rsidRDefault="007A33AC" w:rsidP="006010CC">
                      <w:pPr>
                        <w:spacing w:after="0" w:line="240" w:lineRule="auto"/>
                        <w:rPr>
                          <w:rFonts w:ascii="Freestyle Script" w:hAnsi="Freestyle Script"/>
                          <w:color w:val="000000"/>
                          <w:sz w:val="40"/>
                          <w:szCs w:val="40"/>
                        </w:rPr>
                      </w:pPr>
                      <w:r w:rsidRPr="00F332E8">
                        <w:rPr>
                          <w:rFonts w:ascii="Freestyle Script" w:hAnsi="Freestyle Script"/>
                          <w:color w:val="000000"/>
                          <w:sz w:val="40"/>
                          <w:szCs w:val="40"/>
                        </w:rPr>
                        <w:t>“A good attitude is a little thing that makes a big difference in your life”</w:t>
                      </w:r>
                    </w:p>
                    <w:p w14:paraId="085D221C" w14:textId="77777777" w:rsidR="007A33AC" w:rsidRDefault="007A33AC"/>
                    <w:p w14:paraId="77F24171" w14:textId="77777777" w:rsidR="007A33AC" w:rsidRDefault="007A33AC"/>
                  </w:txbxContent>
                </v:textbox>
              </v:shape>
            </w:pict>
          </mc:Fallback>
        </mc:AlternateContent>
      </w:r>
      <w:r w:rsidR="007A33AC" w:rsidRPr="00D87155">
        <w:rPr>
          <w:rStyle w:val="Strong"/>
          <w:rFonts w:ascii="Calibri" w:hAnsi="Calibri"/>
          <w:b w:val="0"/>
          <w:color w:val="000000"/>
        </w:rPr>
        <w:t>Demonstrate respect for others</w:t>
      </w:r>
    </w:p>
    <w:p w14:paraId="7CA16E72" w14:textId="640FB79B" w:rsidR="007A33AC" w:rsidRPr="00D87155" w:rsidRDefault="00D87155" w:rsidP="004B5311">
      <w:pPr>
        <w:pStyle w:val="NormalWeb"/>
        <w:numPr>
          <w:ilvl w:val="0"/>
          <w:numId w:val="11"/>
        </w:numPr>
        <w:spacing w:before="0" w:beforeAutospacing="0" w:after="0" w:afterAutospacing="0"/>
        <w:rPr>
          <w:rStyle w:val="Strong"/>
          <w:rFonts w:ascii="Calibri" w:hAnsi="Calibri"/>
          <w:b w:val="0"/>
          <w:color w:val="000000"/>
        </w:rPr>
      </w:pPr>
      <w:r>
        <w:rPr>
          <w:rStyle w:val="Strong"/>
          <w:rFonts w:ascii="Calibri" w:hAnsi="Calibri"/>
          <w:b w:val="0"/>
          <w:color w:val="000000"/>
        </w:rPr>
        <w:t>No inappropriate items:</w:t>
      </w:r>
      <w:r w:rsidR="007A33AC" w:rsidRPr="00D87155">
        <w:rPr>
          <w:rStyle w:val="Strong"/>
          <w:rFonts w:ascii="Calibri" w:hAnsi="Calibri"/>
          <w:b w:val="0"/>
          <w:color w:val="000000"/>
        </w:rPr>
        <w:t xml:space="preserve"> </w:t>
      </w:r>
      <w:r>
        <w:rPr>
          <w:rStyle w:val="Strong"/>
          <w:rFonts w:ascii="Calibri" w:hAnsi="Calibri"/>
          <w:b w:val="0"/>
          <w:color w:val="000000"/>
        </w:rPr>
        <w:t>electronic devices, food, drink</w:t>
      </w:r>
    </w:p>
    <w:p w14:paraId="58171402" w14:textId="0697566F" w:rsidR="007A33AC" w:rsidRPr="00D87155" w:rsidRDefault="00D87155" w:rsidP="0072774E">
      <w:pPr>
        <w:pStyle w:val="NormalWeb"/>
        <w:spacing w:before="0" w:beforeAutospacing="0" w:after="0" w:afterAutospacing="0"/>
        <w:ind w:left="720"/>
        <w:rPr>
          <w:rStyle w:val="Strong"/>
          <w:rFonts w:ascii="Calibri" w:hAnsi="Calibri"/>
          <w:b w:val="0"/>
          <w:color w:val="000000"/>
        </w:rPr>
      </w:pPr>
      <w:r>
        <w:rPr>
          <w:rStyle w:val="Strong"/>
          <w:rFonts w:ascii="Calibri" w:hAnsi="Calibri"/>
          <w:b w:val="0"/>
          <w:color w:val="000000"/>
        </w:rPr>
        <w:t>(</w:t>
      </w:r>
      <w:r w:rsidR="007A33AC" w:rsidRPr="00D87155">
        <w:rPr>
          <w:rStyle w:val="Strong"/>
          <w:rFonts w:ascii="Calibri" w:hAnsi="Calibri"/>
          <w:b w:val="0"/>
          <w:color w:val="000000"/>
        </w:rPr>
        <w:t>Unless otherwise stated by the teacher</w:t>
      </w:r>
      <w:r>
        <w:rPr>
          <w:rStyle w:val="Strong"/>
          <w:rFonts w:ascii="Calibri" w:hAnsi="Calibri"/>
          <w:b w:val="0"/>
          <w:color w:val="000000"/>
        </w:rPr>
        <w:t>)</w:t>
      </w:r>
    </w:p>
    <w:p w14:paraId="08676FAA" w14:textId="77777777" w:rsidR="007A33AC" w:rsidRPr="00D87155" w:rsidRDefault="007A33AC" w:rsidP="004B5311">
      <w:pPr>
        <w:pStyle w:val="NormalWeb"/>
        <w:numPr>
          <w:ilvl w:val="0"/>
          <w:numId w:val="11"/>
        </w:numPr>
        <w:spacing w:before="0" w:beforeAutospacing="0" w:after="0" w:afterAutospacing="0"/>
        <w:rPr>
          <w:rStyle w:val="Strong"/>
          <w:rFonts w:ascii="Calibri" w:hAnsi="Calibri"/>
          <w:b w:val="0"/>
          <w:color w:val="000000"/>
        </w:rPr>
      </w:pPr>
      <w:r w:rsidRPr="00D87155">
        <w:rPr>
          <w:rStyle w:val="Strong"/>
          <w:rFonts w:ascii="Calibri" w:hAnsi="Calibri"/>
          <w:b w:val="0"/>
          <w:color w:val="000000"/>
        </w:rPr>
        <w:t>Be on time, prepared, and responsible for your work</w:t>
      </w:r>
    </w:p>
    <w:p w14:paraId="0333858F" w14:textId="77777777" w:rsidR="007A33AC" w:rsidRPr="00D87155" w:rsidRDefault="007A33AC" w:rsidP="0031727E">
      <w:pPr>
        <w:pStyle w:val="NormalWeb"/>
        <w:numPr>
          <w:ilvl w:val="0"/>
          <w:numId w:val="11"/>
        </w:numPr>
        <w:spacing w:before="0" w:beforeAutospacing="0" w:after="0" w:afterAutospacing="0"/>
        <w:rPr>
          <w:rStyle w:val="Strong"/>
          <w:rFonts w:ascii="Calibri" w:hAnsi="Calibri"/>
          <w:b w:val="0"/>
          <w:color w:val="000000"/>
        </w:rPr>
      </w:pPr>
      <w:r w:rsidRPr="00D87155">
        <w:rPr>
          <w:rStyle w:val="Strong"/>
          <w:rFonts w:ascii="Calibri" w:hAnsi="Calibri"/>
          <w:b w:val="0"/>
          <w:color w:val="000000"/>
        </w:rPr>
        <w:t>Be honest and have integrity in your work</w:t>
      </w:r>
    </w:p>
    <w:p w14:paraId="6A976649" w14:textId="77777777" w:rsidR="007A33AC" w:rsidRPr="00D87155" w:rsidRDefault="007A33AC" w:rsidP="004B5311">
      <w:pPr>
        <w:pStyle w:val="NormalWeb"/>
        <w:numPr>
          <w:ilvl w:val="0"/>
          <w:numId w:val="11"/>
        </w:numPr>
        <w:spacing w:before="0" w:beforeAutospacing="0" w:after="0" w:afterAutospacing="0"/>
        <w:rPr>
          <w:rStyle w:val="Strong"/>
          <w:rFonts w:ascii="Calibri" w:hAnsi="Calibri"/>
          <w:b w:val="0"/>
          <w:color w:val="000000"/>
        </w:rPr>
      </w:pPr>
      <w:r w:rsidRPr="00D87155">
        <w:rPr>
          <w:rStyle w:val="Strong"/>
          <w:rFonts w:ascii="Calibri" w:hAnsi="Calibri"/>
          <w:b w:val="0"/>
          <w:color w:val="000000"/>
        </w:rPr>
        <w:t>Keep area clean and use trash can</w:t>
      </w:r>
    </w:p>
    <w:p w14:paraId="4D3BE639" w14:textId="77777777" w:rsidR="007A33AC" w:rsidRPr="00D87155" w:rsidRDefault="007A33AC" w:rsidP="00181349">
      <w:pPr>
        <w:pStyle w:val="NormalWeb"/>
        <w:spacing w:before="0" w:beforeAutospacing="0" w:after="0" w:afterAutospacing="0"/>
        <w:ind w:left="360" w:firstLine="360"/>
        <w:rPr>
          <w:rStyle w:val="Strong"/>
          <w:rFonts w:ascii="Calibri" w:hAnsi="Calibri"/>
          <w:b w:val="0"/>
          <w:color w:val="000000"/>
        </w:rPr>
      </w:pPr>
      <w:r w:rsidRPr="00D87155">
        <w:rPr>
          <w:rStyle w:val="Strong"/>
          <w:rFonts w:ascii="Calibri" w:hAnsi="Calibri"/>
          <w:b w:val="0"/>
          <w:color w:val="000000"/>
        </w:rPr>
        <w:t>*Always be mindful of and adhere to the school policies in the student handbook.</w:t>
      </w:r>
    </w:p>
    <w:p w14:paraId="0DFBF22D" w14:textId="77777777" w:rsidR="00723390" w:rsidRPr="00D87155" w:rsidRDefault="00723390" w:rsidP="00E4639B">
      <w:pPr>
        <w:spacing w:after="0" w:line="240" w:lineRule="auto"/>
        <w:rPr>
          <w:sz w:val="24"/>
          <w:szCs w:val="24"/>
        </w:rPr>
      </w:pPr>
    </w:p>
    <w:p w14:paraId="1586572E" w14:textId="77777777" w:rsidR="007A33AC" w:rsidRPr="00D87155" w:rsidRDefault="007A33AC" w:rsidP="0088417D">
      <w:pPr>
        <w:spacing w:after="0" w:line="240" w:lineRule="auto"/>
        <w:rPr>
          <w:sz w:val="24"/>
          <w:szCs w:val="24"/>
        </w:rPr>
      </w:pPr>
      <w:r w:rsidRPr="00D87155">
        <w:rPr>
          <w:b/>
          <w:i/>
          <w:sz w:val="24"/>
          <w:szCs w:val="24"/>
          <w:u w:val="single"/>
        </w:rPr>
        <w:t>Four-Step Discipline Policy (Some actions may cause steps to be skipped)</w:t>
      </w:r>
    </w:p>
    <w:p w14:paraId="5DCB4757" w14:textId="77777777" w:rsidR="007A33AC" w:rsidRPr="00D87155" w:rsidRDefault="007A33AC" w:rsidP="00E4639B">
      <w:pPr>
        <w:spacing w:after="0" w:line="240" w:lineRule="auto"/>
        <w:rPr>
          <w:sz w:val="24"/>
          <w:szCs w:val="24"/>
        </w:rPr>
      </w:pPr>
      <w:r w:rsidRPr="00D87155">
        <w:rPr>
          <w:sz w:val="24"/>
          <w:szCs w:val="24"/>
        </w:rPr>
        <w:t>When behavior issues arise, the following system will be followed with documentation in order to address the issue:</w:t>
      </w:r>
    </w:p>
    <w:p w14:paraId="5A7CC752" w14:textId="462FE9DC" w:rsidR="007A33AC" w:rsidRPr="00D87155" w:rsidRDefault="00D87155" w:rsidP="004B5311">
      <w:pPr>
        <w:pStyle w:val="ListParagraph"/>
        <w:numPr>
          <w:ilvl w:val="0"/>
          <w:numId w:val="12"/>
        </w:numPr>
        <w:spacing w:after="0" w:line="240" w:lineRule="auto"/>
        <w:rPr>
          <w:sz w:val="24"/>
          <w:szCs w:val="24"/>
        </w:rPr>
      </w:pPr>
      <w:r w:rsidRPr="00D87155">
        <w:rPr>
          <w:sz w:val="24"/>
          <w:szCs w:val="24"/>
        </w:rPr>
        <w:t>Student-Teacher Conference</w:t>
      </w:r>
    </w:p>
    <w:p w14:paraId="7FF77225" w14:textId="0E0FB374" w:rsidR="007A33AC" w:rsidRPr="00D87155" w:rsidRDefault="00D87155" w:rsidP="004B5311">
      <w:pPr>
        <w:pStyle w:val="ListParagraph"/>
        <w:numPr>
          <w:ilvl w:val="0"/>
          <w:numId w:val="12"/>
        </w:numPr>
        <w:spacing w:after="0" w:line="240" w:lineRule="auto"/>
        <w:rPr>
          <w:sz w:val="24"/>
          <w:szCs w:val="24"/>
        </w:rPr>
      </w:pPr>
      <w:r w:rsidRPr="00D87155">
        <w:rPr>
          <w:sz w:val="24"/>
          <w:szCs w:val="24"/>
        </w:rPr>
        <w:t>Parent Notification</w:t>
      </w:r>
    </w:p>
    <w:p w14:paraId="52E30215" w14:textId="39360231" w:rsidR="007A33AC" w:rsidRPr="00D87155" w:rsidRDefault="00D87155" w:rsidP="004B5311">
      <w:pPr>
        <w:pStyle w:val="ListParagraph"/>
        <w:numPr>
          <w:ilvl w:val="0"/>
          <w:numId w:val="12"/>
        </w:numPr>
        <w:spacing w:after="0" w:line="240" w:lineRule="auto"/>
        <w:rPr>
          <w:sz w:val="24"/>
          <w:szCs w:val="24"/>
        </w:rPr>
      </w:pPr>
      <w:r w:rsidRPr="00D87155">
        <w:rPr>
          <w:sz w:val="24"/>
          <w:szCs w:val="24"/>
        </w:rPr>
        <w:t>Parent-Teacher-Admin Conference</w:t>
      </w:r>
    </w:p>
    <w:p w14:paraId="69D3B738" w14:textId="63E6D7E2" w:rsidR="007A33AC" w:rsidRPr="00D87155" w:rsidRDefault="00D87155" w:rsidP="004B5311">
      <w:pPr>
        <w:pStyle w:val="ListParagraph"/>
        <w:numPr>
          <w:ilvl w:val="0"/>
          <w:numId w:val="12"/>
        </w:numPr>
        <w:spacing w:after="0" w:line="240" w:lineRule="auto"/>
        <w:rPr>
          <w:sz w:val="24"/>
          <w:szCs w:val="24"/>
        </w:rPr>
      </w:pPr>
      <w:r w:rsidRPr="00D87155">
        <w:rPr>
          <w:sz w:val="24"/>
          <w:szCs w:val="24"/>
        </w:rPr>
        <w:t>Office R</w:t>
      </w:r>
      <w:r w:rsidR="007A33AC" w:rsidRPr="00D87155">
        <w:rPr>
          <w:sz w:val="24"/>
          <w:szCs w:val="24"/>
        </w:rPr>
        <w:t>eferral</w:t>
      </w:r>
    </w:p>
    <w:p w14:paraId="7A28C624" w14:textId="77777777" w:rsidR="007A33AC" w:rsidRPr="00D87155" w:rsidRDefault="007A33AC" w:rsidP="000B4383">
      <w:pPr>
        <w:pStyle w:val="ListParagraph"/>
        <w:spacing w:after="0" w:line="240" w:lineRule="auto"/>
        <w:rPr>
          <w:sz w:val="24"/>
          <w:szCs w:val="24"/>
        </w:rPr>
      </w:pPr>
      <w:r w:rsidRPr="00D87155">
        <w:rPr>
          <w:sz w:val="24"/>
          <w:szCs w:val="24"/>
        </w:rPr>
        <w:t>*</w:t>
      </w:r>
      <w:r w:rsidR="00723390" w:rsidRPr="00D87155">
        <w:rPr>
          <w:sz w:val="24"/>
          <w:szCs w:val="24"/>
        </w:rPr>
        <w:t>The</w:t>
      </w:r>
      <w:r w:rsidR="006157B4" w:rsidRPr="00D87155">
        <w:rPr>
          <w:sz w:val="24"/>
          <w:szCs w:val="24"/>
        </w:rPr>
        <w:t>se steps also apply to being tardy to class and phone misconduct</w:t>
      </w:r>
      <w:r w:rsidRPr="00D87155">
        <w:rPr>
          <w:sz w:val="24"/>
          <w:szCs w:val="24"/>
        </w:rPr>
        <w:t>.</w:t>
      </w:r>
    </w:p>
    <w:p w14:paraId="09465B60" w14:textId="77777777" w:rsidR="00723390" w:rsidRPr="00D87155" w:rsidRDefault="00723390" w:rsidP="002912A8">
      <w:pPr>
        <w:spacing w:after="0" w:line="240" w:lineRule="auto"/>
        <w:rPr>
          <w:sz w:val="24"/>
          <w:szCs w:val="24"/>
        </w:rPr>
      </w:pPr>
    </w:p>
    <w:p w14:paraId="6B2C34EF" w14:textId="77777777" w:rsidR="007A33AC" w:rsidRPr="00D87155" w:rsidRDefault="007A33AC" w:rsidP="002912A8">
      <w:pPr>
        <w:spacing w:after="0" w:line="240" w:lineRule="auto"/>
        <w:rPr>
          <w:b/>
          <w:i/>
          <w:sz w:val="24"/>
          <w:szCs w:val="24"/>
          <w:u w:val="single"/>
        </w:rPr>
      </w:pPr>
      <w:r w:rsidRPr="00D87155">
        <w:rPr>
          <w:b/>
          <w:i/>
          <w:sz w:val="24"/>
          <w:szCs w:val="24"/>
          <w:u w:val="single"/>
        </w:rPr>
        <w:t>Tutoring Available</w:t>
      </w:r>
    </w:p>
    <w:p w14:paraId="19F7A478" w14:textId="77777777" w:rsidR="007A33AC" w:rsidRPr="00D87155" w:rsidRDefault="007A33AC" w:rsidP="002912A8">
      <w:pPr>
        <w:spacing w:after="0" w:line="240" w:lineRule="auto"/>
        <w:rPr>
          <w:sz w:val="24"/>
          <w:szCs w:val="24"/>
        </w:rPr>
      </w:pPr>
      <w:r w:rsidRPr="00D87155">
        <w:rPr>
          <w:sz w:val="24"/>
          <w:szCs w:val="24"/>
        </w:rPr>
        <w:t>I am willing to spend more time with a studen</w:t>
      </w:r>
      <w:r w:rsidR="006546A0" w:rsidRPr="00D87155">
        <w:rPr>
          <w:sz w:val="24"/>
          <w:szCs w:val="24"/>
        </w:rPr>
        <w:t xml:space="preserve">t before school </w:t>
      </w:r>
      <w:r w:rsidR="0006679E" w:rsidRPr="00D87155">
        <w:rPr>
          <w:sz w:val="24"/>
          <w:szCs w:val="24"/>
        </w:rPr>
        <w:t>or during Bulldog Period</w:t>
      </w:r>
      <w:r w:rsidRPr="00D87155">
        <w:rPr>
          <w:sz w:val="24"/>
          <w:szCs w:val="24"/>
        </w:rPr>
        <w:t xml:space="preserve"> in order to help him or her become more confident in their work and get closer to mastery of material they may be struggling with. Please ask if interested in receiving this additional help outside of the des</w:t>
      </w:r>
      <w:r w:rsidR="00D43688" w:rsidRPr="00D87155">
        <w:rPr>
          <w:sz w:val="24"/>
          <w:szCs w:val="24"/>
        </w:rPr>
        <w:t>ignated class time</w:t>
      </w:r>
      <w:r w:rsidRPr="00D87155">
        <w:rPr>
          <w:sz w:val="24"/>
          <w:szCs w:val="24"/>
        </w:rPr>
        <w:t>.</w:t>
      </w:r>
    </w:p>
    <w:p w14:paraId="689F099B" w14:textId="4A1B45BC" w:rsidR="000B4383" w:rsidRPr="00D87155" w:rsidRDefault="000B4383" w:rsidP="008E695B">
      <w:pPr>
        <w:pStyle w:val="NormalWeb"/>
        <w:spacing w:before="0" w:beforeAutospacing="0" w:after="0" w:afterAutospacing="0"/>
        <w:rPr>
          <w:rFonts w:ascii="Calibri" w:hAnsi="Calibri" w:cs="Calibri"/>
        </w:rPr>
      </w:pPr>
    </w:p>
    <w:p w14:paraId="38406849" w14:textId="26EC9043" w:rsidR="000B4383" w:rsidRPr="00D87155" w:rsidRDefault="00476857" w:rsidP="000B4383">
      <w:pPr>
        <w:pStyle w:val="NormalWeb"/>
        <w:spacing w:before="0" w:beforeAutospacing="0" w:after="0" w:afterAutospacing="0"/>
        <w:rPr>
          <w:rFonts w:ascii="Calibri" w:hAnsi="Calibri" w:cs="Calibri"/>
          <w:b/>
          <w:i/>
          <w:u w:val="single"/>
        </w:rPr>
      </w:pPr>
      <w:r>
        <w:rPr>
          <w:rFonts w:ascii="Calibri" w:hAnsi="Calibri" w:cs="Calibri"/>
          <w:b/>
          <w:i/>
          <w:u w:val="single"/>
        </w:rPr>
        <w:t>Applications</w:t>
      </w:r>
      <w:r w:rsidR="00853B62">
        <w:rPr>
          <w:rFonts w:ascii="Calibri" w:hAnsi="Calibri" w:cs="Calibri"/>
          <w:b/>
          <w:i/>
          <w:u w:val="single"/>
        </w:rPr>
        <w:t xml:space="preserve"> of Finite Math</w:t>
      </w:r>
      <w:r w:rsidR="000B4383" w:rsidRPr="00D87155">
        <w:rPr>
          <w:rFonts w:ascii="Calibri" w:hAnsi="Calibri" w:cs="Calibri"/>
          <w:b/>
          <w:i/>
          <w:u w:val="single"/>
        </w:rPr>
        <w:t xml:space="preserve"> Course Description</w:t>
      </w:r>
    </w:p>
    <w:p w14:paraId="19ED7E5B" w14:textId="7B455105" w:rsidR="000B4383" w:rsidRPr="00D87155" w:rsidRDefault="00853B62" w:rsidP="000B4383">
      <w:pPr>
        <w:pStyle w:val="NormalWeb"/>
        <w:spacing w:before="0" w:beforeAutospacing="0" w:after="0" w:afterAutospacing="0"/>
        <w:rPr>
          <w:rFonts w:ascii="Calibri" w:hAnsi="Calibri" w:cs="Calibri"/>
          <w:b/>
          <w:i/>
          <w:u w:val="single"/>
        </w:rPr>
      </w:pPr>
      <w:r w:rsidRPr="00853B62">
        <w:rPr>
          <w:rFonts w:ascii="Calibri" w:hAnsi="Calibri" w:cs="Calibri"/>
        </w:rPr>
        <w:t xml:space="preserve">This course </w:t>
      </w:r>
      <w:r w:rsidRPr="00476857">
        <w:rPr>
          <w:rFonts w:ascii="Calibri" w:hAnsi="Calibri" w:cs="Calibri"/>
        </w:rPr>
        <w:t>represents a branch</w:t>
      </w:r>
      <w:r w:rsidRPr="00476857">
        <w:rPr>
          <w:rFonts w:ascii="Calibri" w:hAnsi="Calibri" w:cs="Calibri"/>
          <w:color w:val="000000"/>
          <w:shd w:val="clear" w:color="auto" w:fill="FFFFFF"/>
        </w:rPr>
        <w:t xml:space="preserve"> of mathematics that deals with objects that are countable or measurable within a defined </w:t>
      </w:r>
      <w:r w:rsidRPr="00476857">
        <w:rPr>
          <w:rFonts w:ascii="Calibri" w:hAnsi="Calibri" w:cs="Calibri"/>
          <w:shd w:val="clear" w:color="auto" w:fill="FFFFFF"/>
        </w:rPr>
        <w:t>range</w:t>
      </w:r>
      <w:r w:rsidRPr="00476857">
        <w:rPr>
          <w:rFonts w:ascii="Calibri" w:hAnsi="Calibri" w:cs="Calibri"/>
        </w:rPr>
        <w:t xml:space="preserve">. </w:t>
      </w:r>
      <w:r w:rsidR="00476857" w:rsidRPr="00476857">
        <w:rPr>
          <w:rFonts w:ascii="Calibri" w:hAnsi="Calibri" w:cs="Calibri"/>
          <w:spacing w:val="-3"/>
          <w:shd w:val="clear" w:color="auto" w:fill="FFFFFF"/>
        </w:rPr>
        <w:t>It teaches pract</w:t>
      </w:r>
      <w:r w:rsidR="00476857">
        <w:rPr>
          <w:rFonts w:ascii="Calibri" w:hAnsi="Calibri" w:cs="Calibri"/>
          <w:spacing w:val="-3"/>
          <w:shd w:val="clear" w:color="auto" w:fill="FFFFFF"/>
        </w:rPr>
        <w:t>ical skills that are</w:t>
      </w:r>
      <w:r w:rsidR="00476857" w:rsidRPr="00476857">
        <w:rPr>
          <w:rFonts w:ascii="Calibri" w:hAnsi="Calibri" w:cs="Calibri"/>
          <w:spacing w:val="-3"/>
          <w:shd w:val="clear" w:color="auto" w:fill="FFFFFF"/>
        </w:rPr>
        <w:t xml:space="preserve"> applicable</w:t>
      </w:r>
      <w:r w:rsidR="00476857">
        <w:rPr>
          <w:rFonts w:ascii="Calibri" w:hAnsi="Calibri" w:cs="Calibri"/>
          <w:spacing w:val="-3"/>
          <w:shd w:val="clear" w:color="auto" w:fill="FFFFFF"/>
        </w:rPr>
        <w:t xml:space="preserve"> to many real-</w:t>
      </w:r>
      <w:bookmarkStart w:id="0" w:name="_GoBack"/>
      <w:bookmarkEnd w:id="0"/>
      <w:r w:rsidR="00476857">
        <w:rPr>
          <w:rFonts w:ascii="Calibri" w:hAnsi="Calibri" w:cs="Calibri"/>
          <w:spacing w:val="-3"/>
          <w:shd w:val="clear" w:color="auto" w:fill="FFFFFF"/>
        </w:rPr>
        <w:t>world scenarios</w:t>
      </w:r>
      <w:r w:rsidR="00476857" w:rsidRPr="00476857">
        <w:rPr>
          <w:rFonts w:ascii="Calibri" w:hAnsi="Calibri" w:cs="Calibri"/>
          <w:spacing w:val="-3"/>
          <w:shd w:val="clear" w:color="auto" w:fill="FFFFFF"/>
        </w:rPr>
        <w:t>, making it a valuable component of a well-rounded education.</w:t>
      </w:r>
      <w:r w:rsidR="00476857" w:rsidRPr="00476857">
        <w:rPr>
          <w:rFonts w:ascii="Calibri" w:hAnsi="Calibri" w:cs="Calibri"/>
          <w:spacing w:val="-3"/>
          <w:shd w:val="clear" w:color="auto" w:fill="FFFFFF"/>
        </w:rPr>
        <w:t xml:space="preserve"> </w:t>
      </w:r>
      <w:r w:rsidRPr="00476857">
        <w:rPr>
          <w:rFonts w:ascii="Calibri" w:hAnsi="Calibri" w:cs="Calibri"/>
        </w:rPr>
        <w:t xml:space="preserve">Topics include critical thinking skills, sets, logic, systems, number theory, algebraic graphs and functions, the metric </w:t>
      </w:r>
      <w:r w:rsidRPr="00853B62">
        <w:rPr>
          <w:rFonts w:ascii="Calibri" w:hAnsi="Calibri" w:cs="Calibri"/>
        </w:rPr>
        <w:t>system, geometry, consumer math, probability and statistics</w:t>
      </w:r>
      <w:r w:rsidR="000B4383" w:rsidRPr="00853B62">
        <w:rPr>
          <w:rFonts w:ascii="Calibri" w:hAnsi="Calibri" w:cs="Calibri"/>
        </w:rPr>
        <w:t>. Each standard will be addressed at a greater depth</w:t>
      </w:r>
      <w:r w:rsidR="000B4383" w:rsidRPr="00D87155">
        <w:rPr>
          <w:rFonts w:ascii="Calibri" w:hAnsi="Calibri" w:cs="Calibri"/>
        </w:rPr>
        <w:t xml:space="preserve"> with various embedded concepts that build upon prior knowledge. Multiple strategies and activities will be used for application during the learning process. Students who com</w:t>
      </w:r>
      <w:r w:rsidR="00476857">
        <w:rPr>
          <w:rFonts w:ascii="Calibri" w:hAnsi="Calibri" w:cs="Calibri"/>
        </w:rPr>
        <w:t>plete this course</w:t>
      </w:r>
      <w:r w:rsidR="000B4383" w:rsidRPr="00D87155">
        <w:rPr>
          <w:rFonts w:ascii="Calibri" w:hAnsi="Calibri" w:cs="Calibri"/>
        </w:rPr>
        <w:t xml:space="preserve"> will be equipped with the foundational knowledge in preparatio</w:t>
      </w:r>
      <w:r w:rsidR="00476857">
        <w:rPr>
          <w:rFonts w:ascii="Calibri" w:hAnsi="Calibri" w:cs="Calibri"/>
        </w:rPr>
        <w:t>n for higher level math courses</w:t>
      </w:r>
      <w:r w:rsidR="000B4383" w:rsidRPr="00D87155">
        <w:rPr>
          <w:rFonts w:ascii="Calibri" w:hAnsi="Calibri" w:cs="Calibri"/>
        </w:rPr>
        <w:t>.</w:t>
      </w:r>
    </w:p>
    <w:p w14:paraId="471527A0" w14:textId="77777777" w:rsidR="000B4383" w:rsidRPr="008E695B" w:rsidRDefault="000B4383" w:rsidP="008E695B">
      <w:pPr>
        <w:pStyle w:val="NormalWeb"/>
        <w:spacing w:before="0" w:beforeAutospacing="0" w:after="0" w:afterAutospacing="0"/>
        <w:rPr>
          <w:rFonts w:ascii="Calibri" w:hAnsi="Calibri"/>
          <w:b/>
          <w:i/>
          <w:sz w:val="22"/>
          <w:szCs w:val="20"/>
          <w:u w:val="single"/>
        </w:rPr>
      </w:pPr>
    </w:p>
    <w:sectPr w:rsidR="000B4383" w:rsidRPr="008E695B" w:rsidSect="0034399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CBA"/>
    <w:multiLevelType w:val="hybridMultilevel"/>
    <w:tmpl w:val="A118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60F82"/>
    <w:multiLevelType w:val="hybridMultilevel"/>
    <w:tmpl w:val="A76AFB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0571DB"/>
    <w:multiLevelType w:val="hybridMultilevel"/>
    <w:tmpl w:val="DC52EFF2"/>
    <w:lvl w:ilvl="0" w:tplc="9C0AC10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575ECB"/>
    <w:multiLevelType w:val="hybridMultilevel"/>
    <w:tmpl w:val="4D1697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0940A9"/>
    <w:multiLevelType w:val="hybridMultilevel"/>
    <w:tmpl w:val="B5CCFA46"/>
    <w:lvl w:ilvl="0" w:tplc="EBA6C30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73509"/>
    <w:multiLevelType w:val="hybridMultilevel"/>
    <w:tmpl w:val="4ECC6B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15C256D"/>
    <w:multiLevelType w:val="hybridMultilevel"/>
    <w:tmpl w:val="DEC02310"/>
    <w:lvl w:ilvl="0" w:tplc="EBA6C30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20E4E"/>
    <w:multiLevelType w:val="hybridMultilevel"/>
    <w:tmpl w:val="8AB0F334"/>
    <w:lvl w:ilvl="0" w:tplc="F8DEFEE0">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AF7C93"/>
    <w:multiLevelType w:val="hybridMultilevel"/>
    <w:tmpl w:val="E04C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B3D8E"/>
    <w:multiLevelType w:val="hybridMultilevel"/>
    <w:tmpl w:val="E2A8EFF0"/>
    <w:lvl w:ilvl="0" w:tplc="EB825F78">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24615A"/>
    <w:multiLevelType w:val="hybridMultilevel"/>
    <w:tmpl w:val="E88C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007AA"/>
    <w:multiLevelType w:val="hybridMultilevel"/>
    <w:tmpl w:val="6EAAE500"/>
    <w:lvl w:ilvl="0" w:tplc="BD88B7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6"/>
  </w:num>
  <w:num w:numId="5">
    <w:abstractNumId w:val="8"/>
  </w:num>
  <w:num w:numId="6">
    <w:abstractNumId w:val="9"/>
  </w:num>
  <w:num w:numId="7">
    <w:abstractNumId w:val="7"/>
  </w:num>
  <w:num w:numId="8">
    <w:abstractNumId w:val="2"/>
  </w:num>
  <w:num w:numId="9">
    <w:abstractNumId w:val="0"/>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A1"/>
    <w:rsid w:val="00004ED4"/>
    <w:rsid w:val="00005EAC"/>
    <w:rsid w:val="00015D30"/>
    <w:rsid w:val="00023C8A"/>
    <w:rsid w:val="00047C50"/>
    <w:rsid w:val="00057ED2"/>
    <w:rsid w:val="000610FC"/>
    <w:rsid w:val="0006679E"/>
    <w:rsid w:val="00067A04"/>
    <w:rsid w:val="00070A6F"/>
    <w:rsid w:val="00075138"/>
    <w:rsid w:val="00080A84"/>
    <w:rsid w:val="00096E7D"/>
    <w:rsid w:val="000A6A8E"/>
    <w:rsid w:val="000B4383"/>
    <w:rsid w:val="000D476A"/>
    <w:rsid w:val="000E126E"/>
    <w:rsid w:val="000E6DAF"/>
    <w:rsid w:val="000F2E8A"/>
    <w:rsid w:val="00103D1D"/>
    <w:rsid w:val="001051CD"/>
    <w:rsid w:val="001413EE"/>
    <w:rsid w:val="00142541"/>
    <w:rsid w:val="00146530"/>
    <w:rsid w:val="00155006"/>
    <w:rsid w:val="00172CFD"/>
    <w:rsid w:val="00181349"/>
    <w:rsid w:val="00195380"/>
    <w:rsid w:val="001A35B5"/>
    <w:rsid w:val="001B0C90"/>
    <w:rsid w:val="001D259C"/>
    <w:rsid w:val="001E2BF5"/>
    <w:rsid w:val="001E44E4"/>
    <w:rsid w:val="001E59FA"/>
    <w:rsid w:val="0020212D"/>
    <w:rsid w:val="0020343E"/>
    <w:rsid w:val="00223946"/>
    <w:rsid w:val="00234348"/>
    <w:rsid w:val="002373B3"/>
    <w:rsid w:val="00255690"/>
    <w:rsid w:val="002648E5"/>
    <w:rsid w:val="00290421"/>
    <w:rsid w:val="002912A8"/>
    <w:rsid w:val="0029529C"/>
    <w:rsid w:val="002A2A89"/>
    <w:rsid w:val="002A6431"/>
    <w:rsid w:val="002B503D"/>
    <w:rsid w:val="002B53B5"/>
    <w:rsid w:val="002D7B40"/>
    <w:rsid w:val="002F0FEB"/>
    <w:rsid w:val="002F1926"/>
    <w:rsid w:val="002F689E"/>
    <w:rsid w:val="002F7881"/>
    <w:rsid w:val="003074B0"/>
    <w:rsid w:val="00311248"/>
    <w:rsid w:val="0031727E"/>
    <w:rsid w:val="00327B9E"/>
    <w:rsid w:val="00340D33"/>
    <w:rsid w:val="00341D87"/>
    <w:rsid w:val="00343999"/>
    <w:rsid w:val="0034546B"/>
    <w:rsid w:val="00357C3A"/>
    <w:rsid w:val="00363FC0"/>
    <w:rsid w:val="0037426F"/>
    <w:rsid w:val="003805B3"/>
    <w:rsid w:val="00383ECB"/>
    <w:rsid w:val="003A0DC7"/>
    <w:rsid w:val="003A7E6B"/>
    <w:rsid w:val="003C0609"/>
    <w:rsid w:val="003C2BA7"/>
    <w:rsid w:val="003C7EA2"/>
    <w:rsid w:val="003F06CF"/>
    <w:rsid w:val="003F3C2E"/>
    <w:rsid w:val="00400711"/>
    <w:rsid w:val="004044CE"/>
    <w:rsid w:val="004117E6"/>
    <w:rsid w:val="00423A72"/>
    <w:rsid w:val="00424E47"/>
    <w:rsid w:val="00432E86"/>
    <w:rsid w:val="00451DEA"/>
    <w:rsid w:val="00456AE9"/>
    <w:rsid w:val="00464F5C"/>
    <w:rsid w:val="00472224"/>
    <w:rsid w:val="004725A1"/>
    <w:rsid w:val="00476857"/>
    <w:rsid w:val="00490FF9"/>
    <w:rsid w:val="00493AFB"/>
    <w:rsid w:val="004A4524"/>
    <w:rsid w:val="004B05D8"/>
    <w:rsid w:val="004B09F6"/>
    <w:rsid w:val="004B5311"/>
    <w:rsid w:val="004F30C1"/>
    <w:rsid w:val="0050230A"/>
    <w:rsid w:val="00510A6A"/>
    <w:rsid w:val="005127E0"/>
    <w:rsid w:val="00513F0C"/>
    <w:rsid w:val="00547C0B"/>
    <w:rsid w:val="00565EAE"/>
    <w:rsid w:val="00565FD3"/>
    <w:rsid w:val="0058229A"/>
    <w:rsid w:val="00597FD6"/>
    <w:rsid w:val="005A6932"/>
    <w:rsid w:val="005A6C22"/>
    <w:rsid w:val="005B0657"/>
    <w:rsid w:val="005C1D21"/>
    <w:rsid w:val="005E0080"/>
    <w:rsid w:val="005F1D5A"/>
    <w:rsid w:val="006010CC"/>
    <w:rsid w:val="006054F7"/>
    <w:rsid w:val="006157B4"/>
    <w:rsid w:val="00650DFF"/>
    <w:rsid w:val="0065143A"/>
    <w:rsid w:val="00651C7C"/>
    <w:rsid w:val="00652924"/>
    <w:rsid w:val="006546A0"/>
    <w:rsid w:val="0065615C"/>
    <w:rsid w:val="00660F3E"/>
    <w:rsid w:val="00673F20"/>
    <w:rsid w:val="006750EB"/>
    <w:rsid w:val="00684484"/>
    <w:rsid w:val="006A19E0"/>
    <w:rsid w:val="006A473C"/>
    <w:rsid w:val="006B07F6"/>
    <w:rsid w:val="006D0C04"/>
    <w:rsid w:val="006E5843"/>
    <w:rsid w:val="007043A1"/>
    <w:rsid w:val="00716F74"/>
    <w:rsid w:val="00723390"/>
    <w:rsid w:val="00723F33"/>
    <w:rsid w:val="0072774E"/>
    <w:rsid w:val="00736B43"/>
    <w:rsid w:val="0076192C"/>
    <w:rsid w:val="007625D0"/>
    <w:rsid w:val="00762A0D"/>
    <w:rsid w:val="00780FB4"/>
    <w:rsid w:val="007901C0"/>
    <w:rsid w:val="00797196"/>
    <w:rsid w:val="007A33AC"/>
    <w:rsid w:val="007D0F87"/>
    <w:rsid w:val="007E159C"/>
    <w:rsid w:val="00817768"/>
    <w:rsid w:val="00824AB9"/>
    <w:rsid w:val="008304D8"/>
    <w:rsid w:val="00846B01"/>
    <w:rsid w:val="00853B62"/>
    <w:rsid w:val="00863DC2"/>
    <w:rsid w:val="00864104"/>
    <w:rsid w:val="00875671"/>
    <w:rsid w:val="0088417D"/>
    <w:rsid w:val="008C0078"/>
    <w:rsid w:val="008D6F42"/>
    <w:rsid w:val="008E44BE"/>
    <w:rsid w:val="008E695B"/>
    <w:rsid w:val="008F16C5"/>
    <w:rsid w:val="00915829"/>
    <w:rsid w:val="00916AB6"/>
    <w:rsid w:val="009174AD"/>
    <w:rsid w:val="00924B07"/>
    <w:rsid w:val="00931872"/>
    <w:rsid w:val="00932F25"/>
    <w:rsid w:val="0094311D"/>
    <w:rsid w:val="0094451F"/>
    <w:rsid w:val="00944C63"/>
    <w:rsid w:val="0094690D"/>
    <w:rsid w:val="00952FFA"/>
    <w:rsid w:val="0095476E"/>
    <w:rsid w:val="00954B2F"/>
    <w:rsid w:val="00976260"/>
    <w:rsid w:val="009820DC"/>
    <w:rsid w:val="00983D5D"/>
    <w:rsid w:val="00992534"/>
    <w:rsid w:val="00993EC7"/>
    <w:rsid w:val="009C1182"/>
    <w:rsid w:val="009D1954"/>
    <w:rsid w:val="009D4D5A"/>
    <w:rsid w:val="009D7364"/>
    <w:rsid w:val="009F1B17"/>
    <w:rsid w:val="00A104B1"/>
    <w:rsid w:val="00A465C2"/>
    <w:rsid w:val="00A50C8E"/>
    <w:rsid w:val="00A64F92"/>
    <w:rsid w:val="00A74826"/>
    <w:rsid w:val="00A75FCD"/>
    <w:rsid w:val="00A83248"/>
    <w:rsid w:val="00AA1E57"/>
    <w:rsid w:val="00AB7E31"/>
    <w:rsid w:val="00AC0C1E"/>
    <w:rsid w:val="00AE2D0F"/>
    <w:rsid w:val="00AF1BFB"/>
    <w:rsid w:val="00AF72C1"/>
    <w:rsid w:val="00B11C8C"/>
    <w:rsid w:val="00B40D53"/>
    <w:rsid w:val="00B60A80"/>
    <w:rsid w:val="00B61370"/>
    <w:rsid w:val="00B65CE8"/>
    <w:rsid w:val="00B72106"/>
    <w:rsid w:val="00B77680"/>
    <w:rsid w:val="00B83AE1"/>
    <w:rsid w:val="00B86597"/>
    <w:rsid w:val="00BA3459"/>
    <w:rsid w:val="00BC3E9F"/>
    <w:rsid w:val="00BC7B9A"/>
    <w:rsid w:val="00BF33E9"/>
    <w:rsid w:val="00C00ED3"/>
    <w:rsid w:val="00C127AD"/>
    <w:rsid w:val="00C16B63"/>
    <w:rsid w:val="00C225ED"/>
    <w:rsid w:val="00C253BD"/>
    <w:rsid w:val="00C327A9"/>
    <w:rsid w:val="00C43AEB"/>
    <w:rsid w:val="00C53F18"/>
    <w:rsid w:val="00C64684"/>
    <w:rsid w:val="00C77CA4"/>
    <w:rsid w:val="00C966D6"/>
    <w:rsid w:val="00C976BD"/>
    <w:rsid w:val="00D10CC1"/>
    <w:rsid w:val="00D2636C"/>
    <w:rsid w:val="00D403A1"/>
    <w:rsid w:val="00D43688"/>
    <w:rsid w:val="00D52AA0"/>
    <w:rsid w:val="00D57ECD"/>
    <w:rsid w:val="00D70DA4"/>
    <w:rsid w:val="00D87155"/>
    <w:rsid w:val="00D92BAB"/>
    <w:rsid w:val="00DA24FB"/>
    <w:rsid w:val="00DA6C08"/>
    <w:rsid w:val="00DB401A"/>
    <w:rsid w:val="00DD1BFE"/>
    <w:rsid w:val="00DD7E26"/>
    <w:rsid w:val="00DE4176"/>
    <w:rsid w:val="00DF2A80"/>
    <w:rsid w:val="00DF5411"/>
    <w:rsid w:val="00E15218"/>
    <w:rsid w:val="00E24A29"/>
    <w:rsid w:val="00E27281"/>
    <w:rsid w:val="00E344DA"/>
    <w:rsid w:val="00E36347"/>
    <w:rsid w:val="00E4639B"/>
    <w:rsid w:val="00E9711E"/>
    <w:rsid w:val="00EB7965"/>
    <w:rsid w:val="00EC2691"/>
    <w:rsid w:val="00ED5622"/>
    <w:rsid w:val="00EE5F01"/>
    <w:rsid w:val="00EF5FAF"/>
    <w:rsid w:val="00F00755"/>
    <w:rsid w:val="00F03617"/>
    <w:rsid w:val="00F17D4B"/>
    <w:rsid w:val="00F24750"/>
    <w:rsid w:val="00F2760C"/>
    <w:rsid w:val="00F332E8"/>
    <w:rsid w:val="00F42C00"/>
    <w:rsid w:val="00F455B4"/>
    <w:rsid w:val="00F51E80"/>
    <w:rsid w:val="00F5701C"/>
    <w:rsid w:val="00F722C2"/>
    <w:rsid w:val="00F87246"/>
    <w:rsid w:val="00FA1426"/>
    <w:rsid w:val="00FB4EC3"/>
    <w:rsid w:val="00FC1355"/>
    <w:rsid w:val="00FD2F11"/>
    <w:rsid w:val="00FD7B9F"/>
    <w:rsid w:val="00FF384F"/>
    <w:rsid w:val="00FF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2FD26"/>
  <w15:docId w15:val="{8EE8BD29-5B07-4AB3-900B-AC9DE0AA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25A1"/>
    <w:pPr>
      <w:ind w:left="720"/>
      <w:contextualSpacing/>
    </w:pPr>
  </w:style>
  <w:style w:type="table" w:styleId="TableGrid">
    <w:name w:val="Table Grid"/>
    <w:basedOn w:val="TableNormal"/>
    <w:uiPriority w:val="99"/>
    <w:rsid w:val="0035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043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043A1"/>
    <w:rPr>
      <w:rFonts w:ascii="Tahoma" w:hAnsi="Tahoma" w:cs="Tahoma"/>
      <w:sz w:val="16"/>
      <w:szCs w:val="16"/>
    </w:rPr>
  </w:style>
  <w:style w:type="character" w:styleId="Hyperlink">
    <w:name w:val="Hyperlink"/>
    <w:uiPriority w:val="99"/>
    <w:rsid w:val="00DA24FB"/>
    <w:rPr>
      <w:rFonts w:cs="Times New Roman"/>
      <w:color w:val="0000FF"/>
      <w:u w:val="single"/>
    </w:rPr>
  </w:style>
  <w:style w:type="character" w:styleId="Strong">
    <w:name w:val="Strong"/>
    <w:uiPriority w:val="99"/>
    <w:qFormat/>
    <w:rsid w:val="005E0080"/>
    <w:rPr>
      <w:rFonts w:cs="Times New Roman"/>
      <w:b/>
      <w:bCs/>
    </w:rPr>
  </w:style>
  <w:style w:type="paragraph" w:styleId="NormalWeb">
    <w:name w:val="Normal (Web)"/>
    <w:basedOn w:val="Normal"/>
    <w:uiPriority w:val="99"/>
    <w:rsid w:val="005E0080"/>
    <w:pPr>
      <w:spacing w:before="100" w:beforeAutospacing="1" w:after="100" w:afterAutospacing="1" w:line="240" w:lineRule="auto"/>
    </w:pPr>
    <w:rPr>
      <w:rFonts w:ascii="Times New Roman" w:eastAsia="Times New Roman" w:hAnsi="Times New Roman"/>
      <w:sz w:val="24"/>
      <w:szCs w:val="24"/>
    </w:rPr>
  </w:style>
  <w:style w:type="character" w:customStyle="1" w:styleId="e24kjd">
    <w:name w:val="e24kjd"/>
    <w:uiPriority w:val="99"/>
    <w:rsid w:val="00F51E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95660">
      <w:bodyDiv w:val="1"/>
      <w:marLeft w:val="0"/>
      <w:marRight w:val="0"/>
      <w:marTop w:val="0"/>
      <w:marBottom w:val="0"/>
      <w:divBdr>
        <w:top w:val="none" w:sz="0" w:space="0" w:color="auto"/>
        <w:left w:val="none" w:sz="0" w:space="0" w:color="auto"/>
        <w:bottom w:val="none" w:sz="0" w:space="0" w:color="auto"/>
        <w:right w:val="none" w:sz="0" w:space="0" w:color="auto"/>
      </w:divBdr>
    </w:div>
    <w:div w:id="944849158">
      <w:bodyDiv w:val="1"/>
      <w:marLeft w:val="0"/>
      <w:marRight w:val="0"/>
      <w:marTop w:val="0"/>
      <w:marBottom w:val="0"/>
      <w:divBdr>
        <w:top w:val="none" w:sz="0" w:space="0" w:color="auto"/>
        <w:left w:val="none" w:sz="0" w:space="0" w:color="auto"/>
        <w:bottom w:val="none" w:sz="0" w:space="0" w:color="auto"/>
        <w:right w:val="none" w:sz="0" w:space="0" w:color="auto"/>
      </w:divBdr>
    </w:div>
    <w:div w:id="1181818826">
      <w:marLeft w:val="0"/>
      <w:marRight w:val="0"/>
      <w:marTop w:val="0"/>
      <w:marBottom w:val="0"/>
      <w:divBdr>
        <w:top w:val="none" w:sz="0" w:space="0" w:color="auto"/>
        <w:left w:val="none" w:sz="0" w:space="0" w:color="auto"/>
        <w:bottom w:val="none" w:sz="0" w:space="0" w:color="auto"/>
        <w:right w:val="none" w:sz="0" w:space="0" w:color="auto"/>
      </w:divBdr>
    </w:div>
    <w:div w:id="1181818827">
      <w:marLeft w:val="0"/>
      <w:marRight w:val="0"/>
      <w:marTop w:val="0"/>
      <w:marBottom w:val="0"/>
      <w:divBdr>
        <w:top w:val="none" w:sz="0" w:space="0" w:color="auto"/>
        <w:left w:val="none" w:sz="0" w:space="0" w:color="auto"/>
        <w:bottom w:val="none" w:sz="0" w:space="0" w:color="auto"/>
        <w:right w:val="none" w:sz="0" w:space="0" w:color="auto"/>
      </w:divBdr>
      <w:divsChild>
        <w:div w:id="1181818833">
          <w:marLeft w:val="0"/>
          <w:marRight w:val="0"/>
          <w:marTop w:val="0"/>
          <w:marBottom w:val="0"/>
          <w:divBdr>
            <w:top w:val="none" w:sz="0" w:space="0" w:color="auto"/>
            <w:left w:val="none" w:sz="0" w:space="0" w:color="auto"/>
            <w:bottom w:val="none" w:sz="0" w:space="0" w:color="auto"/>
            <w:right w:val="none" w:sz="0" w:space="0" w:color="auto"/>
          </w:divBdr>
          <w:divsChild>
            <w:div w:id="1181818828">
              <w:marLeft w:val="0"/>
              <w:marRight w:val="0"/>
              <w:marTop w:val="0"/>
              <w:marBottom w:val="0"/>
              <w:divBdr>
                <w:top w:val="none" w:sz="0" w:space="0" w:color="auto"/>
                <w:left w:val="none" w:sz="0" w:space="0" w:color="auto"/>
                <w:bottom w:val="none" w:sz="0" w:space="0" w:color="auto"/>
                <w:right w:val="none" w:sz="0" w:space="0" w:color="auto"/>
              </w:divBdr>
              <w:divsChild>
                <w:div w:id="1181818829">
                  <w:marLeft w:val="0"/>
                  <w:marRight w:val="0"/>
                  <w:marTop w:val="0"/>
                  <w:marBottom w:val="0"/>
                  <w:divBdr>
                    <w:top w:val="none" w:sz="0" w:space="0" w:color="auto"/>
                    <w:left w:val="none" w:sz="0" w:space="0" w:color="auto"/>
                    <w:bottom w:val="none" w:sz="0" w:space="0" w:color="auto"/>
                    <w:right w:val="none" w:sz="0" w:space="0" w:color="auto"/>
                  </w:divBdr>
                  <w:divsChild>
                    <w:div w:id="1181818830">
                      <w:marLeft w:val="0"/>
                      <w:marRight w:val="0"/>
                      <w:marTop w:val="0"/>
                      <w:marBottom w:val="0"/>
                      <w:divBdr>
                        <w:top w:val="none" w:sz="0" w:space="0" w:color="auto"/>
                        <w:left w:val="none" w:sz="0" w:space="0" w:color="auto"/>
                        <w:bottom w:val="none" w:sz="0" w:space="0" w:color="auto"/>
                        <w:right w:val="none" w:sz="0" w:space="0" w:color="auto"/>
                      </w:divBdr>
                      <w:divsChild>
                        <w:div w:id="1181818832">
                          <w:marLeft w:val="0"/>
                          <w:marRight w:val="0"/>
                          <w:marTop w:val="0"/>
                          <w:marBottom w:val="0"/>
                          <w:divBdr>
                            <w:top w:val="none" w:sz="0" w:space="0" w:color="auto"/>
                            <w:left w:val="none" w:sz="0" w:space="0" w:color="auto"/>
                            <w:bottom w:val="none" w:sz="0" w:space="0" w:color="auto"/>
                            <w:right w:val="none" w:sz="0" w:space="0" w:color="auto"/>
                          </w:divBdr>
                          <w:divsChild>
                            <w:div w:id="11818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18831">
      <w:marLeft w:val="0"/>
      <w:marRight w:val="0"/>
      <w:marTop w:val="0"/>
      <w:marBottom w:val="0"/>
      <w:divBdr>
        <w:top w:val="none" w:sz="0" w:space="0" w:color="auto"/>
        <w:left w:val="none" w:sz="0" w:space="0" w:color="auto"/>
        <w:bottom w:val="none" w:sz="0" w:space="0" w:color="auto"/>
        <w:right w:val="none" w:sz="0" w:space="0" w:color="auto"/>
      </w:divBdr>
    </w:div>
    <w:div w:id="1181818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File:MarburyHig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Jason.Mattox</dc:creator>
  <cp:keywords/>
  <dc:description/>
  <cp:lastModifiedBy>Jason Mattox</cp:lastModifiedBy>
  <cp:revision>2</cp:revision>
  <cp:lastPrinted>2024-08-03T23:35:00Z</cp:lastPrinted>
  <dcterms:created xsi:type="dcterms:W3CDTF">2024-08-03T23:37:00Z</dcterms:created>
  <dcterms:modified xsi:type="dcterms:W3CDTF">2024-08-03T23:37:00Z</dcterms:modified>
</cp:coreProperties>
</file>