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318F5" w14:textId="77777777" w:rsidR="00D11C3B" w:rsidRPr="00D05499" w:rsidRDefault="00596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600000"/>
          <w:sz w:val="24"/>
          <w:szCs w:val="24"/>
          <w:u w:val="single"/>
          <w:lang w:val="es-E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600000"/>
          <w:sz w:val="24"/>
          <w:szCs w:val="24"/>
          <w:u w:val="single"/>
          <w:lang w:val="es-US"/>
        </w:rPr>
        <w:t xml:space="preserve">¿Qué es el Título I? </w:t>
      </w:r>
    </w:p>
    <w:p w14:paraId="04317401" w14:textId="77777777" w:rsidR="00D11C3B" w:rsidRPr="00D05499" w:rsidRDefault="00D11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600000"/>
          <w:sz w:val="24"/>
          <w:szCs w:val="24"/>
          <w:u w:val="single"/>
          <w:lang w:val="es-ES"/>
        </w:rPr>
      </w:pPr>
    </w:p>
    <w:p w14:paraId="783C0DB9" w14:textId="084DBEE1" w:rsidR="00D11C3B" w:rsidRPr="00D05499" w:rsidRDefault="00596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El programa federal del Título I </w:t>
      </w:r>
      <w:r w:rsidR="000F33AB">
        <w:rPr>
          <w:rFonts w:ascii="Times New Roman" w:hAnsi="Times New Roman" w:cs="Times New Roman" w:hint="eastAsia"/>
          <w:color w:val="000000"/>
          <w:sz w:val="24"/>
          <w:szCs w:val="24"/>
          <w:lang w:val="es-US" w:eastAsia="zh-CN"/>
        </w:rPr>
        <w:t>(</w:t>
      </w:r>
      <w:r w:rsidR="000F33AB" w:rsidRPr="000F33AB">
        <w:rPr>
          <w:rFonts w:ascii="Times New Roman" w:eastAsia="Times New Roman" w:hAnsi="Times New Roman" w:cs="Times New Roman"/>
          <w:sz w:val="24"/>
          <w:szCs w:val="24"/>
          <w:lang w:val="es-ES"/>
        </w:rPr>
        <w:t>F</w:t>
      </w:r>
      <w:r w:rsidR="000F33AB" w:rsidRPr="000F33AB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ederal Title I program</w:t>
      </w:r>
      <w:r w:rsidR="000F33AB">
        <w:rPr>
          <w:rFonts w:ascii="Times New Roman" w:hAnsi="Times New Roman" w:cs="Times New Roman" w:hint="eastAsia"/>
          <w:color w:val="000000"/>
          <w:sz w:val="24"/>
          <w:szCs w:val="24"/>
          <w:lang w:val="es-US" w:eastAsia="zh-CN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está diseñado para garantizar que todos los menores tengan una oportunidad justa, igual y significativa de obtener una educación de alta calidad y para ayudarlos a alcanzar la competencia en los exigentes estándares académicos y de evaluación estatales. </w:t>
      </w:r>
    </w:p>
    <w:p w14:paraId="32E7575D" w14:textId="77777777" w:rsidR="00D11C3B" w:rsidRPr="00D05499" w:rsidRDefault="00D11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700F46A6" w14:textId="77777777" w:rsidR="00D11C3B" w:rsidRPr="00D05499" w:rsidRDefault="00596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Los recursos del Título I se dan a las escuelas con mayor necesidad y en cantidades suficientes para mejorar la instrucción. </w:t>
      </w:r>
    </w:p>
    <w:p w14:paraId="15165388" w14:textId="77777777" w:rsidR="00D11C3B" w:rsidRPr="00D05499" w:rsidRDefault="00D11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148F3A63" w14:textId="77777777" w:rsidR="00D11C3B" w:rsidRPr="00D05499" w:rsidRDefault="00596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600000"/>
          <w:sz w:val="24"/>
          <w:szCs w:val="24"/>
          <w:u w:val="single"/>
          <w:lang w:val="es-ES"/>
        </w:rPr>
      </w:pPr>
      <w:r>
        <w:rPr>
          <w:rFonts w:ascii="Times New Roman" w:eastAsia="Times New Roman" w:hAnsi="Times New Roman" w:cs="Times New Roman"/>
          <w:b/>
          <w:bCs/>
          <w:color w:val="600000"/>
          <w:sz w:val="24"/>
          <w:szCs w:val="24"/>
          <w:u w:val="single"/>
          <w:lang w:val="es-US"/>
        </w:rPr>
        <w:t>Programa escolar del Título I:</w:t>
      </w:r>
    </w:p>
    <w:p w14:paraId="55BFA15C" w14:textId="77777777" w:rsidR="00D11C3B" w:rsidRPr="00D05499" w:rsidRDefault="00D11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600000"/>
          <w:sz w:val="24"/>
          <w:szCs w:val="24"/>
          <w:u w:val="single"/>
          <w:lang w:val="es-ES"/>
        </w:rPr>
      </w:pPr>
    </w:p>
    <w:p w14:paraId="339E2582" w14:textId="77777777" w:rsidR="00D11C3B" w:rsidRPr="00D05499" w:rsidRDefault="00596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El Programa del Título I incluye los siguientes elementos obligatorios:</w:t>
      </w:r>
    </w:p>
    <w:p w14:paraId="5511B2F5" w14:textId="77777777" w:rsidR="00D11C3B" w:rsidRPr="00D05499" w:rsidRDefault="00D11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230B4CD4" w14:textId="77777777" w:rsidR="00D11C3B" w:rsidRPr="00D05499" w:rsidRDefault="00596C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Evaluación anual integral de necesidades</w:t>
      </w:r>
    </w:p>
    <w:p w14:paraId="038F231B" w14:textId="77777777" w:rsidR="00D11C3B" w:rsidRPr="00D05499" w:rsidRDefault="00596C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Estrategias de reforma a nivel escolar que den oportunidades para que todos los estudiantes cumplan los estándares de desempeño académico del estado</w:t>
      </w:r>
    </w:p>
    <w:p w14:paraId="25427E3B" w14:textId="77777777" w:rsidR="00D11C3B" w:rsidRPr="00D05499" w:rsidRDefault="00596C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Desarrollo profesional para maestros que continúa durante todo el año escolar</w:t>
      </w:r>
    </w:p>
    <w:p w14:paraId="02F1527D" w14:textId="1929D280" w:rsidR="00D11C3B" w:rsidRPr="00D05499" w:rsidRDefault="00596C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Actividades para promover y aumentar la participación de los padres </w:t>
      </w:r>
      <w:r w:rsidR="00D05499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y la participación de la familia</w:t>
      </w:r>
    </w:p>
    <w:p w14:paraId="44A6C886" w14:textId="77777777" w:rsidR="00D11C3B" w:rsidRPr="00D05499" w:rsidRDefault="00596C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Se da ayuda para la transición desde </w:t>
      </w: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preescolar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 hasta los grados de primaria</w:t>
      </w:r>
    </w:p>
    <w:p w14:paraId="4D67837D" w14:textId="77777777" w:rsidR="00D11C3B" w:rsidRPr="00D05499" w:rsidRDefault="00596C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A los estudiantes con diferentes necesidades de aprendizaje se les da la ayuda adecuada</w:t>
      </w:r>
    </w:p>
    <w:p w14:paraId="172C1ED7" w14:textId="77777777" w:rsidR="00D11C3B" w:rsidRPr="00D05499" w:rsidRDefault="00D11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12A7DC13" w14:textId="77777777" w:rsidR="00D11C3B" w:rsidRPr="00D05499" w:rsidRDefault="00596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600000"/>
          <w:sz w:val="24"/>
          <w:szCs w:val="24"/>
          <w:u w:val="single"/>
          <w:lang w:val="es-ES"/>
        </w:rPr>
      </w:pPr>
      <w:r>
        <w:rPr>
          <w:rFonts w:ascii="Times New Roman" w:eastAsia="Times New Roman" w:hAnsi="Times New Roman" w:cs="Times New Roman"/>
          <w:b/>
          <w:bCs/>
          <w:color w:val="600000"/>
          <w:sz w:val="24"/>
          <w:szCs w:val="24"/>
          <w:u w:val="single"/>
          <w:lang w:val="es-US"/>
        </w:rPr>
        <w:t>Participación de los padres en la planificación del Título I:</w:t>
      </w:r>
    </w:p>
    <w:p w14:paraId="4CB280B2" w14:textId="77777777" w:rsidR="00D11C3B" w:rsidRPr="00D05499" w:rsidRDefault="00D11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600000"/>
          <w:sz w:val="24"/>
          <w:szCs w:val="24"/>
          <w:u w:val="single"/>
          <w:lang w:val="es-ES"/>
        </w:rPr>
      </w:pPr>
    </w:p>
    <w:p w14:paraId="7700048D" w14:textId="5029131B" w:rsidR="00D11C3B" w:rsidRDefault="00596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Se anima y se invita a los padres a participar en la planificación de actividades académicas del Título I y de participación de los padres. Las reuniones de planificación del Título I y de Participación de los Padres se publicarán en el calendario y el sitio web de la escuela. Si está interesado en participar, comuníquese con</w:t>
      </w: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 su director.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ab/>
      </w:r>
    </w:p>
    <w:p w14:paraId="63908256" w14:textId="77777777" w:rsidR="00F43D21" w:rsidRDefault="00F43D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ES" w:eastAsia="zh-CN"/>
        </w:rPr>
      </w:pPr>
    </w:p>
    <w:p w14:paraId="56BB97E6" w14:textId="77777777" w:rsidR="00D11C3B" w:rsidRPr="00D05499" w:rsidRDefault="00596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600000"/>
          <w:sz w:val="24"/>
          <w:szCs w:val="24"/>
          <w:u w:val="single"/>
          <w:lang w:val="es-ES"/>
        </w:rPr>
      </w:pPr>
      <w:r>
        <w:rPr>
          <w:rFonts w:ascii="Times New Roman" w:eastAsia="Times New Roman" w:hAnsi="Times New Roman" w:cs="Times New Roman"/>
          <w:b/>
          <w:bCs/>
          <w:color w:val="600000"/>
          <w:sz w:val="24"/>
          <w:szCs w:val="24"/>
          <w:u w:val="single"/>
          <w:lang w:val="es-US"/>
        </w:rPr>
        <w:lastRenderedPageBreak/>
        <w:t>Participación de los padres:</w:t>
      </w:r>
    </w:p>
    <w:p w14:paraId="75BF2400" w14:textId="77777777" w:rsidR="00D11C3B" w:rsidRPr="00243B6A" w:rsidRDefault="00D11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600000"/>
          <w:sz w:val="24"/>
          <w:szCs w:val="24"/>
          <w:u w:val="single"/>
          <w:lang w:val="es-US"/>
        </w:rPr>
      </w:pPr>
    </w:p>
    <w:p w14:paraId="40D4FED9" w14:textId="77777777" w:rsidR="00D11C3B" w:rsidRPr="00D05499" w:rsidRDefault="00596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La participación de los padres es clave para el éxito del programa del Título I. Se anima a los padres a volverse colaboradores en el desempeño de sus estudiantes y a participar activamente en la planificación del Título I. </w:t>
      </w:r>
    </w:p>
    <w:p w14:paraId="4641A592" w14:textId="77777777" w:rsidR="00D11C3B" w:rsidRPr="00D05499" w:rsidRDefault="00D11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5F79AA9A" w14:textId="156B9468" w:rsidR="00D11C3B" w:rsidRDefault="00596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  <w:lang w:val="es-US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 wp14:anchorId="5909B9F6" wp14:editId="6530077A">
            <wp:extent cx="3200400" cy="699770"/>
            <wp:effectExtent l="0" t="0" r="0" b="0"/>
            <wp:docPr id="2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699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E88365" w14:textId="77777777" w:rsidR="007F43BD" w:rsidRPr="00D05499" w:rsidRDefault="007F43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5992CA9C" w14:textId="04197749" w:rsidR="00D11C3B" w:rsidRPr="00D05499" w:rsidRDefault="00596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Los maestros están disponibles para ayudar a los padres con material y estrategias. Las oportunidades para la participación de los padres incluyen jornadas de puertas abiertas, talleres para padres durante todo</w:t>
      </w:r>
      <w:r w:rsidR="007A741D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el año, conferencias de padres y maestros, boletines</w:t>
      </w:r>
      <w:r w:rsidR="002A4535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informativos, voluntariado y muchas otras</w:t>
      </w:r>
      <w:r w:rsidR="002D7EAF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oportunidades. </w:t>
      </w:r>
    </w:p>
    <w:p w14:paraId="6F739564" w14:textId="77777777" w:rsidR="00D11C3B" w:rsidRPr="00D05499" w:rsidRDefault="00D11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40370B8C" w14:textId="77777777" w:rsidR="00D11C3B" w:rsidRPr="00D05499" w:rsidRDefault="00596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6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bCs/>
          <w:color w:val="600000"/>
          <w:sz w:val="24"/>
          <w:szCs w:val="24"/>
          <w:u w:val="single"/>
          <w:lang w:val="es-US"/>
        </w:rPr>
        <w:t>Política de participación de los padres y Convenio entre la escuela y los padres:</w:t>
      </w:r>
    </w:p>
    <w:p w14:paraId="1AC2DB32" w14:textId="77777777" w:rsidR="00D11C3B" w:rsidRPr="00D05499" w:rsidRDefault="00D11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600000"/>
          <w:sz w:val="24"/>
          <w:szCs w:val="24"/>
          <w:lang w:val="es-ES"/>
        </w:rPr>
      </w:pPr>
    </w:p>
    <w:p w14:paraId="405FBEC4" w14:textId="77777777" w:rsidR="00D11C3B" w:rsidRPr="00D05499" w:rsidRDefault="00596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Cada escuela envía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encuestas a los padres anualmente sobre su Política de Participación de los Padres y las F</w:t>
      </w: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amilias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 y el Convenio entre la escuela, los padres y la familia. </w:t>
      </w: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El documento final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estará disponible en el sitio web de la escuela, y en la sección del Título I en el sitio web del distrito. </w:t>
      </w:r>
    </w:p>
    <w:p w14:paraId="3426487C" w14:textId="0B59FD78" w:rsidR="00D11C3B" w:rsidRDefault="00596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E9BCFD9" wp14:editId="3A81B3B0">
            <wp:extent cx="717509" cy="717299"/>
            <wp:effectExtent l="112660" t="112710" r="112660" b="112710"/>
            <wp:docPr id="2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 rot="20200978">
                      <a:off x="0" y="0"/>
                      <a:ext cx="717509" cy="7172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951484D" w14:textId="77777777" w:rsidR="002C1858" w:rsidRPr="002C1858" w:rsidRDefault="002C18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14:paraId="3BB78A60" w14:textId="5A87336E" w:rsidR="00D11C3B" w:rsidRPr="00114352" w:rsidRDefault="00596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ES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La encuesta permite que </w:t>
      </w: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la escuela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conozca sus valiosas respuestas para garantizar que tanto nuestra Política de Participación de los Padres y las Familias como nuestro Convenio entre la Escuela y los Padres/Familia cubran las necesidades de los maestros, los padres y los estudiantes. </w:t>
      </w:r>
    </w:p>
    <w:p w14:paraId="0B4449BD" w14:textId="77777777" w:rsidR="00D11C3B" w:rsidRDefault="00D11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ES" w:eastAsia="zh-CN"/>
        </w:rPr>
      </w:pPr>
    </w:p>
    <w:p w14:paraId="0109C172" w14:textId="77777777" w:rsidR="00F150FE" w:rsidRDefault="00F150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ES" w:eastAsia="zh-CN"/>
        </w:rPr>
      </w:pPr>
    </w:p>
    <w:p w14:paraId="071F43BF" w14:textId="77777777" w:rsidR="00C47162" w:rsidRDefault="00C471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ES" w:eastAsia="zh-CN"/>
        </w:rPr>
      </w:pPr>
    </w:p>
    <w:p w14:paraId="55CD885D" w14:textId="77777777" w:rsidR="00D11C3B" w:rsidRPr="00D05499" w:rsidRDefault="00596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600000"/>
          <w:sz w:val="24"/>
          <w:szCs w:val="24"/>
          <w:u w:val="single"/>
          <w:lang w:val="es-ES"/>
        </w:rPr>
      </w:pPr>
      <w:r>
        <w:rPr>
          <w:rFonts w:ascii="Times New Roman" w:eastAsia="Times New Roman" w:hAnsi="Times New Roman" w:cs="Times New Roman"/>
          <w:b/>
          <w:bCs/>
          <w:color w:val="600000"/>
          <w:sz w:val="24"/>
          <w:szCs w:val="24"/>
          <w:u w:val="single"/>
          <w:lang w:val="es-US"/>
        </w:rPr>
        <w:lastRenderedPageBreak/>
        <w:t>Derechos de los padres a saber:</w:t>
      </w:r>
    </w:p>
    <w:p w14:paraId="48F5342C" w14:textId="77777777" w:rsidR="00D11C3B" w:rsidRPr="000546D0" w:rsidRDefault="00D11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val="es-ES"/>
        </w:rPr>
      </w:pPr>
    </w:p>
    <w:p w14:paraId="01DF5467" w14:textId="77777777" w:rsidR="00D11C3B" w:rsidRPr="00D05499" w:rsidRDefault="00596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Los padres tienen derecho a pedir las cualificaciones profesionales de los maestros y paraprofesionales (auxiliares del salón de clases) que enseñan a sus hijos. La ley federal le permite pedir la siguiente información sobre los maestros del salón de clases de su hijo y nos exige que se la entreguemos de manera oportuna:</w:t>
      </w:r>
    </w:p>
    <w:p w14:paraId="6FB5B3C7" w14:textId="77777777" w:rsidR="00D11C3B" w:rsidRPr="000546D0" w:rsidRDefault="00D11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val="es-ES"/>
        </w:rPr>
      </w:pPr>
    </w:p>
    <w:p w14:paraId="28BEDAA0" w14:textId="77777777" w:rsidR="00D11C3B" w:rsidRPr="00D05499" w:rsidRDefault="00596C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Si el maestro está certificado para enseñar las materias o los grados que imparte. </w:t>
      </w:r>
    </w:p>
    <w:p w14:paraId="3CD5E3F2" w14:textId="4B4C6CD8" w:rsidR="00D11C3B" w:rsidRPr="00D05499" w:rsidRDefault="00596C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24"/>
          <w:szCs w:val="24"/>
          <w:lang w:val="es-US"/>
        </w:rPr>
        <w:t>El estado de la certificación estatal del maestro y el área de</w:t>
      </w:r>
      <w:r w:rsidR="00F150FE">
        <w:rPr>
          <w:rFonts w:ascii="Times New Roman" w:hAnsi="Times New Roman"/>
          <w:color w:val="000000"/>
          <w:sz w:val="24"/>
          <w:szCs w:val="24"/>
          <w:lang w:val="es-US"/>
        </w:rPr>
        <w:t> </w:t>
      </w:r>
      <w:r>
        <w:rPr>
          <w:rFonts w:ascii="Times New Roman" w:hAnsi="Times New Roman"/>
          <w:color w:val="000000"/>
          <w:sz w:val="24"/>
          <w:szCs w:val="24"/>
          <w:lang w:val="es-US"/>
        </w:rPr>
        <w:t>certificación.</w:t>
      </w:r>
      <w:r>
        <w:rPr>
          <w:rFonts w:ascii="Times New Roman" w:hAnsi="Times New Roman"/>
          <w:color w:val="600000"/>
          <w:sz w:val="24"/>
          <w:szCs w:val="24"/>
          <w:lang w:val="es-US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CD74A85" wp14:editId="0A529328">
            <wp:simplePos x="0" y="0"/>
            <wp:positionH relativeFrom="column">
              <wp:posOffset>2219528</wp:posOffset>
            </wp:positionH>
            <wp:positionV relativeFrom="paragraph">
              <wp:posOffset>138480</wp:posOffset>
            </wp:positionV>
            <wp:extent cx="826135" cy="903605"/>
            <wp:effectExtent l="0" t="0" r="0" b="0"/>
            <wp:wrapSquare wrapText="bothSides" distT="0" distB="0" distL="114300" distR="114300"/>
            <wp:docPr id="2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903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496A11D" w14:textId="77777777" w:rsidR="00D11C3B" w:rsidRPr="00D05499" w:rsidRDefault="00596C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La especialidad académica y los títulos de posgrado del maestro. </w:t>
      </w:r>
    </w:p>
    <w:p w14:paraId="51AFCC72" w14:textId="77777777" w:rsidR="00D11C3B" w:rsidRPr="000546D0" w:rsidRDefault="00D11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600000"/>
          <w:lang w:val="es-ES"/>
        </w:rPr>
      </w:pPr>
    </w:p>
    <w:p w14:paraId="60431571" w14:textId="77777777" w:rsidR="00D11C3B" w:rsidRPr="00D05499" w:rsidRDefault="00596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Los padres también tienen derecho a pedir información sobre las políticas estatales y locales con respecto a la participación de los estudiantes en las evaluaciones estatales o locales obligatorias. </w:t>
      </w:r>
    </w:p>
    <w:p w14:paraId="089A7CB3" w14:textId="77777777" w:rsidR="00D11C3B" w:rsidRPr="000546D0" w:rsidRDefault="00D11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val="es-ES"/>
        </w:rPr>
      </w:pPr>
    </w:p>
    <w:p w14:paraId="29AEA10A" w14:textId="0790333C" w:rsidR="00D11C3B" w:rsidRPr="00D05499" w:rsidRDefault="00596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Comuníquese con su director </w:t>
      </w: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ara obtener esa</w:t>
      </w:r>
      <w:r w:rsidR="00701C12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información. </w:t>
      </w:r>
    </w:p>
    <w:p w14:paraId="2B64D773" w14:textId="77777777" w:rsidR="00D11C3B" w:rsidRPr="000546D0" w:rsidRDefault="00D11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600000"/>
          <w:u w:val="single"/>
          <w:lang w:val="es-ES"/>
        </w:rPr>
      </w:pPr>
    </w:p>
    <w:p w14:paraId="56AA0FF2" w14:textId="77777777" w:rsidR="00D11C3B" w:rsidRPr="00D05499" w:rsidRDefault="00596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6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bCs/>
          <w:color w:val="600000"/>
          <w:sz w:val="24"/>
          <w:szCs w:val="24"/>
          <w:u w:val="single"/>
          <w:lang w:val="es-US"/>
        </w:rPr>
        <w:t>Gastos del Título I para 2024-2025:</w:t>
      </w:r>
    </w:p>
    <w:p w14:paraId="5532A775" w14:textId="77777777" w:rsidR="00D11C3B" w:rsidRPr="000546D0" w:rsidRDefault="00D11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600000"/>
          <w:lang w:val="es-ES"/>
        </w:rPr>
      </w:pPr>
    </w:p>
    <w:p w14:paraId="134F069A" w14:textId="77777777" w:rsidR="00D11C3B" w:rsidRPr="00D05499" w:rsidRDefault="00596C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El plan del Título I de RCES para 2024-2025 incluye lo siguiente:</w:t>
      </w:r>
    </w:p>
    <w:p w14:paraId="59BD0647" w14:textId="1D616D5C" w:rsidR="00D11C3B" w:rsidRPr="00D05499" w:rsidRDefault="00596C8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3 maestros para reducción del tamaño de las clases, 1 en kindergarten, 1 en 1.er grado y 1</w:t>
      </w:r>
      <w:r w:rsidR="007751AF">
        <w:rPr>
          <w:rFonts w:ascii="Times New Roman" w:eastAsia="Times New Roman" w:hAnsi="Times New Roman" w:cs="Times New Roman"/>
          <w:sz w:val="24"/>
          <w:szCs w:val="24"/>
          <w:lang w:val="es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en 3.er grado</w:t>
      </w:r>
    </w:p>
    <w:p w14:paraId="43A6C4CF" w14:textId="77777777" w:rsidR="00D11C3B" w:rsidRPr="00D05499" w:rsidRDefault="00596C8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1 maestro de laboratorio de informática</w:t>
      </w:r>
    </w:p>
    <w:p w14:paraId="6FD90C11" w14:textId="77777777" w:rsidR="00D11C3B" w:rsidRPr="00D05499" w:rsidRDefault="00596C8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Suministros didácticos complementarios para el salón de clases</w:t>
      </w:r>
    </w:p>
    <w:p w14:paraId="74B0E454" w14:textId="0844C76C" w:rsidR="00D11C3B" w:rsidRPr="00D05499" w:rsidRDefault="00596C8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Programas educativos para toda la escuela</w:t>
      </w:r>
      <w:r w:rsidR="000F33AB">
        <w:rPr>
          <w:rFonts w:ascii="Times New Roman" w:hAnsi="Times New Roman" w:cs="Times New Roman" w:hint="eastAsia"/>
          <w:sz w:val="24"/>
          <w:szCs w:val="24"/>
          <w:lang w:val="es-US" w:eastAsia="zh-CN"/>
        </w:rPr>
        <w:t xml:space="preserve"> (</w:t>
      </w:r>
      <w:r w:rsidR="000F33AB" w:rsidRPr="00125B5A">
        <w:rPr>
          <w:rFonts w:ascii="Times New Roman" w:eastAsia="Times New Roman" w:hAnsi="Times New Roman" w:cs="Times New Roman"/>
          <w:sz w:val="24"/>
          <w:szCs w:val="24"/>
          <w:lang w:val="es-ES"/>
        </w:rPr>
        <w:t>School-wide instructional programs</w:t>
      </w:r>
      <w:r w:rsidR="000F33AB">
        <w:rPr>
          <w:rFonts w:ascii="Times New Roman" w:hAnsi="Times New Roman" w:cs="Times New Roman" w:hint="eastAsia"/>
          <w:sz w:val="24"/>
          <w:szCs w:val="24"/>
          <w:lang w:val="es-US" w:eastAsia="zh-CN"/>
        </w:rPr>
        <w:t>)</w:t>
      </w:r>
    </w:p>
    <w:p w14:paraId="413469F8" w14:textId="77777777" w:rsidR="00D11C3B" w:rsidRPr="00D05499" w:rsidRDefault="00596C8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Suministros para actividades de participación de los padres</w:t>
      </w:r>
    </w:p>
    <w:p w14:paraId="12D227E3" w14:textId="77777777" w:rsidR="00D11C3B" w:rsidRDefault="00D11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ES" w:eastAsia="zh-CN"/>
        </w:rPr>
      </w:pPr>
    </w:p>
    <w:p w14:paraId="596298F4" w14:textId="77777777" w:rsidR="007D5BB0" w:rsidRDefault="007D5B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ES" w:eastAsia="zh-CN"/>
        </w:rPr>
      </w:pPr>
    </w:p>
    <w:p w14:paraId="318464F6" w14:textId="77777777" w:rsidR="007D5BB0" w:rsidRPr="007D5BB0" w:rsidRDefault="007D5B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ES" w:eastAsia="zh-CN"/>
        </w:rPr>
      </w:pPr>
    </w:p>
    <w:p w14:paraId="2350EC4F" w14:textId="77777777" w:rsidR="00D11C3B" w:rsidRPr="00D05499" w:rsidRDefault="00596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6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bCs/>
          <w:color w:val="600000"/>
          <w:sz w:val="24"/>
          <w:szCs w:val="24"/>
          <w:u w:val="single"/>
          <w:lang w:val="es-US"/>
        </w:rPr>
        <w:lastRenderedPageBreak/>
        <w:t>Plan de estudios, evaluaciones y niveles de dominio de los estudiantes:</w:t>
      </w:r>
    </w:p>
    <w:p w14:paraId="7286590E" w14:textId="77777777" w:rsidR="00D11C3B" w:rsidRPr="000546D0" w:rsidRDefault="00D11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600000"/>
          <w:lang w:val="es-ES"/>
        </w:rPr>
      </w:pPr>
    </w:p>
    <w:p w14:paraId="27135D6E" w14:textId="1CC130D1" w:rsidR="00D11C3B" w:rsidRPr="00D05499" w:rsidRDefault="00596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Nuestra escuela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proporciona un plan de estudios de alta calidad basado en los estándares de Carolina del Sur. Un comité de maestros, los asesores del plan de estudios y los directores revisan y seleccionan los libros de texto del salón de clases, y cumplen los estándares de adopción estatales. Los programas de educación especial </w:t>
      </w:r>
      <w:r w:rsidR="00125B5A">
        <w:rPr>
          <w:rFonts w:ascii="Times New Roman" w:hAnsi="Times New Roman" w:cs="Times New Roman" w:hint="eastAsia"/>
          <w:color w:val="000000"/>
          <w:sz w:val="24"/>
          <w:szCs w:val="24"/>
          <w:lang w:val="es-US" w:eastAsia="zh-CN"/>
        </w:rPr>
        <w:t>(</w:t>
      </w:r>
      <w:r w:rsidR="00125B5A" w:rsidRPr="006D73B9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Special Education programs</w:t>
      </w:r>
      <w:r w:rsidR="00125B5A">
        <w:rPr>
          <w:rFonts w:ascii="Times New Roman" w:hAnsi="Times New Roman" w:cs="Times New Roman" w:hint="eastAsia"/>
          <w:color w:val="000000"/>
          <w:sz w:val="24"/>
          <w:szCs w:val="24"/>
          <w:lang w:val="es-US" w:eastAsia="zh-CN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en </w:t>
      </w: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nuestra escuela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están orientados a cumplir las diversas necesidades de nuestros estudiantes. </w:t>
      </w:r>
    </w:p>
    <w:p w14:paraId="2CF41BCE" w14:textId="77777777" w:rsidR="00D11C3B" w:rsidRPr="000546D0" w:rsidRDefault="00D11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val="es-ES"/>
        </w:rPr>
      </w:pPr>
    </w:p>
    <w:p w14:paraId="2BDB7552" w14:textId="4F5489CA" w:rsidR="00D11C3B" w:rsidRPr="00D05499" w:rsidRDefault="00596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Cada escuela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hace las siguientes evaluaciones estatales obligatorias. Para el año escolar </w:t>
      </w:r>
      <w:r w:rsidR="00B0045F">
        <w:rPr>
          <w:rFonts w:ascii="Times New Roman" w:hAnsi="Times New Roman" w:cs="Times New Roman"/>
          <w:color w:val="000000"/>
          <w:sz w:val="24"/>
          <w:szCs w:val="24"/>
          <w:lang w:val="es-US" w:eastAsia="zh-CN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2024-2025, los estudiantes de 3.er-8.º grado tomarán las evaluaciones SCReady de Lenguaje y Literatura en inglés y Matemáticas en mayo, y los estudiantes de 4.º-6.º grado tomarán la evaluación SC</w:t>
      </w: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Ready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de Ciencias en mayo</w:t>
      </w: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Los niveles de dominio de los estudiantes para SCReady son: No cumple, se aproxima, cumple y supera. </w:t>
      </w:r>
    </w:p>
    <w:p w14:paraId="1D308935" w14:textId="77777777" w:rsidR="00D11C3B" w:rsidRPr="000546D0" w:rsidRDefault="00D11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es-ES"/>
        </w:rPr>
      </w:pPr>
    </w:p>
    <w:p w14:paraId="6A0C757E" w14:textId="1586B746" w:rsidR="00D11C3B" w:rsidRPr="00D05499" w:rsidRDefault="00596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Otras evaluaciones estatales necesarias incluyen la evaluación de preparación KRA para 5K, myIGDIS para 4K y las evaluaciones CogAt e Iowa en 2.°</w:t>
      </w:r>
      <w:r w:rsidR="0034650B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grado. Los estudiantes identificados como </w:t>
      </w: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estudiantes multilingües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toman anualmente la evaluación de desempeño lingüístico en inglés WIDA ACCESS hasta que cumplen los requisitos de salida del estado. </w:t>
      </w:r>
    </w:p>
    <w:p w14:paraId="7B04484C" w14:textId="77777777" w:rsidR="00D11C3B" w:rsidRPr="000546D0" w:rsidRDefault="00D11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val="es-ES"/>
        </w:rPr>
      </w:pPr>
    </w:p>
    <w:p w14:paraId="6E569088" w14:textId="47DC8CCD" w:rsidR="00D11C3B" w:rsidRPr="009C487C" w:rsidRDefault="00596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s-ES"/>
        </w:rPr>
      </w:pPr>
      <w:r w:rsidRPr="009C48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s-US"/>
        </w:rPr>
        <w:t>Además, durante el año, a los estudiantes se les hacen evaluaciones preparadas por el maestro y de los libros de texto. Durante el año escolar 24-</w:t>
      </w:r>
      <w:r w:rsidRPr="009C487C">
        <w:rPr>
          <w:rFonts w:ascii="Times New Roman" w:eastAsia="Times New Roman" w:hAnsi="Times New Roman" w:cs="Times New Roman"/>
          <w:spacing w:val="-4"/>
          <w:sz w:val="24"/>
          <w:szCs w:val="24"/>
          <w:lang w:val="es-US"/>
        </w:rPr>
        <w:t>25</w:t>
      </w:r>
      <w:r w:rsidRPr="009C48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s-US"/>
        </w:rPr>
        <w:t>, 3</w:t>
      </w:r>
      <w:r w:rsidR="001A7D2E" w:rsidRPr="009C48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s-US"/>
        </w:rPr>
        <w:t> </w:t>
      </w:r>
      <w:r w:rsidRPr="009C48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s-US"/>
        </w:rPr>
        <w:t>veces al año, a los estudiantes de kindergarten-6.º grado se les harán</w:t>
      </w:r>
      <w:r w:rsidR="00B4506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s-US"/>
        </w:rPr>
        <w:t> </w:t>
      </w:r>
      <w:r w:rsidRPr="009C487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s-US"/>
        </w:rPr>
        <w:t xml:space="preserve">evaluaciones de MAP (Medidas de progreso académico) en ELA y Matemáticas, y cada evaluación tomará un promedio de 45 minutos. </w:t>
      </w:r>
    </w:p>
    <w:p w14:paraId="09F3943E" w14:textId="77777777" w:rsidR="00D11C3B" w:rsidRPr="000546D0" w:rsidRDefault="00D11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lang w:val="es-ES"/>
        </w:rPr>
      </w:pPr>
    </w:p>
    <w:p w14:paraId="608AB21D" w14:textId="77777777" w:rsidR="00D11C3B" w:rsidRPr="00D05499" w:rsidRDefault="00596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600000"/>
          <w:sz w:val="24"/>
          <w:szCs w:val="24"/>
          <w:u w:val="single"/>
          <w:lang w:val="es-ES"/>
        </w:rPr>
      </w:pPr>
      <w:r>
        <w:rPr>
          <w:rFonts w:ascii="Times New Roman" w:eastAsia="Times New Roman" w:hAnsi="Times New Roman" w:cs="Times New Roman"/>
          <w:b/>
          <w:bCs/>
          <w:color w:val="600000"/>
          <w:sz w:val="24"/>
          <w:szCs w:val="24"/>
          <w:u w:val="single"/>
          <w:lang w:val="es-US"/>
        </w:rPr>
        <w:t>Distrito escolar del condado de Bamberg:</w:t>
      </w:r>
    </w:p>
    <w:p w14:paraId="43DFE717" w14:textId="77777777" w:rsidR="00D11C3B" w:rsidRPr="000546D0" w:rsidRDefault="00D11C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600000"/>
          <w:u w:val="single"/>
          <w:lang w:val="es-ES"/>
        </w:rPr>
      </w:pPr>
    </w:p>
    <w:p w14:paraId="7FB12E0D" w14:textId="77777777" w:rsidR="00D11C3B" w:rsidRPr="00D05499" w:rsidRDefault="00596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Dottie Brown, superintendente</w:t>
      </w:r>
    </w:p>
    <w:p w14:paraId="4B409A9D" w14:textId="77777777" w:rsidR="00D11C3B" w:rsidRPr="00D05499" w:rsidRDefault="00596C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Mandy Edwards, directora </w:t>
      </w:r>
    </w:p>
    <w:p w14:paraId="7E107948" w14:textId="76B006B4" w:rsidR="00D11C3B" w:rsidRPr="003D09BE" w:rsidRDefault="00596C88" w:rsidP="003D09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ES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Rhonda Ray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directora de programas federales </w:t>
      </w:r>
      <w:r w:rsidR="006D73B9">
        <w:rPr>
          <w:rFonts w:ascii="Times New Roman" w:hAnsi="Times New Roman" w:cs="Times New Roman" w:hint="eastAsia"/>
          <w:sz w:val="24"/>
          <w:szCs w:val="24"/>
          <w:lang w:val="es-US" w:eastAsia="zh-CN"/>
        </w:rPr>
        <w:t>(</w:t>
      </w:r>
      <w:r w:rsidR="006D73B9" w:rsidRPr="003D09BE">
        <w:rPr>
          <w:rFonts w:ascii="Times New Roman" w:eastAsia="Times New Roman" w:hAnsi="Times New Roman" w:cs="Times New Roman"/>
          <w:sz w:val="24"/>
          <w:szCs w:val="24"/>
          <w:lang w:val="es-ES"/>
        </w:rPr>
        <w:t>Federal Programs Director</w:t>
      </w:r>
      <w:bookmarkStart w:id="2" w:name="_heading=h.30j0zll" w:colFirst="0" w:colLast="0"/>
      <w:bookmarkEnd w:id="2"/>
      <w:r w:rsidR="006D73B9">
        <w:rPr>
          <w:rFonts w:ascii="Times New Roman" w:hAnsi="Times New Roman" w:cs="Times New Roman" w:hint="eastAsia"/>
          <w:sz w:val="24"/>
          <w:szCs w:val="24"/>
          <w:lang w:val="es-US" w:eastAsia="zh-CN"/>
        </w:rPr>
        <w:t>)</w:t>
      </w:r>
    </w:p>
    <w:sectPr w:rsidR="00D11C3B" w:rsidRPr="003D09BE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720" w:right="720" w:bottom="720" w:left="720" w:header="720" w:footer="720" w:gutter="0"/>
      <w:pgNumType w:start="1"/>
      <w:cols w:num="2" w:sep="1" w:space="720" w:equalWidth="0">
        <w:col w:w="5040" w:space="720"/>
        <w:col w:w="504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72F71" w14:textId="77777777" w:rsidR="004632AD" w:rsidRDefault="004632AD">
      <w:pPr>
        <w:spacing w:after="0" w:line="240" w:lineRule="auto"/>
      </w:pPr>
      <w:r>
        <w:separator/>
      </w:r>
    </w:p>
  </w:endnote>
  <w:endnote w:type="continuationSeparator" w:id="0">
    <w:p w14:paraId="3796EE17" w14:textId="77777777" w:rsidR="004632AD" w:rsidRDefault="00463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Gadugi"/>
    <w:charset w:val="00"/>
    <w:family w:val="swiss"/>
    <w:pitch w:val="variable"/>
    <w:sig w:usb0="00000003" w:usb1="0200E4B4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9B967" w14:textId="77777777" w:rsidR="00D11C3B" w:rsidRDefault="00596C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  <w:lang w:val="es-US"/>
      </w:rPr>
      <w:t xml:space="preserve">Si necesita adaptaciones especiales o ayuda con este documento, informe a la </w:t>
    </w:r>
    <w:r>
      <w:rPr>
        <w:lang w:val="es-US"/>
      </w:rPr>
      <w:t xml:space="preserve">Dra. Rhonda Ray </w:t>
    </w:r>
    <w:r>
      <w:rPr>
        <w:color w:val="000000"/>
        <w:lang w:val="es-US"/>
      </w:rPr>
      <w:t>al 803</w:t>
    </w:r>
    <w:r>
      <w:rPr>
        <w:lang w:val="es-US"/>
      </w:rPr>
      <w:t>.793.3346</w:t>
    </w:r>
  </w:p>
  <w:p w14:paraId="11EA80BC" w14:textId="77777777" w:rsidR="00D11C3B" w:rsidRDefault="00D11C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E44F5C" w14:textId="77777777" w:rsidR="004632AD" w:rsidRDefault="004632AD">
      <w:pPr>
        <w:spacing w:after="0" w:line="240" w:lineRule="auto"/>
      </w:pPr>
      <w:r>
        <w:separator/>
      </w:r>
    </w:p>
  </w:footnote>
  <w:footnote w:type="continuationSeparator" w:id="0">
    <w:p w14:paraId="4677266D" w14:textId="77777777" w:rsidR="004632AD" w:rsidRDefault="00463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CE472" w14:textId="77777777" w:rsidR="00D11C3B" w:rsidRDefault="004632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  <w:lang w:val="es-US"/>
      </w:rPr>
      <w:pict w14:anchorId="6CC2C3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39.85pt;height:509.75pt;z-index:-251658240;mso-position-horizontal:center;mso-position-horizontal-relative:margin;mso-position-vertical:center;mso-position-vertical-relative:margin">
          <v:imagedata r:id="rId1" o:title="image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28EA2" w14:textId="77777777" w:rsidR="00D11C3B" w:rsidRDefault="00596C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660033"/>
        <w:sz w:val="24"/>
        <w:szCs w:val="24"/>
      </w:rPr>
    </w:pPr>
    <w:r>
      <w:rPr>
        <w:rFonts w:ascii="Times New Roman" w:eastAsia="Times New Roman" w:hAnsi="Times New Roman" w:cs="Times New Roman"/>
        <w:b/>
        <w:bCs/>
        <w:color w:val="660033"/>
        <w:sz w:val="24"/>
        <w:szCs w:val="24"/>
        <w:lang w:val="es-US"/>
      </w:rPr>
      <w:t>Richard Carroll Elementary School</w:t>
    </w:r>
  </w:p>
  <w:p w14:paraId="3116CA06" w14:textId="77777777" w:rsidR="00D11C3B" w:rsidRDefault="00596C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660033"/>
        <w:sz w:val="24"/>
        <w:szCs w:val="24"/>
      </w:rPr>
    </w:pPr>
    <w:r>
      <w:rPr>
        <w:rFonts w:ascii="Times New Roman" w:eastAsia="Times New Roman" w:hAnsi="Times New Roman" w:cs="Times New Roman"/>
        <w:b/>
        <w:bCs/>
        <w:color w:val="660033"/>
        <w:sz w:val="24"/>
        <w:szCs w:val="24"/>
        <w:lang w:val="es-US"/>
      </w:rPr>
      <w:t>Boletín informativo del Título I</w:t>
    </w:r>
  </w:p>
  <w:p w14:paraId="5251149B" w14:textId="77777777" w:rsidR="00D11C3B" w:rsidRDefault="00596C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660033"/>
        <w:sz w:val="24"/>
        <w:szCs w:val="24"/>
      </w:rPr>
    </w:pPr>
    <w:r>
      <w:rPr>
        <w:rFonts w:ascii="Times New Roman" w:eastAsia="Times New Roman" w:hAnsi="Times New Roman" w:cs="Times New Roman"/>
        <w:b/>
        <w:bCs/>
        <w:color w:val="660033"/>
        <w:sz w:val="24"/>
        <w:szCs w:val="24"/>
        <w:lang w:val="es-US"/>
      </w:rPr>
      <w:t>2024-2025</w:t>
    </w:r>
  </w:p>
  <w:p w14:paraId="0B9062A4" w14:textId="77777777" w:rsidR="00D11C3B" w:rsidRDefault="00D11C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A0F16" w14:textId="77777777" w:rsidR="00D11C3B" w:rsidRDefault="004632A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  <w:lang w:val="es-US"/>
      </w:rPr>
      <w:pict w14:anchorId="06E421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539.85pt;height:509.75pt;z-index:-251659264;mso-position-horizontal:center;mso-position-horizontal-relative:margin;mso-position-vertical:center;mso-position-vertical-relative:margin">
          <v:imagedata r:id="rId1" o:title="image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3AF3"/>
    <w:multiLevelType w:val="multilevel"/>
    <w:tmpl w:val="98A0C6B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557CDD"/>
    <w:multiLevelType w:val="multilevel"/>
    <w:tmpl w:val="FD4279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0CA7D93"/>
    <w:multiLevelType w:val="multilevel"/>
    <w:tmpl w:val="99143FC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c0NjM2MjQ3MTUxMDRX0lEKTi0uzszPAykwrAUA5Y+OvywAAAA="/>
  </w:docVars>
  <w:rsids>
    <w:rsidRoot w:val="00D11C3B"/>
    <w:rsid w:val="000304D6"/>
    <w:rsid w:val="000546D0"/>
    <w:rsid w:val="000F33AB"/>
    <w:rsid w:val="00114352"/>
    <w:rsid w:val="00125B5A"/>
    <w:rsid w:val="00130C67"/>
    <w:rsid w:val="00137271"/>
    <w:rsid w:val="001527C6"/>
    <w:rsid w:val="001A7D2E"/>
    <w:rsid w:val="00243B6A"/>
    <w:rsid w:val="002A4535"/>
    <w:rsid w:val="002C1858"/>
    <w:rsid w:val="002C7893"/>
    <w:rsid w:val="002D7EAF"/>
    <w:rsid w:val="0034650B"/>
    <w:rsid w:val="003C0DDA"/>
    <w:rsid w:val="003D09BE"/>
    <w:rsid w:val="004632AD"/>
    <w:rsid w:val="004903AD"/>
    <w:rsid w:val="0051251C"/>
    <w:rsid w:val="0052603E"/>
    <w:rsid w:val="00596C88"/>
    <w:rsid w:val="006B1B4A"/>
    <w:rsid w:val="006C4B50"/>
    <w:rsid w:val="006D73B9"/>
    <w:rsid w:val="00701C12"/>
    <w:rsid w:val="00725564"/>
    <w:rsid w:val="007751AF"/>
    <w:rsid w:val="007A741D"/>
    <w:rsid w:val="007D5BB0"/>
    <w:rsid w:val="007F43BD"/>
    <w:rsid w:val="009C487C"/>
    <w:rsid w:val="00B0045F"/>
    <w:rsid w:val="00B4506B"/>
    <w:rsid w:val="00BD061F"/>
    <w:rsid w:val="00C17514"/>
    <w:rsid w:val="00C47162"/>
    <w:rsid w:val="00C85D63"/>
    <w:rsid w:val="00CE19A9"/>
    <w:rsid w:val="00D05499"/>
    <w:rsid w:val="00D11C3B"/>
    <w:rsid w:val="00DE0C4D"/>
    <w:rsid w:val="00DF2B55"/>
    <w:rsid w:val="00EC31E7"/>
    <w:rsid w:val="00F150FE"/>
    <w:rsid w:val="00F2431B"/>
    <w:rsid w:val="00F43D21"/>
    <w:rsid w:val="00F55343"/>
    <w:rsid w:val="00FE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B626139"/>
  <w15:docId w15:val="{665617AB-77C9-418A-B85D-9C6859CA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4C0B8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C0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B84"/>
  </w:style>
  <w:style w:type="paragraph" w:styleId="Footer">
    <w:name w:val="footer"/>
    <w:basedOn w:val="Normal"/>
    <w:link w:val="FooterChar"/>
    <w:uiPriority w:val="99"/>
    <w:unhideWhenUsed/>
    <w:rsid w:val="004C0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B8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CE19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19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19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9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svfRED4OpxkwEoaVgRfASM3l/iw==">CgMxLjAyCGguZ2pkZ3hzMgloLjMwajB6bGw4AHIhMXpFX1NjNTFNSUV1QkhEWk1iOE94anIxcnYxSGpTV2pH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Bamberg Consolidated School</Company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 Overstreet</dc:creator>
  <cp:lastModifiedBy>Rhonda Ray</cp:lastModifiedBy>
  <cp:revision>2</cp:revision>
  <cp:lastPrinted>2024-11-29T06:01:00Z</cp:lastPrinted>
  <dcterms:created xsi:type="dcterms:W3CDTF">2024-12-09T19:32:00Z</dcterms:created>
  <dcterms:modified xsi:type="dcterms:W3CDTF">2024-12-09T19:32:00Z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0x010100452ACE3571275A479824898AF559107C</vt:lpwstr>
  </property>
</Properties>
</file>