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9E1C26">
        <w:t xml:space="preserve"> </w:t>
      </w:r>
      <w:r w:rsidR="00997408">
        <w:t>NOVEMBER 12</w:t>
      </w:r>
      <w:r w:rsidR="00744AF3">
        <w:t>, 2014</w:t>
      </w:r>
    </w:p>
    <w:p w:rsidR="00D039CB" w:rsidRDefault="00D039CB" w:rsidP="00D039CB">
      <w:pPr>
        <w:pStyle w:val="Heading2"/>
        <w:ind w:left="1440" w:hanging="1440"/>
      </w:pPr>
      <w:r>
        <w:t>Time:</w:t>
      </w:r>
      <w:r>
        <w:tab/>
        <w:t>6:00 PM</w:t>
      </w:r>
    </w:p>
    <w:p w:rsidR="006825D9" w:rsidRPr="006825D9" w:rsidRDefault="006825D9" w:rsidP="006825D9">
      <w:bookmarkStart w:id="0" w:name="_GoBack"/>
      <w:bookmarkEnd w:id="0"/>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026B6C" w:rsidRPr="00026B6C" w:rsidRDefault="00026B6C" w:rsidP="00026B6C"/>
    <w:p w:rsidR="00D039CB" w:rsidRPr="00A713F9" w:rsidRDefault="00D039CB" w:rsidP="00A713F9">
      <w:pPr>
        <w:rPr>
          <w:b/>
          <w:sz w:val="24"/>
        </w:rPr>
      </w:pPr>
      <w:r w:rsidRPr="00A713F9">
        <w:rPr>
          <w:b/>
          <w:sz w:val="24"/>
          <w:szCs w:val="24"/>
        </w:rPr>
        <w:t>Time:</w:t>
      </w:r>
      <w:r w:rsidRPr="00A713F9">
        <w:rPr>
          <w:b/>
          <w:sz w:val="24"/>
          <w:szCs w:val="24"/>
        </w:rPr>
        <w:tab/>
        <w:t>6:00 pm</w:t>
      </w:r>
      <w:r w:rsidRPr="00A713F9">
        <w:rPr>
          <w:b/>
          <w:sz w:val="24"/>
        </w:rPr>
        <w:tab/>
        <w:t>(If necessary, closed session will be held after all agenda items)</w:t>
      </w:r>
    </w:p>
    <w:p w:rsidR="00D039CB" w:rsidRPr="00A713F9" w:rsidRDefault="00D039CB" w:rsidP="00A713F9">
      <w:pPr>
        <w:rPr>
          <w:b/>
          <w:sz w:val="24"/>
        </w:rPr>
      </w:pPr>
    </w:p>
    <w:p w:rsidR="00D039CB" w:rsidRPr="00A713F9" w:rsidRDefault="002B7C67" w:rsidP="00A713F9">
      <w:pPr>
        <w:rPr>
          <w:b/>
          <w:sz w:val="24"/>
        </w:rPr>
      </w:pPr>
      <w:r w:rsidRPr="00A713F9">
        <w:rPr>
          <w:b/>
          <w:sz w:val="24"/>
        </w:rPr>
        <w:t>2.</w:t>
      </w:r>
      <w:r w:rsidRPr="00A713F9">
        <w:rPr>
          <w:b/>
          <w:sz w:val="24"/>
        </w:rPr>
        <w:tab/>
      </w:r>
      <w:r w:rsidR="00D039CB" w:rsidRPr="00A713F9">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A713F9" w:rsidRDefault="00D039CB" w:rsidP="00A713F9">
      <w:pPr>
        <w:ind w:firstLine="720"/>
      </w:pPr>
      <w:r>
        <w:t>___________________</w:t>
      </w:r>
      <w:r>
        <w:tab/>
      </w:r>
      <w:r w:rsidR="0060420E">
        <w:rPr>
          <w:b/>
          <w:sz w:val="24"/>
        </w:rPr>
        <w:t>Sandra Corbin</w:t>
      </w:r>
    </w:p>
    <w:p w:rsidR="00A713F9" w:rsidRDefault="00A713F9" w:rsidP="00D039CB"/>
    <w:p w:rsidR="00D039CB" w:rsidRDefault="00A713F9" w:rsidP="00D039CB">
      <w:pPr>
        <w:rPr>
          <w:b/>
          <w:sz w:val="24"/>
        </w:rPr>
      </w:pPr>
      <w:r>
        <w:tab/>
      </w:r>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3417D8" w:rsidRDefault="003417D8" w:rsidP="005F01A6">
      <w:pPr>
        <w:pStyle w:val="BodyText"/>
      </w:pPr>
    </w:p>
    <w:p w:rsidR="00F30411" w:rsidRDefault="005F01A6" w:rsidP="005F01A6">
      <w:pPr>
        <w:pStyle w:val="Heading3"/>
      </w:pPr>
      <w:r>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744AF3">
      <w:pPr>
        <w:pStyle w:val="BodyTextIndent"/>
        <w:ind w:left="0"/>
      </w:pPr>
      <w:r>
        <w:rPr>
          <w:b/>
          <w:i/>
        </w:rPr>
        <w:t>While the Board appreciates and welcomes your comments and questions, they will not be at liberty to respond.  All comments will be taken into consideration during discussion of that item.</w:t>
      </w:r>
    </w:p>
    <w:p w:rsidR="00355233" w:rsidRPr="00355233" w:rsidRDefault="00355233" w:rsidP="00355233">
      <w:pPr>
        <w:pStyle w:val="BodyTextIndent"/>
        <w:ind w:left="72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997408">
        <w:t>October 8</w:t>
      </w:r>
      <w:r>
        <w:t>, 2014</w:t>
      </w:r>
      <w:r w:rsidR="00E63723">
        <w:t xml:space="preserve"> and the special meeting held on September 16, 2014</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B53A25" w:rsidRDefault="00A86DBF" w:rsidP="001B063E">
      <w:pPr>
        <w:ind w:firstLine="720"/>
        <w:rPr>
          <w:b/>
          <w:sz w:val="24"/>
          <w:szCs w:val="24"/>
          <w:u w:val="single"/>
        </w:rPr>
      </w:pPr>
      <w:r>
        <w:rPr>
          <w:b/>
          <w:sz w:val="24"/>
          <w:szCs w:val="24"/>
          <w:u w:val="single"/>
        </w:rPr>
        <w:t>Superintendent</w:t>
      </w:r>
    </w:p>
    <w:p w:rsidR="00B53A25" w:rsidRDefault="00B53A25" w:rsidP="001B063E">
      <w:pPr>
        <w:ind w:firstLine="720"/>
        <w:rPr>
          <w:b/>
          <w:sz w:val="24"/>
          <w:szCs w:val="24"/>
          <w:u w:val="single"/>
        </w:rPr>
      </w:pPr>
    </w:p>
    <w:p w:rsidR="00B53A25" w:rsidRDefault="00D82EE9" w:rsidP="001B063E">
      <w:pPr>
        <w:ind w:firstLine="720"/>
        <w:rPr>
          <w:b/>
          <w:sz w:val="24"/>
          <w:szCs w:val="24"/>
        </w:rPr>
      </w:pPr>
      <w:r>
        <w:rPr>
          <w:b/>
          <w:sz w:val="24"/>
          <w:szCs w:val="24"/>
          <w:u w:val="single"/>
        </w:rPr>
        <w:t>Principal</w:t>
      </w:r>
    </w:p>
    <w:p w:rsidR="00CD0255" w:rsidRDefault="00CD0255" w:rsidP="00F30411">
      <w:pPr>
        <w:ind w:left="720" w:firstLine="720"/>
        <w:rPr>
          <w:b/>
          <w:sz w:val="24"/>
          <w:szCs w:val="24"/>
        </w:rPr>
      </w:pPr>
    </w:p>
    <w:p w:rsidR="00B53A25" w:rsidRDefault="007B0FEA" w:rsidP="000C5474">
      <w:pPr>
        <w:ind w:firstLine="720"/>
        <w:rPr>
          <w:b/>
          <w:sz w:val="24"/>
          <w:szCs w:val="24"/>
          <w:u w:val="single"/>
        </w:rPr>
      </w:pPr>
      <w:r w:rsidRPr="003417D8">
        <w:rPr>
          <w:b/>
          <w:sz w:val="24"/>
          <w:szCs w:val="24"/>
          <w:u w:val="single"/>
        </w:rPr>
        <w:t>Board Members</w:t>
      </w:r>
    </w:p>
    <w:p w:rsidR="00997408" w:rsidRDefault="00997408" w:rsidP="000C5474">
      <w:pPr>
        <w:ind w:firstLine="720"/>
        <w:rPr>
          <w:b/>
          <w:sz w:val="24"/>
          <w:szCs w:val="24"/>
          <w:u w:val="single"/>
        </w:rPr>
      </w:pPr>
    </w:p>
    <w:p w:rsidR="00997408" w:rsidRDefault="00997408" w:rsidP="000C5474">
      <w:pPr>
        <w:ind w:firstLine="720"/>
        <w:rPr>
          <w:b/>
          <w:sz w:val="24"/>
          <w:szCs w:val="24"/>
          <w:u w:val="single"/>
        </w:rPr>
      </w:pPr>
      <w:r>
        <w:rPr>
          <w:b/>
          <w:sz w:val="24"/>
          <w:szCs w:val="24"/>
          <w:u w:val="single"/>
        </w:rPr>
        <w:t>Student Representative</w:t>
      </w:r>
    </w:p>
    <w:p w:rsidR="00997408" w:rsidRDefault="00997408" w:rsidP="000C5474">
      <w:pPr>
        <w:ind w:firstLine="720"/>
        <w:rPr>
          <w:b/>
          <w:sz w:val="24"/>
          <w:szCs w:val="24"/>
          <w:u w:val="single"/>
        </w:rPr>
      </w:pPr>
    </w:p>
    <w:p w:rsidR="00744AF3" w:rsidRDefault="00744AF3" w:rsidP="00744AF3">
      <w:pPr>
        <w:rPr>
          <w:b/>
          <w:sz w:val="24"/>
          <w:szCs w:val="24"/>
          <w:u w:val="single"/>
        </w:rPr>
      </w:pPr>
    </w:p>
    <w:p w:rsidR="00744AF3" w:rsidRDefault="00744AF3" w:rsidP="00744AF3">
      <w:pPr>
        <w:rPr>
          <w:b/>
          <w:sz w:val="24"/>
          <w:szCs w:val="24"/>
        </w:rPr>
      </w:pPr>
      <w:r>
        <w:rPr>
          <w:b/>
          <w:sz w:val="24"/>
          <w:szCs w:val="24"/>
        </w:rPr>
        <w:t>10.</w:t>
      </w:r>
      <w:r>
        <w:rPr>
          <w:b/>
          <w:sz w:val="24"/>
          <w:szCs w:val="24"/>
        </w:rPr>
        <w:tab/>
        <w:t>OLD BUSINESS</w:t>
      </w:r>
    </w:p>
    <w:p w:rsidR="00E63723" w:rsidRDefault="00E63723" w:rsidP="00744AF3">
      <w:pPr>
        <w:rPr>
          <w:b/>
          <w:sz w:val="24"/>
          <w:szCs w:val="24"/>
        </w:rPr>
      </w:pPr>
      <w:r>
        <w:rPr>
          <w:b/>
          <w:sz w:val="24"/>
          <w:szCs w:val="24"/>
        </w:rPr>
        <w:tab/>
        <w:t>A.</w:t>
      </w:r>
      <w:r>
        <w:rPr>
          <w:b/>
          <w:sz w:val="24"/>
          <w:szCs w:val="24"/>
        </w:rPr>
        <w:tab/>
        <w:t>Superintendent/Board Goals Calendar</w:t>
      </w:r>
    </w:p>
    <w:p w:rsidR="00E63723" w:rsidRPr="00E63723" w:rsidRDefault="00E63723" w:rsidP="00744AF3">
      <w:pPr>
        <w:rPr>
          <w:sz w:val="24"/>
          <w:szCs w:val="24"/>
        </w:rPr>
      </w:pPr>
      <w:r>
        <w:rPr>
          <w:b/>
          <w:sz w:val="24"/>
          <w:szCs w:val="24"/>
        </w:rPr>
        <w:tab/>
      </w:r>
      <w:r>
        <w:rPr>
          <w:b/>
          <w:sz w:val="24"/>
          <w:szCs w:val="24"/>
        </w:rPr>
        <w:tab/>
      </w:r>
      <w:r>
        <w:rPr>
          <w:sz w:val="24"/>
          <w:szCs w:val="24"/>
        </w:rPr>
        <w:t>The calendar of goals for the Superintendent and Board will be presented.</w:t>
      </w:r>
    </w:p>
    <w:p w:rsidR="00E63723" w:rsidRDefault="00E63723" w:rsidP="00744AF3">
      <w:pPr>
        <w:rPr>
          <w:b/>
          <w:sz w:val="24"/>
          <w:szCs w:val="24"/>
        </w:rPr>
      </w:pPr>
    </w:p>
    <w:p w:rsidR="00997408" w:rsidRDefault="00E63723" w:rsidP="00744AF3">
      <w:pPr>
        <w:rPr>
          <w:b/>
          <w:sz w:val="24"/>
          <w:szCs w:val="24"/>
        </w:rPr>
      </w:pPr>
      <w:r>
        <w:rPr>
          <w:b/>
          <w:sz w:val="24"/>
          <w:szCs w:val="24"/>
        </w:rPr>
        <w:tab/>
        <w:t>B</w:t>
      </w:r>
      <w:r w:rsidR="00B126AD">
        <w:rPr>
          <w:b/>
          <w:sz w:val="24"/>
          <w:szCs w:val="24"/>
        </w:rPr>
        <w:t>.</w:t>
      </w:r>
      <w:r w:rsidR="00B126AD">
        <w:rPr>
          <w:b/>
          <w:sz w:val="24"/>
          <w:szCs w:val="24"/>
        </w:rPr>
        <w:tab/>
        <w:t>Safety Plan</w:t>
      </w:r>
    </w:p>
    <w:p w:rsidR="00A713F9" w:rsidRPr="00B126AD" w:rsidRDefault="00B126AD" w:rsidP="00A713F9">
      <w:pPr>
        <w:rPr>
          <w:b/>
          <w:sz w:val="24"/>
          <w:szCs w:val="24"/>
        </w:rPr>
      </w:pPr>
      <w:r>
        <w:rPr>
          <w:b/>
          <w:sz w:val="24"/>
          <w:szCs w:val="24"/>
        </w:rPr>
        <w:tab/>
      </w:r>
      <w:r>
        <w:rPr>
          <w:b/>
          <w:sz w:val="24"/>
          <w:szCs w:val="24"/>
        </w:rPr>
        <w:tab/>
      </w:r>
      <w:r>
        <w:rPr>
          <w:sz w:val="24"/>
          <w:szCs w:val="24"/>
        </w:rPr>
        <w:t>The draft of th</w:t>
      </w:r>
      <w:r w:rsidR="00E63723">
        <w:rPr>
          <w:sz w:val="24"/>
          <w:szCs w:val="24"/>
        </w:rPr>
        <w:t>e Safety Plan will be presented by Jeff Blade.</w:t>
      </w:r>
    </w:p>
    <w:p w:rsidR="00B126AD" w:rsidRDefault="00A713F9" w:rsidP="00744AF3">
      <w:pPr>
        <w:rPr>
          <w:b/>
          <w:sz w:val="24"/>
          <w:szCs w:val="24"/>
        </w:rPr>
      </w:pPr>
      <w:r>
        <w:rPr>
          <w:b/>
          <w:sz w:val="24"/>
          <w:szCs w:val="24"/>
        </w:rPr>
        <w:tab/>
      </w:r>
      <w:r>
        <w:rPr>
          <w:b/>
          <w:sz w:val="24"/>
          <w:szCs w:val="24"/>
        </w:rPr>
        <w:tab/>
      </w:r>
      <w:r w:rsidR="00B126AD" w:rsidRPr="00B126AD">
        <w:rPr>
          <w:b/>
          <w:sz w:val="24"/>
          <w:szCs w:val="24"/>
        </w:rPr>
        <w:t>Information</w:t>
      </w:r>
    </w:p>
    <w:p w:rsidR="00801D01" w:rsidRDefault="00801D01" w:rsidP="00744AF3">
      <w:pPr>
        <w:rPr>
          <w:b/>
          <w:sz w:val="24"/>
          <w:szCs w:val="24"/>
        </w:rPr>
      </w:pPr>
    </w:p>
    <w:p w:rsidR="00801D01" w:rsidRPr="00801D01" w:rsidRDefault="00801D01" w:rsidP="00801D01">
      <w:pPr>
        <w:ind w:left="1440" w:hanging="720"/>
        <w:rPr>
          <w:color w:val="000000"/>
          <w:sz w:val="24"/>
          <w:szCs w:val="24"/>
        </w:rPr>
      </w:pPr>
      <w:r>
        <w:rPr>
          <w:b/>
          <w:sz w:val="24"/>
          <w:szCs w:val="24"/>
        </w:rPr>
        <w:t>C.</w:t>
      </w:r>
      <w:r>
        <w:rPr>
          <w:b/>
          <w:sz w:val="24"/>
          <w:szCs w:val="24"/>
        </w:rPr>
        <w:tab/>
      </w:r>
      <w:r w:rsidRPr="00801D01">
        <w:rPr>
          <w:b/>
          <w:color w:val="000000"/>
          <w:sz w:val="24"/>
          <w:szCs w:val="24"/>
        </w:rPr>
        <w:t>Career Pathways Update and Related Approval for Teaching out of Area</w:t>
      </w:r>
    </w:p>
    <w:p w:rsidR="00801D01" w:rsidRPr="00801D01" w:rsidRDefault="00801D01" w:rsidP="00801D01">
      <w:pPr>
        <w:ind w:left="1440"/>
        <w:rPr>
          <w:color w:val="000000"/>
          <w:sz w:val="24"/>
          <w:szCs w:val="24"/>
        </w:rPr>
      </w:pPr>
      <w:r w:rsidRPr="00801D01">
        <w:rPr>
          <w:color w:val="000000"/>
          <w:sz w:val="24"/>
          <w:szCs w:val="24"/>
        </w:rPr>
        <w:t>A program update for our new Science and Fabrication will be presented as well as an approval for Teaching out of Area.</w:t>
      </w:r>
    </w:p>
    <w:p w:rsidR="00801D01" w:rsidRPr="00801D01" w:rsidRDefault="00801D01" w:rsidP="00801D01">
      <w:pPr>
        <w:ind w:left="1440"/>
        <w:rPr>
          <w:color w:val="000000"/>
          <w:sz w:val="24"/>
          <w:szCs w:val="24"/>
        </w:rPr>
      </w:pPr>
      <w:r w:rsidRPr="00801D01">
        <w:rPr>
          <w:b/>
          <w:color w:val="000000"/>
          <w:sz w:val="24"/>
          <w:szCs w:val="24"/>
        </w:rPr>
        <w:t>Action</w:t>
      </w:r>
    </w:p>
    <w:p w:rsidR="00801D01" w:rsidRDefault="00801D01" w:rsidP="00744AF3">
      <w:pPr>
        <w:rPr>
          <w:b/>
          <w:sz w:val="24"/>
          <w:szCs w:val="24"/>
        </w:rPr>
      </w:pPr>
    </w:p>
    <w:p w:rsidR="00801D01" w:rsidRPr="00801D01" w:rsidRDefault="00801D01" w:rsidP="00801D01">
      <w:pPr>
        <w:ind w:firstLine="720"/>
        <w:rPr>
          <w:color w:val="000000"/>
          <w:sz w:val="24"/>
          <w:szCs w:val="24"/>
        </w:rPr>
      </w:pPr>
      <w:r>
        <w:rPr>
          <w:b/>
          <w:color w:val="000000"/>
          <w:sz w:val="24"/>
          <w:szCs w:val="24"/>
        </w:rPr>
        <w:t>D.</w:t>
      </w:r>
      <w:r>
        <w:rPr>
          <w:b/>
          <w:color w:val="000000"/>
          <w:sz w:val="24"/>
          <w:szCs w:val="24"/>
        </w:rPr>
        <w:tab/>
      </w:r>
      <w:r w:rsidRPr="00801D01">
        <w:rPr>
          <w:b/>
          <w:color w:val="000000"/>
          <w:sz w:val="24"/>
          <w:szCs w:val="24"/>
        </w:rPr>
        <w:t>Uniform Complaint Procedure and Williams Policy Review and Approval</w:t>
      </w:r>
    </w:p>
    <w:p w:rsidR="00801D01" w:rsidRPr="00801D01" w:rsidRDefault="00801D01" w:rsidP="00801D01">
      <w:pPr>
        <w:ind w:left="1440"/>
        <w:rPr>
          <w:color w:val="000000"/>
          <w:sz w:val="24"/>
          <w:szCs w:val="24"/>
        </w:rPr>
      </w:pPr>
      <w:r w:rsidRPr="00801D01">
        <w:rPr>
          <w:color w:val="000000"/>
          <w:sz w:val="24"/>
          <w:szCs w:val="24"/>
        </w:rPr>
        <w:t>Rev</w:t>
      </w:r>
      <w:r w:rsidR="00C85190">
        <w:rPr>
          <w:color w:val="000000"/>
          <w:sz w:val="24"/>
          <w:szCs w:val="24"/>
        </w:rPr>
        <w:t xml:space="preserve">isions of the UCP and quarterly </w:t>
      </w:r>
      <w:proofErr w:type="gramStart"/>
      <w:r w:rsidRPr="00801D01">
        <w:rPr>
          <w:color w:val="000000"/>
          <w:sz w:val="24"/>
          <w:szCs w:val="24"/>
        </w:rPr>
        <w:t>Williams</w:t>
      </w:r>
      <w:proofErr w:type="gramEnd"/>
      <w:r w:rsidRPr="00801D01">
        <w:rPr>
          <w:color w:val="000000"/>
          <w:sz w:val="24"/>
          <w:szCs w:val="24"/>
        </w:rPr>
        <w:t xml:space="preserve"> policy will be presented. </w:t>
      </w:r>
    </w:p>
    <w:p w:rsidR="00801D01" w:rsidRPr="00801D01" w:rsidRDefault="00801D01" w:rsidP="00801D01">
      <w:pPr>
        <w:ind w:left="1440"/>
        <w:rPr>
          <w:color w:val="000000"/>
          <w:sz w:val="24"/>
          <w:szCs w:val="24"/>
        </w:rPr>
      </w:pPr>
      <w:r w:rsidRPr="00801D01">
        <w:rPr>
          <w:b/>
          <w:color w:val="000000"/>
          <w:sz w:val="24"/>
          <w:szCs w:val="24"/>
        </w:rPr>
        <w:t>Action</w:t>
      </w:r>
    </w:p>
    <w:p w:rsidR="00801D01" w:rsidRPr="00B126AD" w:rsidRDefault="00801D01" w:rsidP="00744AF3">
      <w:pPr>
        <w:rPr>
          <w:b/>
          <w:sz w:val="24"/>
          <w:szCs w:val="24"/>
        </w:rPr>
      </w:pPr>
    </w:p>
    <w:p w:rsidR="0069755F" w:rsidRDefault="0069755F" w:rsidP="00161FD5">
      <w:pPr>
        <w:pStyle w:val="ListParagraph"/>
        <w:rPr>
          <w:b/>
          <w:sz w:val="22"/>
          <w:szCs w:val="22"/>
        </w:rPr>
      </w:pPr>
    </w:p>
    <w:p w:rsidR="00974D79" w:rsidRDefault="00DA7683" w:rsidP="00DA7683">
      <w:pPr>
        <w:rPr>
          <w:b/>
          <w:sz w:val="22"/>
          <w:szCs w:val="22"/>
        </w:rPr>
      </w:pPr>
      <w:r>
        <w:rPr>
          <w:b/>
          <w:sz w:val="22"/>
          <w:szCs w:val="22"/>
        </w:rPr>
        <w:t>11.</w:t>
      </w:r>
      <w:r>
        <w:rPr>
          <w:b/>
          <w:sz w:val="22"/>
          <w:szCs w:val="22"/>
        </w:rPr>
        <w:tab/>
        <w:t>NEW BUSINESS</w:t>
      </w:r>
      <w:r w:rsidR="00974D79">
        <w:rPr>
          <w:b/>
          <w:sz w:val="22"/>
          <w:szCs w:val="22"/>
        </w:rPr>
        <w:tab/>
      </w:r>
    </w:p>
    <w:p w:rsidR="000E6BC8" w:rsidRPr="00801D01" w:rsidRDefault="001566B1" w:rsidP="00997408">
      <w:pPr>
        <w:pStyle w:val="BodyTextIndent"/>
        <w:numPr>
          <w:ilvl w:val="0"/>
          <w:numId w:val="43"/>
        </w:numPr>
        <w:rPr>
          <w:b/>
          <w:szCs w:val="24"/>
        </w:rPr>
      </w:pPr>
      <w:r>
        <w:rPr>
          <w:b/>
          <w:sz w:val="22"/>
          <w:szCs w:val="22"/>
        </w:rPr>
        <w:tab/>
      </w:r>
      <w:r w:rsidR="002D2B55" w:rsidRPr="00801D01">
        <w:rPr>
          <w:b/>
          <w:szCs w:val="24"/>
        </w:rPr>
        <w:t>FFA Calendar of Events</w:t>
      </w:r>
    </w:p>
    <w:p w:rsidR="002D2B55" w:rsidRPr="00801D01" w:rsidRDefault="002D2B55" w:rsidP="002D2B55">
      <w:pPr>
        <w:pStyle w:val="BodyTextIndent"/>
        <w:rPr>
          <w:szCs w:val="24"/>
        </w:rPr>
      </w:pPr>
      <w:r w:rsidRPr="00801D01">
        <w:rPr>
          <w:szCs w:val="24"/>
        </w:rPr>
        <w:t>The FFA calendar of events will be presented.</w:t>
      </w:r>
    </w:p>
    <w:p w:rsidR="002D2B55" w:rsidRPr="00801D01" w:rsidRDefault="002D2B55" w:rsidP="002D2B55">
      <w:pPr>
        <w:pStyle w:val="BodyTextIndent"/>
        <w:rPr>
          <w:b/>
          <w:szCs w:val="24"/>
        </w:rPr>
      </w:pPr>
      <w:r w:rsidRPr="00801D01">
        <w:rPr>
          <w:b/>
          <w:szCs w:val="24"/>
        </w:rPr>
        <w:t>Action</w:t>
      </w:r>
    </w:p>
    <w:p w:rsidR="00022F2C" w:rsidRPr="00801D01" w:rsidRDefault="00022F2C" w:rsidP="00022F2C">
      <w:pPr>
        <w:pStyle w:val="BodyTextIndent"/>
        <w:ind w:left="0"/>
        <w:rPr>
          <w:b/>
          <w:szCs w:val="24"/>
        </w:rPr>
      </w:pPr>
    </w:p>
    <w:p w:rsidR="00022F2C" w:rsidRPr="00801D01" w:rsidRDefault="00E63723" w:rsidP="00022F2C">
      <w:pPr>
        <w:pStyle w:val="BodyTextIndent"/>
        <w:ind w:left="0"/>
        <w:rPr>
          <w:b/>
          <w:szCs w:val="24"/>
        </w:rPr>
      </w:pPr>
      <w:r w:rsidRPr="00801D01">
        <w:rPr>
          <w:b/>
          <w:szCs w:val="24"/>
        </w:rPr>
        <w:lastRenderedPageBreak/>
        <w:tab/>
        <w:t>B.</w:t>
      </w:r>
      <w:r w:rsidRPr="00801D01">
        <w:rPr>
          <w:b/>
          <w:szCs w:val="24"/>
        </w:rPr>
        <w:tab/>
        <w:t>Board Policies - 9000 Series/First Reading</w:t>
      </w:r>
    </w:p>
    <w:p w:rsidR="00022F2C" w:rsidRPr="00801D01" w:rsidRDefault="00022F2C" w:rsidP="00022F2C">
      <w:pPr>
        <w:pStyle w:val="BodyTextIndent"/>
        <w:ind w:left="0"/>
        <w:rPr>
          <w:szCs w:val="24"/>
        </w:rPr>
      </w:pPr>
      <w:r w:rsidRPr="00801D01">
        <w:rPr>
          <w:b/>
          <w:szCs w:val="24"/>
        </w:rPr>
        <w:tab/>
      </w:r>
      <w:r w:rsidRPr="00801D01">
        <w:rPr>
          <w:b/>
          <w:szCs w:val="24"/>
        </w:rPr>
        <w:tab/>
      </w:r>
      <w:r w:rsidR="00E63723" w:rsidRPr="00801D01">
        <w:rPr>
          <w:szCs w:val="24"/>
        </w:rPr>
        <w:t>The 9000 series of the policies will be presented for a first reading.</w:t>
      </w:r>
    </w:p>
    <w:p w:rsidR="00022F2C" w:rsidRPr="00801D01" w:rsidRDefault="00E63723" w:rsidP="00022F2C">
      <w:pPr>
        <w:pStyle w:val="BodyTextIndent"/>
        <w:ind w:left="0"/>
        <w:rPr>
          <w:b/>
          <w:szCs w:val="24"/>
        </w:rPr>
      </w:pPr>
      <w:r w:rsidRPr="00801D01">
        <w:rPr>
          <w:b/>
          <w:szCs w:val="24"/>
        </w:rPr>
        <w:tab/>
      </w:r>
      <w:r w:rsidRPr="00801D01">
        <w:rPr>
          <w:b/>
          <w:szCs w:val="24"/>
        </w:rPr>
        <w:tab/>
        <w:t>Information</w:t>
      </w:r>
    </w:p>
    <w:p w:rsidR="00E63723" w:rsidRPr="00801D01" w:rsidRDefault="00E63723" w:rsidP="00022F2C">
      <w:pPr>
        <w:pStyle w:val="BodyTextIndent"/>
        <w:ind w:left="0"/>
        <w:rPr>
          <w:b/>
          <w:szCs w:val="24"/>
        </w:rPr>
      </w:pPr>
    </w:p>
    <w:p w:rsidR="00022F2C" w:rsidRPr="00801D01" w:rsidRDefault="00022F2C" w:rsidP="00022F2C">
      <w:pPr>
        <w:pStyle w:val="BodyTextIndent"/>
        <w:ind w:left="0"/>
        <w:rPr>
          <w:b/>
          <w:szCs w:val="24"/>
        </w:rPr>
      </w:pPr>
      <w:r w:rsidRPr="00801D01">
        <w:rPr>
          <w:b/>
          <w:szCs w:val="24"/>
        </w:rPr>
        <w:tab/>
        <w:t>C.</w:t>
      </w:r>
      <w:r w:rsidRPr="00801D01">
        <w:rPr>
          <w:b/>
          <w:szCs w:val="24"/>
        </w:rPr>
        <w:tab/>
      </w:r>
      <w:r w:rsidR="00E63723" w:rsidRPr="00801D01">
        <w:rPr>
          <w:b/>
          <w:szCs w:val="24"/>
        </w:rPr>
        <w:t>Unaudited Actuals</w:t>
      </w:r>
    </w:p>
    <w:p w:rsidR="00E63723" w:rsidRPr="00801D01" w:rsidRDefault="00E63723" w:rsidP="00022F2C">
      <w:pPr>
        <w:pStyle w:val="BodyTextIndent"/>
        <w:ind w:left="0"/>
        <w:rPr>
          <w:szCs w:val="24"/>
        </w:rPr>
      </w:pPr>
      <w:r w:rsidRPr="00801D01">
        <w:rPr>
          <w:b/>
          <w:szCs w:val="24"/>
        </w:rPr>
        <w:tab/>
      </w:r>
      <w:r w:rsidRPr="00801D01">
        <w:rPr>
          <w:b/>
          <w:szCs w:val="24"/>
        </w:rPr>
        <w:tab/>
      </w:r>
      <w:r w:rsidRPr="00801D01">
        <w:rPr>
          <w:szCs w:val="24"/>
        </w:rPr>
        <w:t>The Unaudited Actuals report will be presented for approval.</w:t>
      </w:r>
    </w:p>
    <w:p w:rsidR="00E63723" w:rsidRPr="00801D01" w:rsidRDefault="00E63723" w:rsidP="00022F2C">
      <w:pPr>
        <w:pStyle w:val="BodyTextIndent"/>
        <w:ind w:left="0"/>
        <w:rPr>
          <w:b/>
          <w:szCs w:val="24"/>
        </w:rPr>
      </w:pPr>
      <w:r w:rsidRPr="00801D01">
        <w:rPr>
          <w:szCs w:val="24"/>
        </w:rPr>
        <w:tab/>
      </w:r>
      <w:r w:rsidRPr="00801D01">
        <w:rPr>
          <w:szCs w:val="24"/>
        </w:rPr>
        <w:tab/>
      </w:r>
      <w:r w:rsidRPr="00801D01">
        <w:rPr>
          <w:b/>
          <w:szCs w:val="24"/>
        </w:rPr>
        <w:t>Action</w:t>
      </w:r>
    </w:p>
    <w:p w:rsidR="00E63723" w:rsidRPr="00801D01" w:rsidRDefault="00E63723" w:rsidP="00022F2C">
      <w:pPr>
        <w:pStyle w:val="BodyTextIndent"/>
        <w:ind w:left="0"/>
        <w:rPr>
          <w:b/>
          <w:szCs w:val="24"/>
        </w:rPr>
      </w:pPr>
    </w:p>
    <w:p w:rsidR="00E63723" w:rsidRPr="00801D01" w:rsidRDefault="00E63723" w:rsidP="00022F2C">
      <w:pPr>
        <w:pStyle w:val="BodyTextIndent"/>
        <w:ind w:left="0"/>
        <w:rPr>
          <w:b/>
          <w:szCs w:val="24"/>
        </w:rPr>
      </w:pPr>
      <w:r w:rsidRPr="00801D01">
        <w:rPr>
          <w:b/>
          <w:szCs w:val="24"/>
        </w:rPr>
        <w:tab/>
        <w:t>D.</w:t>
      </w:r>
      <w:r w:rsidRPr="00801D01">
        <w:rPr>
          <w:b/>
          <w:szCs w:val="24"/>
        </w:rPr>
        <w:tab/>
        <w:t>Budget Updates</w:t>
      </w:r>
    </w:p>
    <w:p w:rsidR="00E63723" w:rsidRPr="00801D01" w:rsidRDefault="00E63723" w:rsidP="00022F2C">
      <w:pPr>
        <w:pStyle w:val="BodyTextIndent"/>
        <w:ind w:left="0"/>
        <w:rPr>
          <w:b/>
          <w:szCs w:val="24"/>
        </w:rPr>
      </w:pPr>
      <w:r w:rsidRPr="00801D01">
        <w:rPr>
          <w:b/>
          <w:szCs w:val="24"/>
        </w:rPr>
        <w:tab/>
      </w:r>
      <w:r w:rsidRPr="00801D01">
        <w:rPr>
          <w:b/>
          <w:szCs w:val="24"/>
        </w:rPr>
        <w:tab/>
        <w:t>1.</w:t>
      </w:r>
      <w:r w:rsidRPr="00801D01">
        <w:rPr>
          <w:b/>
          <w:szCs w:val="24"/>
        </w:rPr>
        <w:tab/>
        <w:t>Cafeteria Report</w:t>
      </w:r>
    </w:p>
    <w:p w:rsidR="00A713F9" w:rsidRPr="00801D01" w:rsidRDefault="00E63723" w:rsidP="00A713F9">
      <w:pPr>
        <w:pStyle w:val="BodyTextIndent"/>
        <w:ind w:left="0"/>
        <w:rPr>
          <w:b/>
          <w:szCs w:val="24"/>
        </w:rPr>
      </w:pPr>
      <w:r w:rsidRPr="00801D01">
        <w:rPr>
          <w:b/>
          <w:szCs w:val="24"/>
        </w:rPr>
        <w:tab/>
      </w:r>
      <w:r w:rsidRPr="00801D01">
        <w:rPr>
          <w:b/>
          <w:szCs w:val="24"/>
        </w:rPr>
        <w:tab/>
        <w:t>2.</w:t>
      </w:r>
      <w:r w:rsidRPr="00801D01">
        <w:rPr>
          <w:b/>
          <w:szCs w:val="24"/>
        </w:rPr>
        <w:tab/>
        <w:t>Attendance Report</w:t>
      </w:r>
    </w:p>
    <w:p w:rsidR="00E63723" w:rsidRPr="00801D01" w:rsidRDefault="00A713F9" w:rsidP="00022F2C">
      <w:pPr>
        <w:pStyle w:val="BodyTextIndent"/>
        <w:ind w:left="0"/>
        <w:rPr>
          <w:b/>
          <w:szCs w:val="24"/>
        </w:rPr>
      </w:pPr>
      <w:r>
        <w:rPr>
          <w:b/>
          <w:szCs w:val="24"/>
        </w:rPr>
        <w:tab/>
      </w:r>
      <w:r>
        <w:rPr>
          <w:b/>
          <w:szCs w:val="24"/>
        </w:rPr>
        <w:tab/>
      </w:r>
      <w:r w:rsidR="00E63723" w:rsidRPr="00801D01">
        <w:rPr>
          <w:b/>
          <w:szCs w:val="24"/>
        </w:rPr>
        <w:t>3.</w:t>
      </w:r>
      <w:r w:rsidR="00E63723" w:rsidRPr="00801D01">
        <w:rPr>
          <w:b/>
          <w:szCs w:val="24"/>
        </w:rPr>
        <w:tab/>
        <w:t>Donations</w:t>
      </w:r>
    </w:p>
    <w:p w:rsidR="00E63723" w:rsidRPr="00801D01" w:rsidRDefault="00E63723" w:rsidP="00022F2C">
      <w:pPr>
        <w:pStyle w:val="BodyTextIndent"/>
        <w:ind w:left="0"/>
        <w:rPr>
          <w:b/>
          <w:szCs w:val="24"/>
        </w:rPr>
      </w:pPr>
      <w:r w:rsidRPr="00801D01">
        <w:rPr>
          <w:b/>
          <w:szCs w:val="24"/>
        </w:rPr>
        <w:tab/>
      </w:r>
      <w:r w:rsidRPr="00801D01">
        <w:rPr>
          <w:b/>
          <w:szCs w:val="24"/>
        </w:rPr>
        <w:tab/>
        <w:t>4.</w:t>
      </w:r>
      <w:r w:rsidRPr="00801D01">
        <w:rPr>
          <w:b/>
          <w:szCs w:val="24"/>
        </w:rPr>
        <w:tab/>
        <w:t>Budget Update</w:t>
      </w:r>
      <w:r w:rsidR="00C85190">
        <w:rPr>
          <w:b/>
          <w:szCs w:val="24"/>
        </w:rPr>
        <w:t xml:space="preserve"> </w:t>
      </w:r>
      <w:r w:rsidR="00C85190">
        <w:rPr>
          <w:rFonts w:ascii="Tahoma" w:hAnsi="Tahoma" w:cs="Tahoma"/>
          <w:b/>
          <w:color w:val="000000"/>
          <w:sz w:val="20"/>
        </w:rPr>
        <w:t>as we start planning for the 2015-16 budget year</w:t>
      </w:r>
    </w:p>
    <w:p w:rsidR="00997408" w:rsidRPr="00801D01" w:rsidRDefault="00997408" w:rsidP="00997408">
      <w:pPr>
        <w:pStyle w:val="BodyTextIndent"/>
        <w:ind w:left="1080"/>
        <w:rPr>
          <w:b/>
          <w:szCs w:val="24"/>
        </w:rPr>
      </w:pPr>
    </w:p>
    <w:p w:rsidR="00CB1F64" w:rsidRPr="00801D01" w:rsidRDefault="002159FE" w:rsidP="008F583C">
      <w:pPr>
        <w:pStyle w:val="BodyTextIndent"/>
        <w:ind w:left="0"/>
        <w:rPr>
          <w:b/>
          <w:szCs w:val="24"/>
        </w:rPr>
      </w:pPr>
      <w:r w:rsidRPr="00801D01">
        <w:rPr>
          <w:b/>
          <w:szCs w:val="24"/>
        </w:rPr>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1F5DC7"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997408" w:rsidRPr="00801D01">
        <w:rPr>
          <w:b/>
          <w:szCs w:val="24"/>
        </w:rPr>
        <w:t>December 10</w:t>
      </w:r>
      <w:r w:rsidR="00710955" w:rsidRPr="00801D01">
        <w:rPr>
          <w:b/>
          <w:szCs w:val="24"/>
        </w:rPr>
        <w:t>, 2014</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1F5DC7"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FE" w:rsidRDefault="00D76FFE" w:rsidP="000724CA">
      <w:r>
        <w:separator/>
      </w:r>
    </w:p>
  </w:endnote>
  <w:endnote w:type="continuationSeparator" w:id="0">
    <w:p w:rsidR="00D76FFE" w:rsidRDefault="00D76FFE"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FE" w:rsidRDefault="00D76FFE" w:rsidP="000724CA">
      <w:r>
        <w:separator/>
      </w:r>
    </w:p>
  </w:footnote>
  <w:footnote w:type="continuationSeparator" w:id="0">
    <w:p w:rsidR="00D76FFE" w:rsidRDefault="00D76FFE"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28B"/>
    <w:rsid w:val="00055BA2"/>
    <w:rsid w:val="00067B86"/>
    <w:rsid w:val="000724CA"/>
    <w:rsid w:val="00080095"/>
    <w:rsid w:val="00087533"/>
    <w:rsid w:val="000B1807"/>
    <w:rsid w:val="000B42E3"/>
    <w:rsid w:val="000B5D57"/>
    <w:rsid w:val="000C5474"/>
    <w:rsid w:val="000C7983"/>
    <w:rsid w:val="000E6BC8"/>
    <w:rsid w:val="000F1111"/>
    <w:rsid w:val="000F7F7E"/>
    <w:rsid w:val="00101FF9"/>
    <w:rsid w:val="001043A1"/>
    <w:rsid w:val="00104EC7"/>
    <w:rsid w:val="00111836"/>
    <w:rsid w:val="00111B50"/>
    <w:rsid w:val="00123423"/>
    <w:rsid w:val="0012506E"/>
    <w:rsid w:val="00132BB9"/>
    <w:rsid w:val="00150B09"/>
    <w:rsid w:val="001566B1"/>
    <w:rsid w:val="00161FD5"/>
    <w:rsid w:val="00164B9A"/>
    <w:rsid w:val="0016594D"/>
    <w:rsid w:val="00172320"/>
    <w:rsid w:val="00173FAE"/>
    <w:rsid w:val="001740C5"/>
    <w:rsid w:val="00176ED4"/>
    <w:rsid w:val="001824C2"/>
    <w:rsid w:val="00182E15"/>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70F0D"/>
    <w:rsid w:val="002834EC"/>
    <w:rsid w:val="002853CB"/>
    <w:rsid w:val="00286B28"/>
    <w:rsid w:val="0029710B"/>
    <w:rsid w:val="002A3C41"/>
    <w:rsid w:val="002B7C67"/>
    <w:rsid w:val="002D2B55"/>
    <w:rsid w:val="002D4B2A"/>
    <w:rsid w:val="002D7CAF"/>
    <w:rsid w:val="002F0BB6"/>
    <w:rsid w:val="002F5866"/>
    <w:rsid w:val="00302B69"/>
    <w:rsid w:val="00304DF8"/>
    <w:rsid w:val="00304F09"/>
    <w:rsid w:val="00306EB2"/>
    <w:rsid w:val="003154B4"/>
    <w:rsid w:val="003327F8"/>
    <w:rsid w:val="00334939"/>
    <w:rsid w:val="003417D8"/>
    <w:rsid w:val="00343A26"/>
    <w:rsid w:val="00355233"/>
    <w:rsid w:val="00372C48"/>
    <w:rsid w:val="003B0EC5"/>
    <w:rsid w:val="003B194B"/>
    <w:rsid w:val="003B5FD1"/>
    <w:rsid w:val="003C1D7A"/>
    <w:rsid w:val="003C3D32"/>
    <w:rsid w:val="003C429D"/>
    <w:rsid w:val="003C6304"/>
    <w:rsid w:val="003C710A"/>
    <w:rsid w:val="003D371A"/>
    <w:rsid w:val="003F192D"/>
    <w:rsid w:val="00403E85"/>
    <w:rsid w:val="00423063"/>
    <w:rsid w:val="00430A4C"/>
    <w:rsid w:val="00435F60"/>
    <w:rsid w:val="004463DE"/>
    <w:rsid w:val="00462C42"/>
    <w:rsid w:val="004634DE"/>
    <w:rsid w:val="0047198C"/>
    <w:rsid w:val="004731F8"/>
    <w:rsid w:val="00486064"/>
    <w:rsid w:val="004A4086"/>
    <w:rsid w:val="004A69B2"/>
    <w:rsid w:val="004B3D85"/>
    <w:rsid w:val="004C0133"/>
    <w:rsid w:val="004C51C9"/>
    <w:rsid w:val="004C6DE2"/>
    <w:rsid w:val="004D6ED1"/>
    <w:rsid w:val="004D70E7"/>
    <w:rsid w:val="00501764"/>
    <w:rsid w:val="00510511"/>
    <w:rsid w:val="00510934"/>
    <w:rsid w:val="00517657"/>
    <w:rsid w:val="00526FEC"/>
    <w:rsid w:val="005321E1"/>
    <w:rsid w:val="0054314E"/>
    <w:rsid w:val="00546094"/>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4BCA"/>
    <w:rsid w:val="00642D76"/>
    <w:rsid w:val="0066472E"/>
    <w:rsid w:val="00666568"/>
    <w:rsid w:val="00667B98"/>
    <w:rsid w:val="00680F69"/>
    <w:rsid w:val="006825D9"/>
    <w:rsid w:val="00685D26"/>
    <w:rsid w:val="00687A13"/>
    <w:rsid w:val="006903AC"/>
    <w:rsid w:val="0069755F"/>
    <w:rsid w:val="006C1DF0"/>
    <w:rsid w:val="006C6F7C"/>
    <w:rsid w:val="006D2294"/>
    <w:rsid w:val="006F4939"/>
    <w:rsid w:val="00710955"/>
    <w:rsid w:val="00712E42"/>
    <w:rsid w:val="007230EB"/>
    <w:rsid w:val="00731AB3"/>
    <w:rsid w:val="00744AF3"/>
    <w:rsid w:val="007A6D1A"/>
    <w:rsid w:val="007B0FEA"/>
    <w:rsid w:val="007B1E9D"/>
    <w:rsid w:val="007B2328"/>
    <w:rsid w:val="007D5D20"/>
    <w:rsid w:val="007D77F9"/>
    <w:rsid w:val="007F4066"/>
    <w:rsid w:val="00801D01"/>
    <w:rsid w:val="00804320"/>
    <w:rsid w:val="008073A0"/>
    <w:rsid w:val="00831AE7"/>
    <w:rsid w:val="00847B83"/>
    <w:rsid w:val="00855721"/>
    <w:rsid w:val="00860890"/>
    <w:rsid w:val="008748AB"/>
    <w:rsid w:val="0088604B"/>
    <w:rsid w:val="008A56BD"/>
    <w:rsid w:val="008C1050"/>
    <w:rsid w:val="008E2171"/>
    <w:rsid w:val="008E7283"/>
    <w:rsid w:val="008F53A1"/>
    <w:rsid w:val="008F583C"/>
    <w:rsid w:val="00913487"/>
    <w:rsid w:val="009146EE"/>
    <w:rsid w:val="00920D69"/>
    <w:rsid w:val="0092137B"/>
    <w:rsid w:val="0093364E"/>
    <w:rsid w:val="00941C3F"/>
    <w:rsid w:val="00970FED"/>
    <w:rsid w:val="009713D6"/>
    <w:rsid w:val="00974D79"/>
    <w:rsid w:val="009768AD"/>
    <w:rsid w:val="00976E6B"/>
    <w:rsid w:val="009773CE"/>
    <w:rsid w:val="009850C4"/>
    <w:rsid w:val="00997408"/>
    <w:rsid w:val="009C3D3F"/>
    <w:rsid w:val="009D3802"/>
    <w:rsid w:val="009D3A72"/>
    <w:rsid w:val="009E1C26"/>
    <w:rsid w:val="00A2394E"/>
    <w:rsid w:val="00A65CD2"/>
    <w:rsid w:val="00A713F9"/>
    <w:rsid w:val="00A811AC"/>
    <w:rsid w:val="00A86DBF"/>
    <w:rsid w:val="00A9407E"/>
    <w:rsid w:val="00AA5000"/>
    <w:rsid w:val="00AA501C"/>
    <w:rsid w:val="00AC3076"/>
    <w:rsid w:val="00AE0EDB"/>
    <w:rsid w:val="00AE3780"/>
    <w:rsid w:val="00AF5740"/>
    <w:rsid w:val="00B126AD"/>
    <w:rsid w:val="00B30B06"/>
    <w:rsid w:val="00B52ABA"/>
    <w:rsid w:val="00B53A25"/>
    <w:rsid w:val="00B57EC0"/>
    <w:rsid w:val="00B6166F"/>
    <w:rsid w:val="00B73D30"/>
    <w:rsid w:val="00B81431"/>
    <w:rsid w:val="00B9164E"/>
    <w:rsid w:val="00B95026"/>
    <w:rsid w:val="00BE5E72"/>
    <w:rsid w:val="00BF1085"/>
    <w:rsid w:val="00BF293F"/>
    <w:rsid w:val="00BF7B1E"/>
    <w:rsid w:val="00C00B9B"/>
    <w:rsid w:val="00C05923"/>
    <w:rsid w:val="00C060DC"/>
    <w:rsid w:val="00C16A0D"/>
    <w:rsid w:val="00C349A3"/>
    <w:rsid w:val="00C445EB"/>
    <w:rsid w:val="00C82723"/>
    <w:rsid w:val="00C85190"/>
    <w:rsid w:val="00C85DFD"/>
    <w:rsid w:val="00C86C12"/>
    <w:rsid w:val="00C96C07"/>
    <w:rsid w:val="00CA7EB8"/>
    <w:rsid w:val="00CB1F64"/>
    <w:rsid w:val="00CD0255"/>
    <w:rsid w:val="00CD61FC"/>
    <w:rsid w:val="00CE2A28"/>
    <w:rsid w:val="00CF4429"/>
    <w:rsid w:val="00CF5B82"/>
    <w:rsid w:val="00D039CB"/>
    <w:rsid w:val="00D23E59"/>
    <w:rsid w:val="00D36A05"/>
    <w:rsid w:val="00D4522F"/>
    <w:rsid w:val="00D50A3F"/>
    <w:rsid w:val="00D54677"/>
    <w:rsid w:val="00D54EB6"/>
    <w:rsid w:val="00D62A2B"/>
    <w:rsid w:val="00D7014D"/>
    <w:rsid w:val="00D75324"/>
    <w:rsid w:val="00D76FFE"/>
    <w:rsid w:val="00D81284"/>
    <w:rsid w:val="00D82EE9"/>
    <w:rsid w:val="00DA1EE2"/>
    <w:rsid w:val="00DA7683"/>
    <w:rsid w:val="00DB00BF"/>
    <w:rsid w:val="00DB3083"/>
    <w:rsid w:val="00DC139E"/>
    <w:rsid w:val="00DC175E"/>
    <w:rsid w:val="00DC499F"/>
    <w:rsid w:val="00DC5A04"/>
    <w:rsid w:val="00DD4EB6"/>
    <w:rsid w:val="00DE01FE"/>
    <w:rsid w:val="00DE3EE2"/>
    <w:rsid w:val="00E02723"/>
    <w:rsid w:val="00E0274A"/>
    <w:rsid w:val="00E15C75"/>
    <w:rsid w:val="00E206CC"/>
    <w:rsid w:val="00E228B1"/>
    <w:rsid w:val="00E236F8"/>
    <w:rsid w:val="00E5336E"/>
    <w:rsid w:val="00E53FD6"/>
    <w:rsid w:val="00E63723"/>
    <w:rsid w:val="00E75DA1"/>
    <w:rsid w:val="00E7638B"/>
    <w:rsid w:val="00E85AB4"/>
    <w:rsid w:val="00EA357D"/>
    <w:rsid w:val="00EA41FA"/>
    <w:rsid w:val="00EA5286"/>
    <w:rsid w:val="00EC4501"/>
    <w:rsid w:val="00EC47C6"/>
    <w:rsid w:val="00EC6A57"/>
    <w:rsid w:val="00ED27ED"/>
    <w:rsid w:val="00EF2C8B"/>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A999A"/>
  <w15:chartTrackingRefBased/>
  <w15:docId w15:val="{D6CFD01E-9D83-4293-97BF-F0AC86DF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7049-13D2-4255-87F0-BDEDC762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3</cp:revision>
  <cp:lastPrinted>2014-11-06T23:53:00Z</cp:lastPrinted>
  <dcterms:created xsi:type="dcterms:W3CDTF">2019-05-09T19:26:00Z</dcterms:created>
  <dcterms:modified xsi:type="dcterms:W3CDTF">2019-05-14T18:34:00Z</dcterms:modified>
</cp:coreProperties>
</file>