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1E3" w:rsidRPr="004841E3" w:rsidRDefault="004841E3">
      <w:pPr>
        <w:spacing w:after="0" w:line="262" w:lineRule="auto"/>
        <w:ind w:left="33" w:hanging="10"/>
        <w:jc w:val="center"/>
        <w:rPr>
          <w:b/>
          <w:color w:val="000000" w:themeColor="text1"/>
          <w:sz w:val="52"/>
          <w:szCs w:val="52"/>
          <w:u w:val="single"/>
        </w:rPr>
      </w:pPr>
      <w:r w:rsidRPr="004841E3">
        <w:rPr>
          <w:b/>
          <w:color w:val="000000" w:themeColor="text1"/>
          <w:sz w:val="52"/>
          <w:szCs w:val="52"/>
          <w:highlight w:val="lightGray"/>
          <w:u w:val="single"/>
        </w:rPr>
        <w:t>HOW TO BECOME A BUS DRIVER</w:t>
      </w:r>
    </w:p>
    <w:p w:rsidR="004841E3" w:rsidRDefault="004841E3">
      <w:pPr>
        <w:spacing w:after="0" w:line="262" w:lineRule="auto"/>
        <w:ind w:left="33" w:hanging="10"/>
        <w:jc w:val="center"/>
        <w:rPr>
          <w:b/>
          <w:color w:val="000000" w:themeColor="text1"/>
          <w:sz w:val="36"/>
          <w:szCs w:val="36"/>
        </w:rPr>
      </w:pPr>
    </w:p>
    <w:p w:rsidR="007820B2" w:rsidRPr="00A767D9" w:rsidRDefault="007820B2">
      <w:pPr>
        <w:spacing w:after="0" w:line="262" w:lineRule="auto"/>
        <w:ind w:left="33" w:hanging="10"/>
        <w:jc w:val="center"/>
        <w:rPr>
          <w:b/>
          <w:color w:val="000000" w:themeColor="text1"/>
          <w:sz w:val="32"/>
          <w:szCs w:val="32"/>
        </w:rPr>
      </w:pPr>
      <w:r w:rsidRPr="00A767D9">
        <w:rPr>
          <w:b/>
          <w:color w:val="000000" w:themeColor="text1"/>
          <w:sz w:val="32"/>
          <w:szCs w:val="32"/>
        </w:rPr>
        <w:t>Chilton County Board of Education</w:t>
      </w:r>
    </w:p>
    <w:p w:rsidR="0020711A" w:rsidRPr="00A767D9" w:rsidRDefault="007820B2">
      <w:pPr>
        <w:spacing w:after="0" w:line="262" w:lineRule="auto"/>
        <w:ind w:left="33" w:hanging="10"/>
        <w:jc w:val="center"/>
        <w:rPr>
          <w:b/>
          <w:color w:val="000000" w:themeColor="text1"/>
          <w:sz w:val="32"/>
          <w:szCs w:val="32"/>
        </w:rPr>
      </w:pPr>
      <w:r w:rsidRPr="00A767D9">
        <w:rPr>
          <w:b/>
          <w:color w:val="000000" w:themeColor="text1"/>
          <w:sz w:val="32"/>
          <w:szCs w:val="32"/>
        </w:rPr>
        <w:t>Transportation Department</w:t>
      </w:r>
    </w:p>
    <w:p w:rsidR="007820B2" w:rsidRPr="00A767D9" w:rsidRDefault="007820B2" w:rsidP="007820B2">
      <w:pPr>
        <w:spacing w:after="0" w:line="262" w:lineRule="auto"/>
        <w:ind w:left="33" w:hanging="10"/>
        <w:rPr>
          <w:b/>
          <w:color w:val="000000" w:themeColor="text1"/>
          <w:sz w:val="26"/>
        </w:rPr>
      </w:pPr>
    </w:p>
    <w:p w:rsidR="00626C7C" w:rsidRPr="00A767D9" w:rsidRDefault="00626C7C" w:rsidP="00626C7C">
      <w:pPr>
        <w:spacing w:after="0"/>
        <w:rPr>
          <w:color w:val="000000" w:themeColor="text1"/>
          <w:sz w:val="21"/>
        </w:rPr>
      </w:pPr>
      <w:r w:rsidRPr="00A767D9">
        <w:rPr>
          <w:color w:val="000000" w:themeColor="text1"/>
          <w:sz w:val="21"/>
        </w:rPr>
        <w:t xml:space="preserve">We are very excited that you are interested in obtaining your CDL-School Bus License.  The process may seem very complicated at first but truly it is just one step at a time and we are here to help you in any way we can.  I will send you subsequent detailed information for each of these steps in a separate email once you begin the process.  Which is as follows:  </w:t>
      </w:r>
    </w:p>
    <w:p w:rsidR="00626C7C" w:rsidRPr="00A767D9" w:rsidRDefault="00626C7C" w:rsidP="00626C7C">
      <w:pPr>
        <w:spacing w:after="0"/>
        <w:rPr>
          <w:color w:val="000000" w:themeColor="text1"/>
          <w:sz w:val="23"/>
        </w:rPr>
      </w:pPr>
    </w:p>
    <w:p w:rsidR="002A1019" w:rsidRPr="002A1019" w:rsidRDefault="002A1019" w:rsidP="00626C7C">
      <w:pPr>
        <w:pStyle w:val="ListParagraph"/>
        <w:numPr>
          <w:ilvl w:val="0"/>
          <w:numId w:val="3"/>
        </w:numPr>
        <w:spacing w:after="0"/>
        <w:rPr>
          <w:color w:val="000000" w:themeColor="text1"/>
          <w:sz w:val="21"/>
        </w:rPr>
      </w:pPr>
      <w:r>
        <w:rPr>
          <w:b/>
          <w:color w:val="000000" w:themeColor="text1"/>
          <w:sz w:val="21"/>
          <w:u w:val="single"/>
        </w:rPr>
        <w:t>Set up AIM Account</w:t>
      </w:r>
      <w:r>
        <w:rPr>
          <w:color w:val="000000" w:themeColor="text1"/>
          <w:sz w:val="21"/>
        </w:rPr>
        <w:t xml:space="preserve"> – attached instructions on how to set up AIM account.</w:t>
      </w:r>
    </w:p>
    <w:p w:rsidR="00626C7C" w:rsidRPr="00A767D9" w:rsidRDefault="00626C7C" w:rsidP="00626C7C">
      <w:pPr>
        <w:pStyle w:val="ListParagraph"/>
        <w:numPr>
          <w:ilvl w:val="0"/>
          <w:numId w:val="3"/>
        </w:numPr>
        <w:spacing w:after="0"/>
        <w:rPr>
          <w:color w:val="000000" w:themeColor="text1"/>
          <w:sz w:val="21"/>
        </w:rPr>
      </w:pPr>
      <w:r w:rsidRPr="00A767D9">
        <w:rPr>
          <w:b/>
          <w:color w:val="000000" w:themeColor="text1"/>
          <w:sz w:val="21"/>
          <w:u w:val="single"/>
        </w:rPr>
        <w:t>Background Check</w:t>
      </w:r>
      <w:r w:rsidRPr="00A767D9">
        <w:rPr>
          <w:color w:val="000000" w:themeColor="text1"/>
          <w:sz w:val="21"/>
        </w:rPr>
        <w:t xml:space="preserve"> - (if you are already an employee of CCBOE you </w:t>
      </w:r>
      <w:r w:rsidR="007820B2" w:rsidRPr="00A767D9">
        <w:rPr>
          <w:color w:val="000000" w:themeColor="text1"/>
          <w:sz w:val="21"/>
        </w:rPr>
        <w:t>may</w:t>
      </w:r>
      <w:r w:rsidR="001F5BFF" w:rsidRPr="00A767D9">
        <w:rPr>
          <w:color w:val="000000" w:themeColor="text1"/>
          <w:sz w:val="21"/>
        </w:rPr>
        <w:t xml:space="preserve"> not have to </w:t>
      </w:r>
      <w:r w:rsidR="007820B2" w:rsidRPr="00A767D9">
        <w:rPr>
          <w:color w:val="000000" w:themeColor="text1"/>
          <w:sz w:val="21"/>
        </w:rPr>
        <w:t>get</w:t>
      </w:r>
      <w:r w:rsidR="001F5BFF" w:rsidRPr="00A767D9">
        <w:rPr>
          <w:color w:val="000000" w:themeColor="text1"/>
          <w:sz w:val="21"/>
        </w:rPr>
        <w:t xml:space="preserve"> this done</w:t>
      </w:r>
      <w:r w:rsidRPr="00A767D9">
        <w:rPr>
          <w:color w:val="000000" w:themeColor="text1"/>
          <w:sz w:val="21"/>
        </w:rPr>
        <w:t xml:space="preserve">).  If not, I will send you the instructions to obtain the background check before Theory registration.  Part of the background check is to have you register with ALSDE and obtain an AIM account.  This will enable you to be registered for the STATE classes.  You will need an email account to use when registering.  </w:t>
      </w:r>
      <w:r w:rsidR="001F5BFF" w:rsidRPr="00A767D9">
        <w:rPr>
          <w:color w:val="000000" w:themeColor="text1"/>
          <w:sz w:val="21"/>
        </w:rPr>
        <w:t xml:space="preserve">There is a cost associated with this.  </w:t>
      </w:r>
    </w:p>
    <w:p w:rsidR="007820B2" w:rsidRPr="00A767D9" w:rsidRDefault="007820B2" w:rsidP="00502DD7">
      <w:pPr>
        <w:pStyle w:val="ListParagraph"/>
        <w:numPr>
          <w:ilvl w:val="1"/>
          <w:numId w:val="4"/>
        </w:numPr>
        <w:spacing w:after="80" w:line="240" w:lineRule="auto"/>
        <w:rPr>
          <w:rFonts w:asciiTheme="minorHAnsi" w:hAnsiTheme="minorHAnsi"/>
          <w:color w:val="000000" w:themeColor="text1"/>
          <w:sz w:val="21"/>
          <w:szCs w:val="21"/>
        </w:rPr>
      </w:pPr>
      <w:r w:rsidRPr="00A767D9">
        <w:rPr>
          <w:rFonts w:asciiTheme="minorHAnsi" w:hAnsiTheme="minorHAnsi"/>
          <w:color w:val="000000" w:themeColor="text1"/>
          <w:sz w:val="21"/>
          <w:szCs w:val="21"/>
        </w:rPr>
        <w:t>Log in: https://www.aps.gemalto.com</w:t>
      </w:r>
    </w:p>
    <w:p w:rsidR="007820B2" w:rsidRPr="00A767D9" w:rsidRDefault="007820B2" w:rsidP="00502DD7">
      <w:pPr>
        <w:pStyle w:val="ListParagraph"/>
        <w:numPr>
          <w:ilvl w:val="1"/>
          <w:numId w:val="4"/>
        </w:numPr>
        <w:spacing w:after="80" w:line="240" w:lineRule="auto"/>
        <w:rPr>
          <w:rFonts w:asciiTheme="minorHAnsi" w:hAnsiTheme="minorHAnsi"/>
          <w:color w:val="000000" w:themeColor="text1"/>
          <w:sz w:val="21"/>
          <w:szCs w:val="21"/>
        </w:rPr>
      </w:pPr>
      <w:r w:rsidRPr="00A767D9">
        <w:rPr>
          <w:rFonts w:asciiTheme="minorHAnsi" w:hAnsiTheme="minorHAnsi"/>
          <w:color w:val="000000" w:themeColor="text1"/>
          <w:sz w:val="21"/>
          <w:szCs w:val="21"/>
        </w:rPr>
        <w:t xml:space="preserve">Click on Alabama, Dept. of Ed, under the </w:t>
      </w:r>
      <w:r w:rsidRPr="00A767D9">
        <w:rPr>
          <w:rFonts w:asciiTheme="minorHAnsi" w:hAnsiTheme="minorHAnsi"/>
          <w:color w:val="000000" w:themeColor="text1"/>
          <w:sz w:val="21"/>
          <w:szCs w:val="21"/>
          <w:u w:val="single"/>
        </w:rPr>
        <w:t>Registration Section</w:t>
      </w:r>
      <w:r w:rsidRPr="00A767D9">
        <w:rPr>
          <w:rFonts w:asciiTheme="minorHAnsi" w:hAnsiTheme="minorHAnsi"/>
          <w:color w:val="000000" w:themeColor="text1"/>
          <w:sz w:val="21"/>
          <w:szCs w:val="21"/>
        </w:rPr>
        <w:t>, choose on "Register Online".</w:t>
      </w:r>
    </w:p>
    <w:p w:rsidR="007820B2" w:rsidRPr="00A767D9" w:rsidRDefault="007820B2" w:rsidP="00502DD7">
      <w:pPr>
        <w:pStyle w:val="ListParagraph"/>
        <w:numPr>
          <w:ilvl w:val="1"/>
          <w:numId w:val="4"/>
        </w:numPr>
        <w:spacing w:after="80" w:line="240" w:lineRule="auto"/>
        <w:rPr>
          <w:rFonts w:asciiTheme="minorHAnsi" w:hAnsiTheme="minorHAnsi"/>
          <w:color w:val="000000" w:themeColor="text1"/>
          <w:sz w:val="21"/>
          <w:szCs w:val="21"/>
        </w:rPr>
      </w:pPr>
      <w:r w:rsidRPr="00A767D9">
        <w:rPr>
          <w:rFonts w:asciiTheme="minorHAnsi" w:hAnsiTheme="minorHAnsi"/>
          <w:color w:val="000000" w:themeColor="text1"/>
          <w:sz w:val="21"/>
          <w:szCs w:val="21"/>
        </w:rPr>
        <w:t xml:space="preserve">Check the box and enter your Electronic Signature. </w:t>
      </w:r>
    </w:p>
    <w:p w:rsidR="007820B2" w:rsidRPr="00A767D9" w:rsidRDefault="007820B2" w:rsidP="00502DD7">
      <w:pPr>
        <w:pStyle w:val="ListParagraph"/>
        <w:numPr>
          <w:ilvl w:val="1"/>
          <w:numId w:val="4"/>
        </w:numPr>
        <w:spacing w:after="80" w:line="240" w:lineRule="auto"/>
        <w:rPr>
          <w:rFonts w:asciiTheme="minorHAnsi" w:hAnsiTheme="minorHAnsi"/>
          <w:color w:val="000000" w:themeColor="text1"/>
          <w:sz w:val="21"/>
          <w:szCs w:val="21"/>
        </w:rPr>
      </w:pPr>
      <w:r w:rsidRPr="00A767D9">
        <w:rPr>
          <w:rFonts w:asciiTheme="minorHAnsi" w:hAnsiTheme="minorHAnsi"/>
          <w:color w:val="000000" w:themeColor="text1"/>
          <w:sz w:val="21"/>
          <w:szCs w:val="21"/>
        </w:rPr>
        <w:t xml:space="preserve">The website will walk you through the steps of completing the required information. </w:t>
      </w:r>
    </w:p>
    <w:p w:rsidR="007820B2" w:rsidRPr="00A767D9" w:rsidRDefault="007820B2" w:rsidP="00502DD7">
      <w:pPr>
        <w:pStyle w:val="ListParagraph"/>
        <w:numPr>
          <w:ilvl w:val="1"/>
          <w:numId w:val="4"/>
        </w:numPr>
        <w:spacing w:after="80" w:line="240" w:lineRule="auto"/>
        <w:rPr>
          <w:rFonts w:asciiTheme="minorHAnsi" w:hAnsiTheme="minorHAnsi"/>
          <w:color w:val="000000" w:themeColor="text1"/>
          <w:sz w:val="21"/>
          <w:szCs w:val="21"/>
        </w:rPr>
      </w:pPr>
      <w:r w:rsidRPr="00A767D9">
        <w:rPr>
          <w:rFonts w:asciiTheme="minorHAnsi" w:hAnsiTheme="minorHAnsi"/>
          <w:color w:val="000000" w:themeColor="text1"/>
          <w:sz w:val="21"/>
          <w:szCs w:val="21"/>
        </w:rPr>
        <w:t xml:space="preserve">You will need to have a Debit or Credit Card available as you will have to make your payment online. At the end of the process, you will be given the option of printing a document. Make sure to print the receipt, you will need this when you go to get fingerprinted. </w:t>
      </w:r>
    </w:p>
    <w:p w:rsidR="007820B2" w:rsidRPr="00A767D9" w:rsidRDefault="007820B2" w:rsidP="00502DD7">
      <w:pPr>
        <w:pStyle w:val="ListParagraph"/>
        <w:numPr>
          <w:ilvl w:val="1"/>
          <w:numId w:val="4"/>
        </w:numPr>
        <w:spacing w:after="80" w:line="240" w:lineRule="auto"/>
        <w:rPr>
          <w:rFonts w:asciiTheme="minorHAnsi" w:hAnsiTheme="minorHAnsi"/>
          <w:color w:val="000000" w:themeColor="text1"/>
          <w:sz w:val="21"/>
          <w:szCs w:val="21"/>
        </w:rPr>
      </w:pPr>
      <w:r w:rsidRPr="00A767D9">
        <w:rPr>
          <w:rFonts w:asciiTheme="minorHAnsi" w:hAnsiTheme="minorHAnsi"/>
          <w:color w:val="000000" w:themeColor="text1"/>
          <w:sz w:val="21"/>
          <w:szCs w:val="21"/>
        </w:rPr>
        <w:t xml:space="preserve">At this time, fingerprinting is done at UPS in Calera. The UPS Store is located in the Calera Publix shopping area. The address is 136 Marketplace Circle, Suite B, Calera, AL  35040. The phone number is 205-668-4822 or 205-668-4455. Website: store6068@theupsstore.com    </w:t>
      </w:r>
    </w:p>
    <w:p w:rsidR="00502DD7" w:rsidRPr="00A767D9" w:rsidRDefault="00502DD7" w:rsidP="00502DD7">
      <w:pPr>
        <w:pStyle w:val="ListParagraph"/>
        <w:spacing w:after="80" w:line="240" w:lineRule="auto"/>
        <w:rPr>
          <w:rFonts w:asciiTheme="minorHAnsi" w:hAnsiTheme="minorHAnsi"/>
          <w:color w:val="000000" w:themeColor="text1"/>
          <w:sz w:val="5"/>
          <w:szCs w:val="21"/>
        </w:rPr>
      </w:pPr>
    </w:p>
    <w:p w:rsidR="00626C7C" w:rsidRPr="00A767D9" w:rsidRDefault="00626C7C" w:rsidP="00626C7C">
      <w:pPr>
        <w:pStyle w:val="ListParagraph"/>
        <w:numPr>
          <w:ilvl w:val="0"/>
          <w:numId w:val="3"/>
        </w:numPr>
        <w:spacing w:after="0"/>
        <w:rPr>
          <w:color w:val="000000" w:themeColor="text1"/>
          <w:sz w:val="21"/>
        </w:rPr>
      </w:pPr>
      <w:r w:rsidRPr="00A767D9">
        <w:rPr>
          <w:b/>
          <w:color w:val="000000" w:themeColor="text1"/>
          <w:sz w:val="21"/>
          <w:u w:val="single"/>
        </w:rPr>
        <w:t>Pre-Employment Drug Test</w:t>
      </w:r>
      <w:r w:rsidRPr="00A767D9">
        <w:rPr>
          <w:color w:val="000000" w:themeColor="text1"/>
          <w:sz w:val="21"/>
        </w:rPr>
        <w:t xml:space="preserve"> – this is required by ALSDE and FMCSA (Federal Motor Safety Carrier Administration) for anyone applying for an Alabama school bus license.  I will send you the address for you to go to Alpha Services in Clanton before your Theory Registration.  </w:t>
      </w:r>
      <w:r w:rsidR="001F5BFF" w:rsidRPr="00A767D9">
        <w:rPr>
          <w:color w:val="000000" w:themeColor="text1"/>
          <w:sz w:val="21"/>
        </w:rPr>
        <w:t xml:space="preserve">The drug screen is no cost to you.  </w:t>
      </w:r>
    </w:p>
    <w:p w:rsidR="00502DD7" w:rsidRPr="00A767D9" w:rsidRDefault="00502DD7" w:rsidP="00502DD7">
      <w:pPr>
        <w:pStyle w:val="ListParagraph"/>
        <w:spacing w:after="0"/>
        <w:ind w:left="360"/>
        <w:rPr>
          <w:color w:val="000000" w:themeColor="text1"/>
          <w:sz w:val="5"/>
        </w:rPr>
      </w:pPr>
    </w:p>
    <w:p w:rsidR="00502DD7" w:rsidRPr="00A767D9" w:rsidRDefault="00502DD7" w:rsidP="00502DD7">
      <w:pPr>
        <w:pStyle w:val="ListParagraph"/>
        <w:spacing w:after="0"/>
        <w:ind w:left="360"/>
        <w:rPr>
          <w:color w:val="000000" w:themeColor="text1"/>
          <w:sz w:val="5"/>
        </w:rPr>
      </w:pPr>
    </w:p>
    <w:p w:rsidR="00626C7C" w:rsidRPr="00A767D9" w:rsidRDefault="00626C7C" w:rsidP="00626C7C">
      <w:pPr>
        <w:pStyle w:val="ListParagraph"/>
        <w:numPr>
          <w:ilvl w:val="0"/>
          <w:numId w:val="3"/>
        </w:numPr>
        <w:spacing w:after="0"/>
        <w:rPr>
          <w:color w:val="000000" w:themeColor="text1"/>
          <w:sz w:val="21"/>
        </w:rPr>
      </w:pPr>
      <w:r w:rsidRPr="00A767D9">
        <w:rPr>
          <w:b/>
          <w:color w:val="000000" w:themeColor="text1"/>
          <w:sz w:val="21"/>
          <w:u w:val="single"/>
        </w:rPr>
        <w:t>Alabama School Bus License Physical Exam</w:t>
      </w:r>
      <w:r w:rsidRPr="00A767D9">
        <w:rPr>
          <w:color w:val="000000" w:themeColor="text1"/>
          <w:sz w:val="21"/>
        </w:rPr>
        <w:t xml:space="preserve"> - I will send you the form for you to take to a physician of your choice </w:t>
      </w:r>
      <w:r w:rsidR="003C6558" w:rsidRPr="00A767D9">
        <w:rPr>
          <w:color w:val="000000" w:themeColor="text1"/>
          <w:sz w:val="21"/>
        </w:rPr>
        <w:t>to be</w:t>
      </w:r>
      <w:r w:rsidRPr="00A767D9">
        <w:rPr>
          <w:color w:val="000000" w:themeColor="text1"/>
          <w:sz w:val="21"/>
        </w:rPr>
        <w:t xml:space="preserve"> completed.  It is no longer required that you have a DOT Physical to drive a school bus.  I will need the original form brought to the office before the Theory Registration as well.</w:t>
      </w:r>
      <w:r w:rsidR="001F5BFF" w:rsidRPr="00A767D9">
        <w:rPr>
          <w:color w:val="000000" w:themeColor="text1"/>
          <w:sz w:val="21"/>
        </w:rPr>
        <w:t xml:space="preserve">  Costs associated with the physical varies from physician to physician.  You may want to check around to get the best price.</w:t>
      </w:r>
    </w:p>
    <w:p w:rsidR="00502DD7" w:rsidRPr="00A767D9" w:rsidRDefault="00502DD7" w:rsidP="00502DD7">
      <w:pPr>
        <w:pStyle w:val="ListParagraph"/>
        <w:spacing w:after="0"/>
        <w:ind w:left="360"/>
        <w:rPr>
          <w:color w:val="000000" w:themeColor="text1"/>
          <w:sz w:val="5"/>
        </w:rPr>
      </w:pPr>
    </w:p>
    <w:p w:rsidR="003C6558" w:rsidRPr="00A767D9" w:rsidRDefault="003C6558" w:rsidP="00626C7C">
      <w:pPr>
        <w:pStyle w:val="ListParagraph"/>
        <w:numPr>
          <w:ilvl w:val="0"/>
          <w:numId w:val="3"/>
        </w:numPr>
        <w:spacing w:after="0"/>
        <w:rPr>
          <w:color w:val="000000" w:themeColor="text1"/>
          <w:sz w:val="21"/>
        </w:rPr>
      </w:pPr>
      <w:r w:rsidRPr="00A767D9">
        <w:rPr>
          <w:b/>
          <w:color w:val="000000" w:themeColor="text1"/>
          <w:sz w:val="21"/>
          <w:u w:val="single"/>
        </w:rPr>
        <w:t>View ALSDE YouTube video</w:t>
      </w:r>
      <w:r w:rsidRPr="00A767D9">
        <w:rPr>
          <w:color w:val="000000" w:themeColor="text1"/>
          <w:sz w:val="21"/>
        </w:rPr>
        <w:t xml:space="preserve"> – this will help you with the Theory Course as well as obtaining your Learner’s Permit – it is also a requirement BEFORE attending the ALSDE class.  You will need to go on to the YouTube app and type Bus Video </w:t>
      </w:r>
      <w:r w:rsidR="002721FE">
        <w:rPr>
          <w:color w:val="000000" w:themeColor="text1"/>
          <w:sz w:val="21"/>
        </w:rPr>
        <w:t xml:space="preserve">    </w:t>
      </w:r>
      <w:r w:rsidRPr="00A767D9">
        <w:rPr>
          <w:color w:val="000000" w:themeColor="text1"/>
          <w:sz w:val="21"/>
        </w:rPr>
        <w:t>1-6-20.  That should pull up the video.</w:t>
      </w:r>
    </w:p>
    <w:p w:rsidR="00502DD7" w:rsidRPr="00A767D9" w:rsidRDefault="00502DD7" w:rsidP="00502DD7">
      <w:pPr>
        <w:spacing w:after="0"/>
        <w:rPr>
          <w:color w:val="000000" w:themeColor="text1"/>
          <w:sz w:val="5"/>
        </w:rPr>
      </w:pPr>
    </w:p>
    <w:p w:rsidR="003C6558" w:rsidRPr="00A767D9" w:rsidRDefault="003C6558" w:rsidP="00626C7C">
      <w:pPr>
        <w:pStyle w:val="ListParagraph"/>
        <w:numPr>
          <w:ilvl w:val="0"/>
          <w:numId w:val="3"/>
        </w:numPr>
        <w:spacing w:after="0"/>
        <w:rPr>
          <w:color w:val="000000" w:themeColor="text1"/>
          <w:sz w:val="21"/>
        </w:rPr>
      </w:pPr>
      <w:r w:rsidRPr="00A767D9">
        <w:rPr>
          <w:b/>
          <w:color w:val="000000" w:themeColor="text1"/>
          <w:sz w:val="21"/>
          <w:u w:val="single"/>
        </w:rPr>
        <w:t>Register for the Online Theory Course</w:t>
      </w:r>
      <w:r w:rsidRPr="00A767D9">
        <w:rPr>
          <w:color w:val="000000" w:themeColor="text1"/>
          <w:sz w:val="21"/>
        </w:rPr>
        <w:t xml:space="preserve"> portion of CDL preparation for a school bus license administered by the Alabama Community college Association in partnership with Jefferson State Community College.  </w:t>
      </w:r>
      <w:r w:rsidR="00B441AF">
        <w:rPr>
          <w:color w:val="000000" w:themeColor="text1"/>
          <w:sz w:val="21"/>
        </w:rPr>
        <w:t>In order for you to get register</w:t>
      </w:r>
      <w:r w:rsidR="00840103">
        <w:rPr>
          <w:color w:val="000000" w:themeColor="text1"/>
          <w:sz w:val="21"/>
        </w:rPr>
        <w:t>ed</w:t>
      </w:r>
      <w:bookmarkStart w:id="0" w:name="_GoBack"/>
      <w:bookmarkEnd w:id="0"/>
      <w:r w:rsidR="00B441AF">
        <w:rPr>
          <w:color w:val="000000" w:themeColor="text1"/>
          <w:sz w:val="21"/>
        </w:rPr>
        <w:t xml:space="preserve"> I need your first and last name, your date of birth, driver’s license number and a current email address.</w:t>
      </w:r>
      <w:r w:rsidRPr="00A767D9">
        <w:rPr>
          <w:color w:val="000000" w:themeColor="text1"/>
          <w:sz w:val="21"/>
        </w:rPr>
        <w:t xml:space="preserve">  </w:t>
      </w:r>
      <w:r w:rsidR="001F5BFF" w:rsidRPr="00A767D9">
        <w:rPr>
          <w:color w:val="000000" w:themeColor="text1"/>
          <w:sz w:val="21"/>
        </w:rPr>
        <w:t xml:space="preserve">This class is of no charge to you.  </w:t>
      </w:r>
      <w:r w:rsidR="00B441AF">
        <w:rPr>
          <w:color w:val="000000" w:themeColor="text1"/>
          <w:sz w:val="21"/>
        </w:rPr>
        <w:t>You will receive and email from the innovation center with instructions on how to move forward with the theory course.</w:t>
      </w:r>
    </w:p>
    <w:p w:rsidR="00502DD7" w:rsidRPr="00A767D9" w:rsidRDefault="00502DD7" w:rsidP="00502DD7">
      <w:pPr>
        <w:spacing w:after="0"/>
        <w:rPr>
          <w:color w:val="000000" w:themeColor="text1"/>
          <w:sz w:val="5"/>
        </w:rPr>
      </w:pPr>
    </w:p>
    <w:p w:rsidR="003C6558" w:rsidRPr="00A767D9" w:rsidRDefault="003C6558" w:rsidP="00626C7C">
      <w:pPr>
        <w:pStyle w:val="ListParagraph"/>
        <w:numPr>
          <w:ilvl w:val="0"/>
          <w:numId w:val="3"/>
        </w:numPr>
        <w:spacing w:after="0"/>
        <w:rPr>
          <w:color w:val="000000" w:themeColor="text1"/>
          <w:sz w:val="21"/>
        </w:rPr>
      </w:pPr>
      <w:r w:rsidRPr="00A767D9">
        <w:rPr>
          <w:b/>
          <w:color w:val="000000" w:themeColor="text1"/>
          <w:sz w:val="21"/>
          <w:u w:val="single"/>
        </w:rPr>
        <w:t>Make an appointment</w:t>
      </w:r>
      <w:r w:rsidRPr="00A767D9">
        <w:rPr>
          <w:color w:val="000000" w:themeColor="text1"/>
          <w:sz w:val="21"/>
        </w:rPr>
        <w:t xml:space="preserve"> at your closest DMV office (Selma or Montgomery) to obtain your CDL Learners Permit (Class B with a P &amp; S endorsement).  Please read the required documents and fees associated on their website.  </w:t>
      </w:r>
      <w:r w:rsidR="001F5BFF" w:rsidRPr="00A767D9">
        <w:rPr>
          <w:color w:val="000000" w:themeColor="text1"/>
          <w:sz w:val="21"/>
        </w:rPr>
        <w:t xml:space="preserve">When obtained bring a copy of your CLP to the transportation department.  </w:t>
      </w:r>
    </w:p>
    <w:p w:rsidR="00502DD7" w:rsidRPr="00A767D9" w:rsidRDefault="00502DD7" w:rsidP="00502DD7">
      <w:pPr>
        <w:spacing w:after="0"/>
        <w:rPr>
          <w:color w:val="000000" w:themeColor="text1"/>
          <w:sz w:val="5"/>
        </w:rPr>
      </w:pPr>
    </w:p>
    <w:p w:rsidR="001F5BFF" w:rsidRPr="00A767D9" w:rsidRDefault="001F5BFF" w:rsidP="00626C7C">
      <w:pPr>
        <w:pStyle w:val="ListParagraph"/>
        <w:numPr>
          <w:ilvl w:val="0"/>
          <w:numId w:val="3"/>
        </w:numPr>
        <w:spacing w:after="0"/>
        <w:rPr>
          <w:color w:val="000000" w:themeColor="text1"/>
          <w:sz w:val="21"/>
        </w:rPr>
      </w:pPr>
      <w:r w:rsidRPr="00A767D9">
        <w:rPr>
          <w:b/>
          <w:color w:val="000000" w:themeColor="text1"/>
          <w:sz w:val="21"/>
          <w:u w:val="single"/>
        </w:rPr>
        <w:t>FMCSA Release Form</w:t>
      </w:r>
      <w:r w:rsidRPr="00A767D9">
        <w:rPr>
          <w:color w:val="000000" w:themeColor="text1"/>
          <w:sz w:val="21"/>
        </w:rPr>
        <w:t xml:space="preserve"> – you will need to sign a release for a limited query of your Driver’s License record through the FMCSA.  After I have received your form you will register with FMCSA.  I will send you the link to register and at that time I will run your query.  </w:t>
      </w:r>
    </w:p>
    <w:p w:rsidR="00502DD7" w:rsidRPr="00A767D9" w:rsidRDefault="00502DD7" w:rsidP="00502DD7">
      <w:pPr>
        <w:spacing w:after="0"/>
        <w:rPr>
          <w:color w:val="000000" w:themeColor="text1"/>
          <w:sz w:val="5"/>
        </w:rPr>
      </w:pPr>
    </w:p>
    <w:p w:rsidR="001F5BFF" w:rsidRPr="00A767D9" w:rsidRDefault="001F5BFF" w:rsidP="001F5BFF">
      <w:pPr>
        <w:pStyle w:val="ListParagraph"/>
        <w:numPr>
          <w:ilvl w:val="0"/>
          <w:numId w:val="3"/>
        </w:numPr>
        <w:spacing w:after="0"/>
        <w:rPr>
          <w:color w:val="000000" w:themeColor="text1"/>
          <w:sz w:val="21"/>
        </w:rPr>
      </w:pPr>
      <w:r w:rsidRPr="00A767D9">
        <w:rPr>
          <w:b/>
          <w:color w:val="000000" w:themeColor="text1"/>
          <w:sz w:val="21"/>
          <w:u w:val="single"/>
        </w:rPr>
        <w:t>ALSDE AIM Account</w:t>
      </w:r>
      <w:r w:rsidRPr="00A767D9">
        <w:rPr>
          <w:color w:val="000000" w:themeColor="text1"/>
          <w:sz w:val="21"/>
        </w:rPr>
        <w:t xml:space="preserve"> –using your email address you will submit an application in the ALSDE AIM account for BTW (Behind the Wheel) Training.  </w:t>
      </w:r>
    </w:p>
    <w:p w:rsidR="00502DD7" w:rsidRPr="00A767D9" w:rsidRDefault="00502DD7" w:rsidP="00502DD7">
      <w:pPr>
        <w:spacing w:after="0"/>
        <w:rPr>
          <w:color w:val="000000" w:themeColor="text1"/>
          <w:sz w:val="5"/>
        </w:rPr>
      </w:pPr>
    </w:p>
    <w:p w:rsidR="001F5BFF" w:rsidRPr="00A767D9" w:rsidRDefault="001F5BFF" w:rsidP="001F5BFF">
      <w:pPr>
        <w:pStyle w:val="ListParagraph"/>
        <w:numPr>
          <w:ilvl w:val="0"/>
          <w:numId w:val="3"/>
        </w:numPr>
        <w:spacing w:after="0"/>
        <w:rPr>
          <w:color w:val="000000" w:themeColor="text1"/>
          <w:sz w:val="21"/>
        </w:rPr>
      </w:pPr>
      <w:r w:rsidRPr="00A767D9">
        <w:rPr>
          <w:b/>
          <w:color w:val="000000" w:themeColor="text1"/>
          <w:sz w:val="21"/>
          <w:u w:val="single"/>
        </w:rPr>
        <w:lastRenderedPageBreak/>
        <w:t>FMCSA query results</w:t>
      </w:r>
      <w:r w:rsidRPr="00A767D9">
        <w:rPr>
          <w:b/>
          <w:color w:val="000000" w:themeColor="text1"/>
          <w:sz w:val="21"/>
        </w:rPr>
        <w:t xml:space="preserve"> –</w:t>
      </w:r>
      <w:r w:rsidR="00A767D9">
        <w:rPr>
          <w:b/>
          <w:color w:val="000000" w:themeColor="text1"/>
          <w:sz w:val="21"/>
        </w:rPr>
        <w:t xml:space="preserve"> </w:t>
      </w:r>
      <w:r w:rsidRPr="00A767D9">
        <w:rPr>
          <w:color w:val="000000" w:themeColor="text1"/>
          <w:sz w:val="21"/>
        </w:rPr>
        <w:t>once cleared by FMCSA you will need to contact</w:t>
      </w:r>
      <w:r w:rsidR="00502DD7" w:rsidRPr="00A767D9">
        <w:rPr>
          <w:color w:val="000000" w:themeColor="text1"/>
          <w:sz w:val="21"/>
        </w:rPr>
        <w:t xml:space="preserve"> Allen Bazzano at 205-280-2955 or </w:t>
      </w:r>
      <w:r w:rsidRPr="00A767D9">
        <w:rPr>
          <w:color w:val="000000" w:themeColor="text1"/>
          <w:sz w:val="21"/>
        </w:rPr>
        <w:t xml:space="preserve">205-990-0417 to schedule your BTW </w:t>
      </w:r>
      <w:r w:rsidR="0020711A" w:rsidRPr="00A767D9">
        <w:rPr>
          <w:color w:val="000000" w:themeColor="text1"/>
          <w:sz w:val="21"/>
        </w:rPr>
        <w:t>Range and Public Road Training (generally 3-4  hours for a couple of days).</w:t>
      </w:r>
    </w:p>
    <w:p w:rsidR="00502DD7" w:rsidRPr="00A767D9" w:rsidRDefault="00502DD7" w:rsidP="00502DD7">
      <w:pPr>
        <w:spacing w:after="0"/>
        <w:rPr>
          <w:color w:val="000000" w:themeColor="text1"/>
          <w:sz w:val="5"/>
        </w:rPr>
      </w:pPr>
    </w:p>
    <w:p w:rsidR="0020711A" w:rsidRDefault="0020711A" w:rsidP="001F5BFF">
      <w:pPr>
        <w:pStyle w:val="ListParagraph"/>
        <w:numPr>
          <w:ilvl w:val="0"/>
          <w:numId w:val="3"/>
        </w:numPr>
        <w:spacing w:after="0"/>
        <w:rPr>
          <w:color w:val="000000" w:themeColor="text1"/>
          <w:sz w:val="21"/>
        </w:rPr>
      </w:pPr>
      <w:r w:rsidRPr="00A767D9">
        <w:rPr>
          <w:b/>
          <w:color w:val="000000" w:themeColor="text1"/>
          <w:sz w:val="21"/>
          <w:u w:val="single"/>
        </w:rPr>
        <w:t>After completing BTW</w:t>
      </w:r>
      <w:r w:rsidRPr="00A767D9">
        <w:rPr>
          <w:color w:val="000000" w:themeColor="text1"/>
          <w:sz w:val="21"/>
        </w:rPr>
        <w:t xml:space="preserve"> – the results will be uploaded to the FMCSA-TRP registry and you will then be scheduled in an ALSDE state class (3 days) and then your (1 day) state driving class.  With a successful score from this class you will return to the DVM office to be issued your School Bus License.  A copy of this license will be needed also.  </w:t>
      </w:r>
    </w:p>
    <w:p w:rsidR="00A767D9" w:rsidRPr="002B56B6" w:rsidRDefault="00A767D9" w:rsidP="00A767D9">
      <w:pPr>
        <w:pStyle w:val="ListParagraph"/>
        <w:rPr>
          <w:color w:val="000000" w:themeColor="text1"/>
          <w:sz w:val="5"/>
        </w:rPr>
      </w:pPr>
    </w:p>
    <w:p w:rsidR="0020711A" w:rsidRPr="00A767D9" w:rsidRDefault="0020711A" w:rsidP="001F5BFF">
      <w:pPr>
        <w:pStyle w:val="ListParagraph"/>
        <w:numPr>
          <w:ilvl w:val="0"/>
          <w:numId w:val="3"/>
        </w:numPr>
        <w:spacing w:after="0"/>
        <w:rPr>
          <w:color w:val="000000" w:themeColor="text1"/>
          <w:sz w:val="21"/>
        </w:rPr>
      </w:pPr>
      <w:r w:rsidRPr="00A767D9">
        <w:rPr>
          <w:b/>
          <w:color w:val="000000" w:themeColor="text1"/>
          <w:sz w:val="21"/>
          <w:u w:val="single"/>
        </w:rPr>
        <w:t>Recertification Class</w:t>
      </w:r>
      <w:r w:rsidRPr="00A767D9">
        <w:rPr>
          <w:color w:val="000000" w:themeColor="text1"/>
          <w:sz w:val="21"/>
        </w:rPr>
        <w:t xml:space="preserve"> – to maintain your license you will have to attend a state recertification class (Chilton County) to keep your certification current.  This must be done before December 31</w:t>
      </w:r>
      <w:r w:rsidRPr="00A767D9">
        <w:rPr>
          <w:color w:val="000000" w:themeColor="text1"/>
          <w:sz w:val="21"/>
          <w:vertAlign w:val="superscript"/>
        </w:rPr>
        <w:t>st</w:t>
      </w:r>
      <w:r w:rsidRPr="00A767D9">
        <w:rPr>
          <w:color w:val="000000" w:themeColor="text1"/>
          <w:sz w:val="21"/>
        </w:rPr>
        <w:t xml:space="preserve">.  </w:t>
      </w:r>
    </w:p>
    <w:p w:rsidR="0020711A" w:rsidRPr="00A767D9" w:rsidRDefault="0020711A" w:rsidP="0020711A">
      <w:pPr>
        <w:tabs>
          <w:tab w:val="center" w:pos="7251"/>
        </w:tabs>
        <w:spacing w:after="0"/>
        <w:rPr>
          <w:color w:val="000000" w:themeColor="text1"/>
          <w:sz w:val="19"/>
        </w:rPr>
      </w:pPr>
      <w:r w:rsidRPr="00A767D9">
        <w:rPr>
          <w:color w:val="000000" w:themeColor="text1"/>
          <w:sz w:val="21"/>
        </w:rPr>
        <w:t xml:space="preserve"> </w:t>
      </w:r>
    </w:p>
    <w:p w:rsidR="007820B2" w:rsidRPr="00A767D9" w:rsidRDefault="0020711A" w:rsidP="0020711A">
      <w:pPr>
        <w:tabs>
          <w:tab w:val="center" w:pos="7251"/>
        </w:tabs>
        <w:spacing w:after="0"/>
        <w:rPr>
          <w:color w:val="000000" w:themeColor="text1"/>
          <w:sz w:val="21"/>
        </w:rPr>
      </w:pPr>
      <w:r w:rsidRPr="00A767D9">
        <w:rPr>
          <w:color w:val="000000" w:themeColor="text1"/>
          <w:sz w:val="21"/>
        </w:rPr>
        <w:t xml:space="preserve">We are here to answer any questions.  Please </w:t>
      </w:r>
      <w:r w:rsidR="007820B2" w:rsidRPr="00A767D9">
        <w:rPr>
          <w:color w:val="000000" w:themeColor="text1"/>
          <w:sz w:val="21"/>
        </w:rPr>
        <w:t>contact us if you would</w:t>
      </w:r>
      <w:r w:rsidRPr="00A767D9">
        <w:rPr>
          <w:color w:val="000000" w:themeColor="text1"/>
          <w:sz w:val="21"/>
        </w:rPr>
        <w:t xml:space="preserve"> </w:t>
      </w:r>
      <w:r w:rsidR="007820B2" w:rsidRPr="00A767D9">
        <w:rPr>
          <w:color w:val="000000" w:themeColor="text1"/>
          <w:sz w:val="21"/>
        </w:rPr>
        <w:t>like</w:t>
      </w:r>
      <w:r w:rsidRPr="00A767D9">
        <w:rPr>
          <w:color w:val="000000" w:themeColor="text1"/>
          <w:sz w:val="21"/>
        </w:rPr>
        <w:t xml:space="preserve"> to proceed and </w:t>
      </w:r>
      <w:r w:rsidR="007820B2" w:rsidRPr="00A767D9">
        <w:rPr>
          <w:color w:val="000000" w:themeColor="text1"/>
          <w:sz w:val="21"/>
        </w:rPr>
        <w:t xml:space="preserve">Kelly Cummings will send you the links so the process can be started.  </w:t>
      </w:r>
    </w:p>
    <w:p w:rsidR="007820B2" w:rsidRPr="00A767D9" w:rsidRDefault="007820B2" w:rsidP="0020711A">
      <w:pPr>
        <w:tabs>
          <w:tab w:val="center" w:pos="7251"/>
        </w:tabs>
        <w:spacing w:after="0"/>
        <w:rPr>
          <w:color w:val="000000" w:themeColor="text1"/>
          <w:sz w:val="19"/>
        </w:rPr>
      </w:pPr>
    </w:p>
    <w:p w:rsidR="007820B2" w:rsidRPr="00A767D9" w:rsidRDefault="007820B2" w:rsidP="0020711A">
      <w:pPr>
        <w:tabs>
          <w:tab w:val="center" w:pos="7251"/>
        </w:tabs>
        <w:spacing w:after="0"/>
        <w:rPr>
          <w:color w:val="000000" w:themeColor="text1"/>
          <w:sz w:val="21"/>
        </w:rPr>
      </w:pPr>
      <w:r w:rsidRPr="00A767D9">
        <w:rPr>
          <w:color w:val="000000" w:themeColor="text1"/>
          <w:sz w:val="21"/>
        </w:rPr>
        <w:t>Thank you and we look forward to working with you!</w:t>
      </w:r>
    </w:p>
    <w:p w:rsidR="007820B2" w:rsidRPr="00A767D9" w:rsidRDefault="007820B2" w:rsidP="0020711A">
      <w:pPr>
        <w:tabs>
          <w:tab w:val="center" w:pos="7251"/>
        </w:tabs>
        <w:spacing w:after="0"/>
        <w:rPr>
          <w:color w:val="000000" w:themeColor="text1"/>
          <w:sz w:val="15"/>
        </w:rPr>
      </w:pPr>
    </w:p>
    <w:p w:rsidR="0020711A" w:rsidRPr="00A767D9" w:rsidRDefault="0020711A" w:rsidP="0020711A">
      <w:pPr>
        <w:tabs>
          <w:tab w:val="center" w:pos="7251"/>
        </w:tabs>
        <w:spacing w:after="0"/>
        <w:rPr>
          <w:color w:val="000000" w:themeColor="text1"/>
        </w:rPr>
      </w:pPr>
      <w:r w:rsidRPr="00A767D9">
        <w:rPr>
          <w:color w:val="000000" w:themeColor="text1"/>
          <w:sz w:val="21"/>
        </w:rPr>
        <w:t xml:space="preserve">Mark Cleckler, Transportation Supervisor    </w:t>
      </w:r>
      <w:hyperlink r:id="rId5" w:history="1">
        <w:r w:rsidR="00502DD7" w:rsidRPr="00A767D9">
          <w:rPr>
            <w:rStyle w:val="Hyperlink"/>
            <w:color w:val="000000" w:themeColor="text1"/>
            <w:sz w:val="21"/>
            <w:u w:color="3D6592"/>
          </w:rPr>
          <w:t>jmcleckler@chiltonboe.com</w:t>
        </w:r>
      </w:hyperlink>
      <w:r w:rsidR="00502DD7" w:rsidRPr="00A767D9">
        <w:rPr>
          <w:color w:val="000000" w:themeColor="text1"/>
          <w:sz w:val="21"/>
          <w:u w:val="single" w:color="3D6592"/>
        </w:rPr>
        <w:t xml:space="preserve"> </w:t>
      </w:r>
      <w:r w:rsidR="00502DD7" w:rsidRPr="00A767D9">
        <w:rPr>
          <w:color w:val="000000" w:themeColor="text1"/>
          <w:sz w:val="21"/>
        </w:rPr>
        <w:t xml:space="preserve">     </w:t>
      </w:r>
      <w:r w:rsidRPr="00A767D9">
        <w:rPr>
          <w:color w:val="000000" w:themeColor="text1"/>
          <w:sz w:val="21"/>
        </w:rPr>
        <w:t>205-280-2951</w:t>
      </w:r>
    </w:p>
    <w:p w:rsidR="0020711A" w:rsidRPr="00A767D9" w:rsidRDefault="0020711A" w:rsidP="0020711A">
      <w:pPr>
        <w:spacing w:after="0"/>
        <w:rPr>
          <w:color w:val="000000" w:themeColor="text1"/>
        </w:rPr>
      </w:pPr>
      <w:r w:rsidRPr="00A767D9">
        <w:rPr>
          <w:color w:val="000000" w:themeColor="text1"/>
          <w:sz w:val="21"/>
        </w:rPr>
        <w:t xml:space="preserve">Allen Bazzano, Route Specialist     </w:t>
      </w:r>
      <w:hyperlink r:id="rId6" w:history="1">
        <w:r w:rsidR="00502DD7" w:rsidRPr="00A767D9">
          <w:rPr>
            <w:rStyle w:val="Hyperlink"/>
            <w:color w:val="000000" w:themeColor="text1"/>
            <w:sz w:val="21"/>
            <w:u w:color="365B7B"/>
          </w:rPr>
          <w:t>asbazzano@chiltonboe.com</w:t>
        </w:r>
      </w:hyperlink>
      <w:r w:rsidR="00502DD7" w:rsidRPr="00A767D9">
        <w:rPr>
          <w:color w:val="000000" w:themeColor="text1"/>
          <w:sz w:val="21"/>
          <w:u w:val="single" w:color="365B7B"/>
        </w:rPr>
        <w:t xml:space="preserve"> </w:t>
      </w:r>
      <w:r w:rsidRPr="00A767D9">
        <w:rPr>
          <w:color w:val="000000" w:themeColor="text1"/>
          <w:sz w:val="21"/>
        </w:rPr>
        <w:t xml:space="preserve">   205-280-2955</w:t>
      </w:r>
    </w:p>
    <w:p w:rsidR="007820B2" w:rsidRPr="00A767D9" w:rsidRDefault="0020711A">
      <w:pPr>
        <w:spacing w:after="0"/>
        <w:rPr>
          <w:color w:val="000000" w:themeColor="text1"/>
          <w:sz w:val="21"/>
        </w:rPr>
      </w:pPr>
      <w:r w:rsidRPr="00A767D9">
        <w:rPr>
          <w:color w:val="000000" w:themeColor="text1"/>
          <w:sz w:val="21"/>
        </w:rPr>
        <w:t xml:space="preserve">Kelly Cummings, Transportation Secretary     </w:t>
      </w:r>
      <w:hyperlink r:id="rId7" w:history="1">
        <w:r w:rsidR="00502DD7" w:rsidRPr="00A767D9">
          <w:rPr>
            <w:rStyle w:val="Hyperlink"/>
            <w:color w:val="000000" w:themeColor="text1"/>
            <w:sz w:val="21"/>
            <w:u w:color="34597A"/>
          </w:rPr>
          <w:t>kjcummings@chiltonboe.com</w:t>
        </w:r>
      </w:hyperlink>
      <w:r w:rsidR="00502DD7" w:rsidRPr="00A767D9">
        <w:rPr>
          <w:color w:val="000000" w:themeColor="text1"/>
          <w:sz w:val="21"/>
          <w:u w:val="single" w:color="34597A"/>
        </w:rPr>
        <w:t xml:space="preserve"> </w:t>
      </w:r>
      <w:r w:rsidRPr="00A767D9">
        <w:rPr>
          <w:color w:val="000000" w:themeColor="text1"/>
          <w:sz w:val="21"/>
        </w:rPr>
        <w:t xml:space="preserve"> 205-280-2950</w:t>
      </w:r>
    </w:p>
    <w:sectPr w:rsidR="007820B2" w:rsidRPr="00A767D9" w:rsidSect="007820B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7CF6"/>
    <w:multiLevelType w:val="hybridMultilevel"/>
    <w:tmpl w:val="9A54EE9C"/>
    <w:lvl w:ilvl="0" w:tplc="55807A58">
      <w:start w:val="5"/>
      <w:numFmt w:val="decimal"/>
      <w:lvlText w:val="%1."/>
      <w:lvlJc w:val="left"/>
      <w:pPr>
        <w:ind w:left="40"/>
      </w:pPr>
      <w:rPr>
        <w:rFonts w:ascii="Calibri" w:eastAsia="Calibri" w:hAnsi="Calibri" w:cs="Calibri"/>
        <w:b w:val="0"/>
        <w:i w:val="0"/>
        <w:strike w:val="0"/>
        <w:dstrike w:val="0"/>
        <w:color w:val="335477"/>
        <w:sz w:val="21"/>
        <w:szCs w:val="21"/>
        <w:u w:val="none" w:color="000000"/>
        <w:bdr w:val="none" w:sz="0" w:space="0" w:color="auto"/>
        <w:shd w:val="clear" w:color="auto" w:fill="auto"/>
        <w:vertAlign w:val="baseline"/>
      </w:rPr>
    </w:lvl>
    <w:lvl w:ilvl="1" w:tplc="18DAABCE">
      <w:start w:val="1"/>
      <w:numFmt w:val="lowerLetter"/>
      <w:lvlText w:val="%2"/>
      <w:lvlJc w:val="left"/>
      <w:pPr>
        <w:ind w:left="1134"/>
      </w:pPr>
      <w:rPr>
        <w:rFonts w:ascii="Calibri" w:eastAsia="Calibri" w:hAnsi="Calibri" w:cs="Calibri"/>
        <w:b w:val="0"/>
        <w:i w:val="0"/>
        <w:strike w:val="0"/>
        <w:dstrike w:val="0"/>
        <w:color w:val="335477"/>
        <w:sz w:val="21"/>
        <w:szCs w:val="21"/>
        <w:u w:val="none" w:color="000000"/>
        <w:bdr w:val="none" w:sz="0" w:space="0" w:color="auto"/>
        <w:shd w:val="clear" w:color="auto" w:fill="auto"/>
        <w:vertAlign w:val="baseline"/>
      </w:rPr>
    </w:lvl>
    <w:lvl w:ilvl="2" w:tplc="8F567992">
      <w:start w:val="1"/>
      <w:numFmt w:val="lowerRoman"/>
      <w:lvlText w:val="%3"/>
      <w:lvlJc w:val="left"/>
      <w:pPr>
        <w:ind w:left="1854"/>
      </w:pPr>
      <w:rPr>
        <w:rFonts w:ascii="Calibri" w:eastAsia="Calibri" w:hAnsi="Calibri" w:cs="Calibri"/>
        <w:b w:val="0"/>
        <w:i w:val="0"/>
        <w:strike w:val="0"/>
        <w:dstrike w:val="0"/>
        <w:color w:val="335477"/>
        <w:sz w:val="21"/>
        <w:szCs w:val="21"/>
        <w:u w:val="none" w:color="000000"/>
        <w:bdr w:val="none" w:sz="0" w:space="0" w:color="auto"/>
        <w:shd w:val="clear" w:color="auto" w:fill="auto"/>
        <w:vertAlign w:val="baseline"/>
      </w:rPr>
    </w:lvl>
    <w:lvl w:ilvl="3" w:tplc="616859C2">
      <w:start w:val="1"/>
      <w:numFmt w:val="decimal"/>
      <w:lvlText w:val="%4"/>
      <w:lvlJc w:val="left"/>
      <w:pPr>
        <w:ind w:left="2574"/>
      </w:pPr>
      <w:rPr>
        <w:rFonts w:ascii="Calibri" w:eastAsia="Calibri" w:hAnsi="Calibri" w:cs="Calibri"/>
        <w:b w:val="0"/>
        <w:i w:val="0"/>
        <w:strike w:val="0"/>
        <w:dstrike w:val="0"/>
        <w:color w:val="335477"/>
        <w:sz w:val="21"/>
        <w:szCs w:val="21"/>
        <w:u w:val="none" w:color="000000"/>
        <w:bdr w:val="none" w:sz="0" w:space="0" w:color="auto"/>
        <w:shd w:val="clear" w:color="auto" w:fill="auto"/>
        <w:vertAlign w:val="baseline"/>
      </w:rPr>
    </w:lvl>
    <w:lvl w:ilvl="4" w:tplc="BCB06158">
      <w:start w:val="1"/>
      <w:numFmt w:val="lowerLetter"/>
      <w:lvlText w:val="%5"/>
      <w:lvlJc w:val="left"/>
      <w:pPr>
        <w:ind w:left="3294"/>
      </w:pPr>
      <w:rPr>
        <w:rFonts w:ascii="Calibri" w:eastAsia="Calibri" w:hAnsi="Calibri" w:cs="Calibri"/>
        <w:b w:val="0"/>
        <w:i w:val="0"/>
        <w:strike w:val="0"/>
        <w:dstrike w:val="0"/>
        <w:color w:val="335477"/>
        <w:sz w:val="21"/>
        <w:szCs w:val="21"/>
        <w:u w:val="none" w:color="000000"/>
        <w:bdr w:val="none" w:sz="0" w:space="0" w:color="auto"/>
        <w:shd w:val="clear" w:color="auto" w:fill="auto"/>
        <w:vertAlign w:val="baseline"/>
      </w:rPr>
    </w:lvl>
    <w:lvl w:ilvl="5" w:tplc="D996E8C4">
      <w:start w:val="1"/>
      <w:numFmt w:val="lowerRoman"/>
      <w:lvlText w:val="%6"/>
      <w:lvlJc w:val="left"/>
      <w:pPr>
        <w:ind w:left="4014"/>
      </w:pPr>
      <w:rPr>
        <w:rFonts w:ascii="Calibri" w:eastAsia="Calibri" w:hAnsi="Calibri" w:cs="Calibri"/>
        <w:b w:val="0"/>
        <w:i w:val="0"/>
        <w:strike w:val="0"/>
        <w:dstrike w:val="0"/>
        <w:color w:val="335477"/>
        <w:sz w:val="21"/>
        <w:szCs w:val="21"/>
        <w:u w:val="none" w:color="000000"/>
        <w:bdr w:val="none" w:sz="0" w:space="0" w:color="auto"/>
        <w:shd w:val="clear" w:color="auto" w:fill="auto"/>
        <w:vertAlign w:val="baseline"/>
      </w:rPr>
    </w:lvl>
    <w:lvl w:ilvl="6" w:tplc="2AE87C46">
      <w:start w:val="1"/>
      <w:numFmt w:val="decimal"/>
      <w:lvlText w:val="%7"/>
      <w:lvlJc w:val="left"/>
      <w:pPr>
        <w:ind w:left="4734"/>
      </w:pPr>
      <w:rPr>
        <w:rFonts w:ascii="Calibri" w:eastAsia="Calibri" w:hAnsi="Calibri" w:cs="Calibri"/>
        <w:b w:val="0"/>
        <w:i w:val="0"/>
        <w:strike w:val="0"/>
        <w:dstrike w:val="0"/>
        <w:color w:val="335477"/>
        <w:sz w:val="21"/>
        <w:szCs w:val="21"/>
        <w:u w:val="none" w:color="000000"/>
        <w:bdr w:val="none" w:sz="0" w:space="0" w:color="auto"/>
        <w:shd w:val="clear" w:color="auto" w:fill="auto"/>
        <w:vertAlign w:val="baseline"/>
      </w:rPr>
    </w:lvl>
    <w:lvl w:ilvl="7" w:tplc="1506D074">
      <w:start w:val="1"/>
      <w:numFmt w:val="lowerLetter"/>
      <w:lvlText w:val="%8"/>
      <w:lvlJc w:val="left"/>
      <w:pPr>
        <w:ind w:left="5454"/>
      </w:pPr>
      <w:rPr>
        <w:rFonts w:ascii="Calibri" w:eastAsia="Calibri" w:hAnsi="Calibri" w:cs="Calibri"/>
        <w:b w:val="0"/>
        <w:i w:val="0"/>
        <w:strike w:val="0"/>
        <w:dstrike w:val="0"/>
        <w:color w:val="335477"/>
        <w:sz w:val="21"/>
        <w:szCs w:val="21"/>
        <w:u w:val="none" w:color="000000"/>
        <w:bdr w:val="none" w:sz="0" w:space="0" w:color="auto"/>
        <w:shd w:val="clear" w:color="auto" w:fill="auto"/>
        <w:vertAlign w:val="baseline"/>
      </w:rPr>
    </w:lvl>
    <w:lvl w:ilvl="8" w:tplc="742C3066">
      <w:start w:val="1"/>
      <w:numFmt w:val="lowerRoman"/>
      <w:lvlText w:val="%9"/>
      <w:lvlJc w:val="left"/>
      <w:pPr>
        <w:ind w:left="6174"/>
      </w:pPr>
      <w:rPr>
        <w:rFonts w:ascii="Calibri" w:eastAsia="Calibri" w:hAnsi="Calibri" w:cs="Calibri"/>
        <w:b w:val="0"/>
        <w:i w:val="0"/>
        <w:strike w:val="0"/>
        <w:dstrike w:val="0"/>
        <w:color w:val="335477"/>
        <w:sz w:val="21"/>
        <w:szCs w:val="21"/>
        <w:u w:val="none" w:color="000000"/>
        <w:bdr w:val="none" w:sz="0" w:space="0" w:color="auto"/>
        <w:shd w:val="clear" w:color="auto" w:fill="auto"/>
        <w:vertAlign w:val="baseline"/>
      </w:rPr>
    </w:lvl>
  </w:abstractNum>
  <w:abstractNum w:abstractNumId="1" w15:restartNumberingAfterBreak="0">
    <w:nsid w:val="294271BF"/>
    <w:multiLevelType w:val="hybridMultilevel"/>
    <w:tmpl w:val="1C3EDB94"/>
    <w:lvl w:ilvl="0" w:tplc="731A2EFA">
      <w:start w:val="1"/>
      <w:numFmt w:val="decimal"/>
      <w:lvlText w:val="%1."/>
      <w:lvlJc w:val="left"/>
      <w:pPr>
        <w:ind w:left="43"/>
      </w:pPr>
      <w:rPr>
        <w:rFonts w:ascii="Calibri" w:eastAsia="Calibri" w:hAnsi="Calibri" w:cs="Calibri"/>
        <w:b w:val="0"/>
        <w:i w:val="0"/>
        <w:strike w:val="0"/>
        <w:dstrike w:val="0"/>
        <w:color w:val="314D71"/>
        <w:sz w:val="21"/>
        <w:szCs w:val="21"/>
        <w:u w:val="none" w:color="000000"/>
        <w:bdr w:val="none" w:sz="0" w:space="0" w:color="auto"/>
        <w:shd w:val="clear" w:color="auto" w:fill="auto"/>
        <w:vertAlign w:val="baseline"/>
      </w:rPr>
    </w:lvl>
    <w:lvl w:ilvl="1" w:tplc="8BBAF712">
      <w:start w:val="1"/>
      <w:numFmt w:val="lowerLetter"/>
      <w:lvlText w:val="%2"/>
      <w:lvlJc w:val="left"/>
      <w:pPr>
        <w:ind w:left="1131"/>
      </w:pPr>
      <w:rPr>
        <w:rFonts w:ascii="Calibri" w:eastAsia="Calibri" w:hAnsi="Calibri" w:cs="Calibri"/>
        <w:b w:val="0"/>
        <w:i w:val="0"/>
        <w:strike w:val="0"/>
        <w:dstrike w:val="0"/>
        <w:color w:val="314D71"/>
        <w:sz w:val="21"/>
        <w:szCs w:val="21"/>
        <w:u w:val="none" w:color="000000"/>
        <w:bdr w:val="none" w:sz="0" w:space="0" w:color="auto"/>
        <w:shd w:val="clear" w:color="auto" w:fill="auto"/>
        <w:vertAlign w:val="baseline"/>
      </w:rPr>
    </w:lvl>
    <w:lvl w:ilvl="2" w:tplc="FBEAE692">
      <w:start w:val="1"/>
      <w:numFmt w:val="lowerRoman"/>
      <w:lvlText w:val="%3"/>
      <w:lvlJc w:val="left"/>
      <w:pPr>
        <w:ind w:left="1851"/>
      </w:pPr>
      <w:rPr>
        <w:rFonts w:ascii="Calibri" w:eastAsia="Calibri" w:hAnsi="Calibri" w:cs="Calibri"/>
        <w:b w:val="0"/>
        <w:i w:val="0"/>
        <w:strike w:val="0"/>
        <w:dstrike w:val="0"/>
        <w:color w:val="314D71"/>
        <w:sz w:val="21"/>
        <w:szCs w:val="21"/>
        <w:u w:val="none" w:color="000000"/>
        <w:bdr w:val="none" w:sz="0" w:space="0" w:color="auto"/>
        <w:shd w:val="clear" w:color="auto" w:fill="auto"/>
        <w:vertAlign w:val="baseline"/>
      </w:rPr>
    </w:lvl>
    <w:lvl w:ilvl="3" w:tplc="135E7AAA">
      <w:start w:val="1"/>
      <w:numFmt w:val="decimal"/>
      <w:lvlText w:val="%4"/>
      <w:lvlJc w:val="left"/>
      <w:pPr>
        <w:ind w:left="2571"/>
      </w:pPr>
      <w:rPr>
        <w:rFonts w:ascii="Calibri" w:eastAsia="Calibri" w:hAnsi="Calibri" w:cs="Calibri"/>
        <w:b w:val="0"/>
        <w:i w:val="0"/>
        <w:strike w:val="0"/>
        <w:dstrike w:val="0"/>
        <w:color w:val="314D71"/>
        <w:sz w:val="21"/>
        <w:szCs w:val="21"/>
        <w:u w:val="none" w:color="000000"/>
        <w:bdr w:val="none" w:sz="0" w:space="0" w:color="auto"/>
        <w:shd w:val="clear" w:color="auto" w:fill="auto"/>
        <w:vertAlign w:val="baseline"/>
      </w:rPr>
    </w:lvl>
    <w:lvl w:ilvl="4" w:tplc="49DE597C">
      <w:start w:val="1"/>
      <w:numFmt w:val="lowerLetter"/>
      <w:lvlText w:val="%5"/>
      <w:lvlJc w:val="left"/>
      <w:pPr>
        <w:ind w:left="3291"/>
      </w:pPr>
      <w:rPr>
        <w:rFonts w:ascii="Calibri" w:eastAsia="Calibri" w:hAnsi="Calibri" w:cs="Calibri"/>
        <w:b w:val="0"/>
        <w:i w:val="0"/>
        <w:strike w:val="0"/>
        <w:dstrike w:val="0"/>
        <w:color w:val="314D71"/>
        <w:sz w:val="21"/>
        <w:szCs w:val="21"/>
        <w:u w:val="none" w:color="000000"/>
        <w:bdr w:val="none" w:sz="0" w:space="0" w:color="auto"/>
        <w:shd w:val="clear" w:color="auto" w:fill="auto"/>
        <w:vertAlign w:val="baseline"/>
      </w:rPr>
    </w:lvl>
    <w:lvl w:ilvl="5" w:tplc="7DC44912">
      <w:start w:val="1"/>
      <w:numFmt w:val="lowerRoman"/>
      <w:lvlText w:val="%6"/>
      <w:lvlJc w:val="left"/>
      <w:pPr>
        <w:ind w:left="4011"/>
      </w:pPr>
      <w:rPr>
        <w:rFonts w:ascii="Calibri" w:eastAsia="Calibri" w:hAnsi="Calibri" w:cs="Calibri"/>
        <w:b w:val="0"/>
        <w:i w:val="0"/>
        <w:strike w:val="0"/>
        <w:dstrike w:val="0"/>
        <w:color w:val="314D71"/>
        <w:sz w:val="21"/>
        <w:szCs w:val="21"/>
        <w:u w:val="none" w:color="000000"/>
        <w:bdr w:val="none" w:sz="0" w:space="0" w:color="auto"/>
        <w:shd w:val="clear" w:color="auto" w:fill="auto"/>
        <w:vertAlign w:val="baseline"/>
      </w:rPr>
    </w:lvl>
    <w:lvl w:ilvl="6" w:tplc="CA001F1E">
      <w:start w:val="1"/>
      <w:numFmt w:val="decimal"/>
      <w:lvlText w:val="%7"/>
      <w:lvlJc w:val="left"/>
      <w:pPr>
        <w:ind w:left="4731"/>
      </w:pPr>
      <w:rPr>
        <w:rFonts w:ascii="Calibri" w:eastAsia="Calibri" w:hAnsi="Calibri" w:cs="Calibri"/>
        <w:b w:val="0"/>
        <w:i w:val="0"/>
        <w:strike w:val="0"/>
        <w:dstrike w:val="0"/>
        <w:color w:val="314D71"/>
        <w:sz w:val="21"/>
        <w:szCs w:val="21"/>
        <w:u w:val="none" w:color="000000"/>
        <w:bdr w:val="none" w:sz="0" w:space="0" w:color="auto"/>
        <w:shd w:val="clear" w:color="auto" w:fill="auto"/>
        <w:vertAlign w:val="baseline"/>
      </w:rPr>
    </w:lvl>
    <w:lvl w:ilvl="7" w:tplc="1D20CDF8">
      <w:start w:val="1"/>
      <w:numFmt w:val="lowerLetter"/>
      <w:lvlText w:val="%8"/>
      <w:lvlJc w:val="left"/>
      <w:pPr>
        <w:ind w:left="5451"/>
      </w:pPr>
      <w:rPr>
        <w:rFonts w:ascii="Calibri" w:eastAsia="Calibri" w:hAnsi="Calibri" w:cs="Calibri"/>
        <w:b w:val="0"/>
        <w:i w:val="0"/>
        <w:strike w:val="0"/>
        <w:dstrike w:val="0"/>
        <w:color w:val="314D71"/>
        <w:sz w:val="21"/>
        <w:szCs w:val="21"/>
        <w:u w:val="none" w:color="000000"/>
        <w:bdr w:val="none" w:sz="0" w:space="0" w:color="auto"/>
        <w:shd w:val="clear" w:color="auto" w:fill="auto"/>
        <w:vertAlign w:val="baseline"/>
      </w:rPr>
    </w:lvl>
    <w:lvl w:ilvl="8" w:tplc="4FC0EC8A">
      <w:start w:val="1"/>
      <w:numFmt w:val="lowerRoman"/>
      <w:lvlText w:val="%9"/>
      <w:lvlJc w:val="left"/>
      <w:pPr>
        <w:ind w:left="6171"/>
      </w:pPr>
      <w:rPr>
        <w:rFonts w:ascii="Calibri" w:eastAsia="Calibri" w:hAnsi="Calibri" w:cs="Calibri"/>
        <w:b w:val="0"/>
        <w:i w:val="0"/>
        <w:strike w:val="0"/>
        <w:dstrike w:val="0"/>
        <w:color w:val="314D71"/>
        <w:sz w:val="21"/>
        <w:szCs w:val="21"/>
        <w:u w:val="none" w:color="000000"/>
        <w:bdr w:val="none" w:sz="0" w:space="0" w:color="auto"/>
        <w:shd w:val="clear" w:color="auto" w:fill="auto"/>
        <w:vertAlign w:val="baseline"/>
      </w:rPr>
    </w:lvl>
  </w:abstractNum>
  <w:abstractNum w:abstractNumId="2" w15:restartNumberingAfterBreak="0">
    <w:nsid w:val="484D75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B9B70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99"/>
    <w:rsid w:val="001F5BFF"/>
    <w:rsid w:val="0020711A"/>
    <w:rsid w:val="002721FE"/>
    <w:rsid w:val="002A1019"/>
    <w:rsid w:val="002B56B6"/>
    <w:rsid w:val="003C6558"/>
    <w:rsid w:val="003E7522"/>
    <w:rsid w:val="004841E3"/>
    <w:rsid w:val="00502DD7"/>
    <w:rsid w:val="005154C0"/>
    <w:rsid w:val="00626C7C"/>
    <w:rsid w:val="00727799"/>
    <w:rsid w:val="007820B2"/>
    <w:rsid w:val="00840103"/>
    <w:rsid w:val="00A767D9"/>
    <w:rsid w:val="00AA4912"/>
    <w:rsid w:val="00AB7AE6"/>
    <w:rsid w:val="00AD2488"/>
    <w:rsid w:val="00B44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8990C"/>
  <w15:docId w15:val="{BAE00790-9068-430F-B565-59139D197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9"/>
      <w:ind w:left="51"/>
      <w:outlineLvl w:val="0"/>
    </w:pPr>
    <w:rPr>
      <w:rFonts w:ascii="Calibri" w:eastAsia="Calibri" w:hAnsi="Calibri" w:cs="Calibri"/>
      <w:b/>
      <w:color w:val="3D5D9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3D5D90"/>
      <w:sz w:val="18"/>
    </w:rPr>
  </w:style>
  <w:style w:type="paragraph" w:styleId="ListParagraph">
    <w:name w:val="List Paragraph"/>
    <w:basedOn w:val="Normal"/>
    <w:uiPriority w:val="34"/>
    <w:qFormat/>
    <w:rsid w:val="00626C7C"/>
    <w:pPr>
      <w:ind w:left="720"/>
      <w:contextualSpacing/>
    </w:pPr>
  </w:style>
  <w:style w:type="character" w:styleId="Hyperlink">
    <w:name w:val="Hyperlink"/>
    <w:basedOn w:val="DefaultParagraphFont"/>
    <w:uiPriority w:val="99"/>
    <w:unhideWhenUsed/>
    <w:rsid w:val="00502DD7"/>
    <w:rPr>
      <w:color w:val="0563C1" w:themeColor="hyperlink"/>
      <w:u w:val="single"/>
    </w:rPr>
  </w:style>
  <w:style w:type="paragraph" w:styleId="BalloonText">
    <w:name w:val="Balloon Text"/>
    <w:basedOn w:val="Normal"/>
    <w:link w:val="BalloonTextChar"/>
    <w:uiPriority w:val="99"/>
    <w:semiHidden/>
    <w:unhideWhenUsed/>
    <w:rsid w:val="00502D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DD7"/>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jcummings@chiltonbo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bazzano@chiltonboe.com" TargetMode="External"/><Relationship Id="rId5" Type="http://schemas.openxmlformats.org/officeDocument/2006/relationships/hyperlink" Target="mailto:jmcleckler@chiltonbo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 Cummings</dc:creator>
  <cp:keywords/>
  <cp:lastModifiedBy>Kelly J. Cummings</cp:lastModifiedBy>
  <cp:revision>11</cp:revision>
  <cp:lastPrinted>2022-08-02T16:12:00Z</cp:lastPrinted>
  <dcterms:created xsi:type="dcterms:W3CDTF">2022-04-12T21:09:00Z</dcterms:created>
  <dcterms:modified xsi:type="dcterms:W3CDTF">2022-08-02T20:33:00Z</dcterms:modified>
</cp:coreProperties>
</file>