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BF14" w14:textId="4453AC93" w:rsidR="005103D7" w:rsidRPr="007C5CFF" w:rsidRDefault="009B2600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</w:rPr>
      </w:pPr>
      <w:r w:rsidRPr="007C5CFF">
        <w:rPr>
          <w:b/>
        </w:rPr>
        <w:t>GEORGETOWN, GEORGIA</w:t>
      </w:r>
    </w:p>
    <w:p w14:paraId="1F68A326" w14:textId="2DE43EFA" w:rsidR="00052039" w:rsidRDefault="005103D7" w:rsidP="00052039">
      <w:pPr>
        <w:jc w:val="center"/>
        <w:rPr>
          <w:b/>
          <w:bCs/>
        </w:rPr>
      </w:pPr>
      <w:r w:rsidRPr="49D78033">
        <w:rPr>
          <w:b/>
          <w:bCs/>
        </w:rPr>
        <w:t>MINUTES OF</w:t>
      </w:r>
      <w:r w:rsidR="006F676B">
        <w:rPr>
          <w:b/>
          <w:bCs/>
        </w:rPr>
        <w:t xml:space="preserve"> </w:t>
      </w:r>
      <w:r w:rsidR="007E7B28">
        <w:rPr>
          <w:b/>
          <w:bCs/>
        </w:rPr>
        <w:t>DECEMBER 17</w:t>
      </w:r>
      <w:r w:rsidR="00F6161B" w:rsidRPr="49D78033">
        <w:rPr>
          <w:b/>
          <w:bCs/>
        </w:rPr>
        <w:t>, 202</w:t>
      </w:r>
      <w:r w:rsidR="000F7FDC">
        <w:rPr>
          <w:b/>
          <w:bCs/>
        </w:rPr>
        <w:t>4</w:t>
      </w:r>
    </w:p>
    <w:p w14:paraId="4309BF17" w14:textId="0F02CE44" w:rsidR="000F725A" w:rsidRDefault="001310D2">
      <w:pPr>
        <w:jc w:val="center"/>
        <w:rPr>
          <w:b/>
        </w:rPr>
      </w:pPr>
      <w:r>
        <w:rPr>
          <w:b/>
        </w:rPr>
        <w:t>CALLED BOARD</w:t>
      </w:r>
      <w:r w:rsidR="000F725A" w:rsidRPr="007C5CFF">
        <w:rPr>
          <w:b/>
        </w:rPr>
        <w:t xml:space="preserve"> MEETING</w:t>
      </w:r>
    </w:p>
    <w:p w14:paraId="4309BF18" w14:textId="77777777" w:rsidR="005F5F17" w:rsidRPr="007C5CFF" w:rsidRDefault="005F5F17">
      <w:pPr>
        <w:jc w:val="center"/>
      </w:pPr>
    </w:p>
    <w:p w14:paraId="4309BF19" w14:textId="20F69FF0" w:rsidR="005103D7" w:rsidRPr="007C5CFF" w:rsidRDefault="005103D7">
      <w:r w:rsidRPr="43305EA0">
        <w:t xml:space="preserve">The Quitman County Board of Education met in a </w:t>
      </w:r>
      <w:r w:rsidR="00AB0147">
        <w:t xml:space="preserve">called </w:t>
      </w:r>
      <w:r w:rsidR="002D060F" w:rsidRPr="43305EA0">
        <w:t>s</w:t>
      </w:r>
      <w:r w:rsidR="009C34F1" w:rsidRPr="43305EA0">
        <w:t xml:space="preserve">ession on </w:t>
      </w:r>
      <w:r w:rsidR="007E7B28">
        <w:t>December 17</w:t>
      </w:r>
      <w:r w:rsidR="000F2027">
        <w:t xml:space="preserve">, </w:t>
      </w:r>
      <w:r w:rsidR="00604AA6">
        <w:t>202</w:t>
      </w:r>
      <w:r w:rsidR="000F7FDC">
        <w:t>4</w:t>
      </w:r>
      <w:r w:rsidR="00604AA6">
        <w:t>,</w:t>
      </w:r>
      <w:r w:rsidRPr="43305EA0">
        <w:t xml:space="preserve"> </w:t>
      </w:r>
      <w:r w:rsidR="00A07B3E" w:rsidRPr="43305EA0">
        <w:t xml:space="preserve">at </w:t>
      </w:r>
      <w:r w:rsidR="007E7B28">
        <w:t>6</w:t>
      </w:r>
      <w:r w:rsidR="00A07B3E" w:rsidRPr="43305EA0">
        <w:t>:</w:t>
      </w:r>
      <w:r w:rsidR="00B57AA9">
        <w:t>00</w:t>
      </w:r>
      <w:r w:rsidR="00A07B3E" w:rsidRPr="43305EA0">
        <w:t xml:space="preserve"> p.m. </w:t>
      </w:r>
      <w:r w:rsidRPr="43305EA0">
        <w:t xml:space="preserve">in the Boardroom of the Administrative Office, 215 </w:t>
      </w:r>
      <w:proofErr w:type="spellStart"/>
      <w:r w:rsidRPr="43305EA0">
        <w:t>Kaigler</w:t>
      </w:r>
      <w:proofErr w:type="spellEnd"/>
      <w:r w:rsidRPr="43305EA0">
        <w:t xml:space="preserve"> Road.  Mr.</w:t>
      </w:r>
      <w:r w:rsidR="00F24E29">
        <w:t xml:space="preserve"> Willie Anderson</w:t>
      </w:r>
      <w:r w:rsidRPr="43305EA0">
        <w:t xml:space="preserve">, </w:t>
      </w:r>
      <w:r w:rsidR="00BB39EE" w:rsidRPr="43305EA0">
        <w:t xml:space="preserve">Chairman, </w:t>
      </w:r>
      <w:r w:rsidRPr="43305EA0">
        <w:t>presided.</w:t>
      </w:r>
      <w:r w:rsidR="00E60337" w:rsidRPr="43305EA0">
        <w:t xml:space="preserve">  </w:t>
      </w:r>
    </w:p>
    <w:p w14:paraId="4309BF1A" w14:textId="77777777" w:rsidR="005103D7" w:rsidRPr="007C5CFF" w:rsidRDefault="005103D7"/>
    <w:p w14:paraId="4309BF1C" w14:textId="5CA3029D" w:rsidR="005103D7" w:rsidRPr="007C5CFF" w:rsidRDefault="005103D7">
      <w:r w:rsidRPr="43305EA0">
        <w:rPr>
          <w:b/>
          <w:bCs/>
        </w:rPr>
        <w:t xml:space="preserve">PRESENT:  </w:t>
      </w:r>
      <w:r w:rsidR="00536927" w:rsidRPr="43305EA0">
        <w:t xml:space="preserve">Mr. </w:t>
      </w:r>
      <w:r w:rsidR="00627C22" w:rsidRPr="43305EA0">
        <w:t>Willie J. Anderson</w:t>
      </w:r>
      <w:r w:rsidR="00E570DC" w:rsidRPr="43305EA0">
        <w:t>, Chairman;</w:t>
      </w:r>
      <w:r w:rsidR="00627C22" w:rsidRPr="43305EA0">
        <w:t xml:space="preserve"> </w:t>
      </w:r>
      <w:r w:rsidR="003D132C">
        <w:t xml:space="preserve">Mr. Larry Wilborn, Vice Chairman; </w:t>
      </w:r>
      <w:r w:rsidR="008312FB" w:rsidRPr="43305EA0">
        <w:t xml:space="preserve">Mr. </w:t>
      </w:r>
      <w:r w:rsidR="00E71BC9">
        <w:t>Jimmy Eleby</w:t>
      </w:r>
      <w:r w:rsidR="00941BEF">
        <w:t xml:space="preserve">, </w:t>
      </w:r>
      <w:r w:rsidR="00AB10EC">
        <w:t xml:space="preserve">Ms. Sherri Hunter and Mrs. Christi Green, </w:t>
      </w:r>
      <w:r w:rsidR="005A7136">
        <w:t xml:space="preserve">Board members; </w:t>
      </w:r>
      <w:r w:rsidR="00EE51ED" w:rsidRPr="43305EA0">
        <w:t>and Mr. Jon-Erik Jones</w:t>
      </w:r>
      <w:r w:rsidR="00DA4D79" w:rsidRPr="43305EA0">
        <w:t>, School Superintendent</w:t>
      </w:r>
      <w:r w:rsidRPr="43305EA0">
        <w:t>.</w:t>
      </w:r>
      <w:r w:rsidR="00DA4D79" w:rsidRPr="43305EA0">
        <w:t xml:space="preserve">  </w:t>
      </w:r>
    </w:p>
    <w:p w14:paraId="2AF3F616" w14:textId="6D8A1C67" w:rsidR="70D63B3D" w:rsidRDefault="00003AAE" w:rsidP="70D63B3D">
      <w:r>
        <w:t xml:space="preserve"> </w:t>
      </w:r>
    </w:p>
    <w:p w14:paraId="4309BF1E" w14:textId="09AF4810" w:rsidR="005103D7" w:rsidRDefault="005103D7">
      <w:r w:rsidRPr="43305EA0">
        <w:rPr>
          <w:b/>
          <w:bCs/>
        </w:rPr>
        <w:t>ABSENT:</w:t>
      </w:r>
      <w:r w:rsidRPr="43305EA0">
        <w:t xml:space="preserve">  </w:t>
      </w:r>
      <w:r w:rsidR="00AB10EC">
        <w:t>None</w:t>
      </w:r>
    </w:p>
    <w:p w14:paraId="610AE6F6" w14:textId="77777777" w:rsidR="006F676B" w:rsidRPr="007C5CFF" w:rsidRDefault="006F676B"/>
    <w:p w14:paraId="4309BF20" w14:textId="5E793DAE" w:rsidR="005103D7" w:rsidRPr="00E12AB1" w:rsidRDefault="00A30DF6">
      <w:pPr>
        <w:rPr>
          <w:b/>
        </w:rPr>
      </w:pPr>
      <w:r w:rsidRPr="007C5CFF">
        <w:rPr>
          <w:b/>
        </w:rPr>
        <w:t>CALL TO ORDER AND OPENING CEREMONY</w:t>
      </w:r>
    </w:p>
    <w:p w14:paraId="4309BF21" w14:textId="1D76E56C" w:rsidR="00A30DF6" w:rsidRDefault="00DD3BFD">
      <w:r w:rsidRPr="007C5CFF">
        <w:t xml:space="preserve">The meeting was called to order by </w:t>
      </w:r>
      <w:r w:rsidR="00FA5F4F" w:rsidRPr="007C5CFF">
        <w:t>C</w:t>
      </w:r>
      <w:r w:rsidR="00033296" w:rsidRPr="007C5CFF">
        <w:t xml:space="preserve">hairman </w:t>
      </w:r>
      <w:r w:rsidR="00A90E19">
        <w:t>Anderson</w:t>
      </w:r>
      <w:r w:rsidR="005317D7" w:rsidRPr="007C5CFF">
        <w:t xml:space="preserve"> with a moment of silence</w:t>
      </w:r>
      <w:r w:rsidR="00536927" w:rsidRPr="007C5CFF">
        <w:t xml:space="preserve"> followed by the Pledge</w:t>
      </w:r>
      <w:r w:rsidR="00483457" w:rsidRPr="007C5CFF">
        <w:t>.</w:t>
      </w:r>
      <w:r w:rsidR="00182035" w:rsidRPr="007C5CFF">
        <w:t xml:space="preserve">  </w:t>
      </w:r>
    </w:p>
    <w:p w14:paraId="4309BF22" w14:textId="77777777" w:rsidR="003A5F16" w:rsidRPr="007C5CFF" w:rsidRDefault="003A5F16"/>
    <w:p w14:paraId="4309BF24" w14:textId="6C4020C3" w:rsidR="005103D7" w:rsidRPr="007C5CFF" w:rsidRDefault="005103D7">
      <w:r w:rsidRPr="007C5CFF">
        <w:rPr>
          <w:b/>
        </w:rPr>
        <w:t>A</w:t>
      </w:r>
      <w:r w:rsidR="00ED007C" w:rsidRPr="007C5CFF">
        <w:rPr>
          <w:b/>
        </w:rPr>
        <w:t>GENDA A</w:t>
      </w:r>
      <w:r w:rsidRPr="007C5CFF">
        <w:rPr>
          <w:b/>
        </w:rPr>
        <w:t>PPROVAL</w:t>
      </w:r>
    </w:p>
    <w:p w14:paraId="1D79B190" w14:textId="39807884" w:rsidR="007E7B28" w:rsidRPr="007E7B28" w:rsidRDefault="007E7B28" w:rsidP="007E7B28">
      <w:pPr>
        <w:overflowPunct w:val="0"/>
        <w:autoSpaceDE w:val="0"/>
        <w:autoSpaceDN w:val="0"/>
        <w:adjustRightInd w:val="0"/>
        <w:textAlignment w:val="baseline"/>
      </w:pPr>
      <w:r w:rsidRPr="007E7B28">
        <w:t xml:space="preserve">The Superintendent requested to add </w:t>
      </w:r>
      <w:r>
        <w:t>“</w:t>
      </w:r>
      <w:r w:rsidRPr="007E7B28">
        <w:t>JAMF Renewal</w:t>
      </w:r>
      <w:r>
        <w:t xml:space="preserve">” as </w:t>
      </w:r>
      <w:r w:rsidRPr="007E7B28">
        <w:t>Item B under New and Unfinished Business</w:t>
      </w:r>
      <w:r>
        <w:t>.</w:t>
      </w:r>
    </w:p>
    <w:p w14:paraId="4309BF25" w14:textId="5292230C" w:rsidR="00BB39EE" w:rsidRPr="007C5CFF" w:rsidRDefault="000F054D">
      <w:r>
        <w:t>On</w:t>
      </w:r>
      <w:r w:rsidR="002548A3" w:rsidRPr="43305EA0">
        <w:t xml:space="preserve"> a motion by </w:t>
      </w:r>
      <w:r w:rsidR="0020287D" w:rsidRPr="43305EA0">
        <w:t>M</w:t>
      </w:r>
      <w:r w:rsidR="003D132C">
        <w:t>r</w:t>
      </w:r>
      <w:r w:rsidR="0020287D" w:rsidRPr="43305EA0">
        <w:t>.</w:t>
      </w:r>
      <w:r w:rsidR="003F45FF">
        <w:t xml:space="preserve"> Wilborn</w:t>
      </w:r>
      <w:r>
        <w:t xml:space="preserve"> </w:t>
      </w:r>
      <w:r w:rsidR="007E7B28">
        <w:t xml:space="preserve">accept the agenda with the </w:t>
      </w:r>
      <w:proofErr w:type="spellStart"/>
      <w:r w:rsidR="007E7B28">
        <w:t>requsted</w:t>
      </w:r>
      <w:proofErr w:type="spellEnd"/>
      <w:r w:rsidR="007E7B28">
        <w:t xml:space="preserve"> addition </w:t>
      </w:r>
      <w:r w:rsidR="002548A3" w:rsidRPr="43305EA0">
        <w:t xml:space="preserve">and a second by </w:t>
      </w:r>
      <w:r w:rsidR="00AD0C80" w:rsidRPr="43305EA0">
        <w:t>M</w:t>
      </w:r>
      <w:r w:rsidR="000F7FDC">
        <w:t>r</w:t>
      </w:r>
      <w:r w:rsidR="007E7B28">
        <w:t>s</w:t>
      </w:r>
      <w:r w:rsidR="0075082F">
        <w:t xml:space="preserve">. </w:t>
      </w:r>
      <w:r w:rsidR="007E7B28">
        <w:t>Green</w:t>
      </w:r>
      <w:r w:rsidR="002548A3" w:rsidRPr="43305EA0">
        <w:t xml:space="preserve"> the </w:t>
      </w:r>
      <w:r w:rsidR="00612277" w:rsidRPr="43305EA0">
        <w:t xml:space="preserve">Board </w:t>
      </w:r>
      <w:r w:rsidR="002548A3" w:rsidRPr="43305EA0">
        <w:t>voted (</w:t>
      </w:r>
      <w:r w:rsidR="00AB10EC">
        <w:t>5</w:t>
      </w:r>
      <w:r w:rsidR="002548A3" w:rsidRPr="43305EA0">
        <w:t xml:space="preserve">, 0), to </w:t>
      </w:r>
      <w:r w:rsidR="00F6161B" w:rsidRPr="43305EA0">
        <w:t>a</w:t>
      </w:r>
      <w:r w:rsidR="00E7106B" w:rsidRPr="43305EA0">
        <w:t>pprove</w:t>
      </w:r>
      <w:r w:rsidR="00AE7405" w:rsidRPr="43305EA0">
        <w:t xml:space="preserve"> the </w:t>
      </w:r>
      <w:r w:rsidR="00BA228B" w:rsidRPr="43305EA0">
        <w:t>agenda</w:t>
      </w:r>
      <w:r>
        <w:t>.</w:t>
      </w:r>
      <w:r w:rsidR="00912826" w:rsidRPr="43305EA0">
        <w:t xml:space="preserve">  The motion passed.</w:t>
      </w:r>
    </w:p>
    <w:p w14:paraId="20662024" w14:textId="77777777" w:rsidR="00AB10EC" w:rsidRPr="00AB10EC" w:rsidRDefault="00AB10EC" w:rsidP="007E7B28">
      <w:pPr>
        <w:rPr>
          <w:b/>
        </w:rPr>
      </w:pPr>
    </w:p>
    <w:p w14:paraId="60BFE7DC" w14:textId="0E8BB331" w:rsidR="0010216C" w:rsidRPr="00AB10EC" w:rsidRDefault="00054357" w:rsidP="00AB10EC">
      <w:pPr>
        <w:rPr>
          <w:b/>
        </w:rPr>
      </w:pPr>
      <w:r w:rsidRPr="00AB10EC">
        <w:rPr>
          <w:b/>
        </w:rPr>
        <w:t>PERSONNEL (</w:t>
      </w:r>
      <w:r w:rsidR="00465F27" w:rsidRPr="00AB10EC">
        <w:rPr>
          <w:b/>
        </w:rPr>
        <w:t>EXECUTIVE SESSION)</w:t>
      </w:r>
    </w:p>
    <w:p w14:paraId="7D28BA94" w14:textId="708520CB" w:rsidR="0075082F" w:rsidRDefault="0075082F" w:rsidP="0075082F">
      <w:r w:rsidRPr="43305EA0">
        <w:t xml:space="preserve">The Superintendent recommended entering an executive session for the purpose of discussing personnel.  On a motion by Mr. </w:t>
      </w:r>
      <w:r>
        <w:t xml:space="preserve">Wilborn </w:t>
      </w:r>
      <w:r w:rsidRPr="43305EA0">
        <w:t>and a second by Mr</w:t>
      </w:r>
      <w:r>
        <w:t>.</w:t>
      </w:r>
      <w:r w:rsidR="00244D08">
        <w:t xml:space="preserve"> Eleby</w:t>
      </w:r>
      <w:r w:rsidRPr="43305EA0">
        <w:t>, the Board voted (</w:t>
      </w:r>
      <w:r w:rsidR="00AB10EC">
        <w:t>5</w:t>
      </w:r>
      <w:r>
        <w:t>,</w:t>
      </w:r>
      <w:r w:rsidRPr="43305EA0">
        <w:t xml:space="preserve"> 0), to accept the Superintendent’s recommendation.  The motion passed.</w:t>
      </w:r>
      <w:r>
        <w:t xml:space="preserve">  </w:t>
      </w:r>
    </w:p>
    <w:p w14:paraId="1E8AC9C9" w14:textId="77777777" w:rsidR="0075082F" w:rsidRDefault="0075082F" w:rsidP="0075082F"/>
    <w:p w14:paraId="4D6BEDF9" w14:textId="6DA5F385" w:rsidR="0075082F" w:rsidRDefault="0075082F" w:rsidP="0075082F">
      <w:r w:rsidRPr="43305EA0">
        <w:t xml:space="preserve">On a motion by Mr. </w:t>
      </w:r>
      <w:r>
        <w:t>Wilborn</w:t>
      </w:r>
      <w:r w:rsidRPr="43305EA0">
        <w:t xml:space="preserve"> and a second by Mr</w:t>
      </w:r>
      <w:r>
        <w:t xml:space="preserve">. </w:t>
      </w:r>
      <w:r w:rsidR="00244D08">
        <w:t>Eleby</w:t>
      </w:r>
      <w:r w:rsidRPr="43305EA0">
        <w:t>, the Board voted (</w:t>
      </w:r>
      <w:r w:rsidR="00AB10EC">
        <w:t>5</w:t>
      </w:r>
      <w:r w:rsidRPr="43305EA0">
        <w:t xml:space="preserve">, 0), to resume the regular session.  The motion passed.  </w:t>
      </w:r>
    </w:p>
    <w:p w14:paraId="666B3214" w14:textId="77777777" w:rsidR="00A0744B" w:rsidRDefault="00A0744B" w:rsidP="006B4D02"/>
    <w:p w14:paraId="7C24DB83" w14:textId="1BB0AD34" w:rsidR="007E7B28" w:rsidRPr="007E7B28" w:rsidRDefault="007E7B28" w:rsidP="007E7B28">
      <w:pPr>
        <w:overflowPunct w:val="0"/>
        <w:autoSpaceDE w:val="0"/>
        <w:autoSpaceDN w:val="0"/>
        <w:adjustRightInd w:val="0"/>
        <w:textAlignment w:val="baseline"/>
      </w:pPr>
      <w:r w:rsidRPr="007E7B28">
        <w:t xml:space="preserve">Chairman Anderson explained that the BOE met specifically to discuss the superintendent’s evaluation and contract.  </w:t>
      </w:r>
      <w:r>
        <w:t xml:space="preserve">Chairman Anderson </w:t>
      </w:r>
      <w:r w:rsidRPr="007E7B28">
        <w:t>stated the Board decided the following: </w:t>
      </w:r>
    </w:p>
    <w:p w14:paraId="2D0621CF" w14:textId="77777777" w:rsidR="007E7B28" w:rsidRPr="007E7B28" w:rsidRDefault="007E7B28" w:rsidP="007E7B28">
      <w:pPr>
        <w:numPr>
          <w:ilvl w:val="1"/>
          <w:numId w:val="57"/>
        </w:numPr>
        <w:overflowPunct w:val="0"/>
        <w:autoSpaceDE w:val="0"/>
        <w:autoSpaceDN w:val="0"/>
        <w:adjustRightInd w:val="0"/>
        <w:textAlignment w:val="baseline"/>
      </w:pPr>
      <w:r w:rsidRPr="007E7B28">
        <w:t>The Board unanimously agreed to give the superintendent a $6,000 raise, to be added to his base salary.  </w:t>
      </w:r>
    </w:p>
    <w:p w14:paraId="5F4BC75B" w14:textId="77777777" w:rsidR="007E7B28" w:rsidRPr="007E7B28" w:rsidRDefault="007E7B28" w:rsidP="007E7B28">
      <w:pPr>
        <w:numPr>
          <w:ilvl w:val="1"/>
          <w:numId w:val="57"/>
        </w:numPr>
        <w:overflowPunct w:val="0"/>
        <w:autoSpaceDE w:val="0"/>
        <w:autoSpaceDN w:val="0"/>
        <w:adjustRightInd w:val="0"/>
        <w:textAlignment w:val="baseline"/>
      </w:pPr>
      <w:r w:rsidRPr="007E7B28">
        <w:t>The Board unanimously agreed to remove the “12-month” stipulation in the separation without notice clause.  </w:t>
      </w:r>
    </w:p>
    <w:p w14:paraId="792BE0FF" w14:textId="77777777" w:rsidR="007E7B28" w:rsidRPr="007E7B28" w:rsidRDefault="007E7B28" w:rsidP="007E7B28">
      <w:pPr>
        <w:overflowPunct w:val="0"/>
        <w:autoSpaceDE w:val="0"/>
        <w:autoSpaceDN w:val="0"/>
        <w:adjustRightInd w:val="0"/>
        <w:textAlignment w:val="baseline"/>
      </w:pPr>
      <w:r w:rsidRPr="007E7B28">
        <w:t>The Chairman advised he would provide comments on the superintendent’s evaluation.  </w:t>
      </w:r>
    </w:p>
    <w:p w14:paraId="236388E8" w14:textId="77777777" w:rsidR="007E7B28" w:rsidRPr="007E7B28" w:rsidRDefault="007E7B28" w:rsidP="007E7B28">
      <w:pPr>
        <w:overflowPunct w:val="0"/>
        <w:autoSpaceDE w:val="0"/>
        <w:autoSpaceDN w:val="0"/>
        <w:adjustRightInd w:val="0"/>
        <w:textAlignment w:val="baseline"/>
      </w:pPr>
      <w:r w:rsidRPr="007E7B28">
        <w:t> </w:t>
      </w:r>
    </w:p>
    <w:p w14:paraId="3C87DFE8" w14:textId="77777777" w:rsidR="007E7B28" w:rsidRPr="007E7B28" w:rsidRDefault="007E7B28" w:rsidP="007E7B28">
      <w:pPr>
        <w:overflowPunct w:val="0"/>
        <w:autoSpaceDE w:val="0"/>
        <w:autoSpaceDN w:val="0"/>
        <w:adjustRightInd w:val="0"/>
        <w:textAlignment w:val="baseline"/>
      </w:pPr>
      <w:r w:rsidRPr="007E7B28">
        <w:t>The Chairman requested that the superintendent explain the evaluation process moving forward.  </w:t>
      </w:r>
    </w:p>
    <w:p w14:paraId="43A5A6E4" w14:textId="77777777" w:rsidR="007E7B28" w:rsidRPr="007E7B28" w:rsidRDefault="007E7B28" w:rsidP="007E7B28">
      <w:pPr>
        <w:numPr>
          <w:ilvl w:val="1"/>
          <w:numId w:val="58"/>
        </w:numPr>
        <w:overflowPunct w:val="0"/>
        <w:autoSpaceDE w:val="0"/>
        <w:autoSpaceDN w:val="0"/>
        <w:adjustRightInd w:val="0"/>
        <w:textAlignment w:val="baseline"/>
      </w:pPr>
      <w:r w:rsidRPr="007E7B28">
        <w:t xml:space="preserve">The superintendent clarified that </w:t>
      </w:r>
      <w:proofErr w:type="spellStart"/>
      <w:r w:rsidRPr="007E7B28">
        <w:t>Simbli</w:t>
      </w:r>
      <w:proofErr w:type="spellEnd"/>
      <w:r w:rsidRPr="007E7B28">
        <w:t xml:space="preserve"> is available for use in future evaluations.  </w:t>
      </w:r>
    </w:p>
    <w:p w14:paraId="450049FA" w14:textId="77777777" w:rsidR="007E7B28" w:rsidRPr="007E7B28" w:rsidRDefault="007E7B28" w:rsidP="007E7B28">
      <w:pPr>
        <w:numPr>
          <w:ilvl w:val="1"/>
          <w:numId w:val="58"/>
        </w:numPr>
        <w:overflowPunct w:val="0"/>
        <w:autoSpaceDE w:val="0"/>
        <w:autoSpaceDN w:val="0"/>
        <w:adjustRightInd w:val="0"/>
        <w:textAlignment w:val="baseline"/>
      </w:pPr>
      <w:r w:rsidRPr="007E7B28">
        <w:t>Sample KPIs were shared again with each BOE member.  </w:t>
      </w:r>
    </w:p>
    <w:p w14:paraId="3722CACC" w14:textId="77777777" w:rsidR="007E7B28" w:rsidRPr="007E7B28" w:rsidRDefault="007E7B28" w:rsidP="007E7B28">
      <w:pPr>
        <w:numPr>
          <w:ilvl w:val="1"/>
          <w:numId w:val="58"/>
        </w:numPr>
        <w:overflowPunct w:val="0"/>
        <w:autoSpaceDE w:val="0"/>
        <w:autoSpaceDN w:val="0"/>
        <w:adjustRightInd w:val="0"/>
        <w:textAlignment w:val="baseline"/>
      </w:pPr>
      <w:r w:rsidRPr="007E7B28">
        <w:t>The superintendent requested that the Board provide feedback prior to the board retreat at the beginning of the year.  </w:t>
      </w:r>
    </w:p>
    <w:p w14:paraId="4CCAB8D1" w14:textId="77777777" w:rsidR="007E7B28" w:rsidRPr="007E7B28" w:rsidRDefault="007E7B28" w:rsidP="007E7B28">
      <w:pPr>
        <w:overflowPunct w:val="0"/>
        <w:autoSpaceDE w:val="0"/>
        <w:autoSpaceDN w:val="0"/>
        <w:adjustRightInd w:val="0"/>
        <w:textAlignment w:val="baseline"/>
      </w:pPr>
      <w:r w:rsidRPr="007E7B28">
        <w:t> </w:t>
      </w:r>
    </w:p>
    <w:p w14:paraId="5CDD3C53" w14:textId="3C09635B" w:rsidR="007E7B28" w:rsidRDefault="007E7B28" w:rsidP="007E7B28">
      <w:r w:rsidRPr="007E7B28">
        <w:t>The superintendent recommended a $1,000 stipend for all full-time district staff (prorated for part-time staff) to be included in the December payroll.</w:t>
      </w:r>
      <w:r>
        <w:t xml:space="preserve"> </w:t>
      </w:r>
      <w:r w:rsidRPr="43305EA0">
        <w:t xml:space="preserve">On a motion by Mr. </w:t>
      </w:r>
      <w:r>
        <w:t xml:space="preserve">Wilborn </w:t>
      </w:r>
      <w:r w:rsidRPr="43305EA0">
        <w:t>and a second by Mr</w:t>
      </w:r>
      <w:r>
        <w:t>s</w:t>
      </w:r>
      <w:r>
        <w:t xml:space="preserve">. </w:t>
      </w:r>
      <w:r>
        <w:t>Green</w:t>
      </w:r>
      <w:r w:rsidRPr="43305EA0">
        <w:t>, the Board voted (</w:t>
      </w:r>
      <w:r>
        <w:t>5,</w:t>
      </w:r>
      <w:r w:rsidRPr="43305EA0">
        <w:t xml:space="preserve"> 0), to accept the Superintendent’s recommendation.  The motion passed.</w:t>
      </w:r>
      <w:r>
        <w:t xml:space="preserve">  </w:t>
      </w:r>
    </w:p>
    <w:p w14:paraId="1821196C" w14:textId="4E30CCCF" w:rsidR="007E7B28" w:rsidRPr="007E7B28" w:rsidRDefault="007E7B28" w:rsidP="007E7B28">
      <w:pPr>
        <w:overflowPunct w:val="0"/>
        <w:autoSpaceDE w:val="0"/>
        <w:autoSpaceDN w:val="0"/>
        <w:adjustRightInd w:val="0"/>
        <w:textAlignment w:val="baseline"/>
      </w:pPr>
    </w:p>
    <w:p w14:paraId="5678C8E0" w14:textId="77777777" w:rsidR="007E7B28" w:rsidRDefault="007E7B28" w:rsidP="0075082F"/>
    <w:p w14:paraId="352A8028" w14:textId="3FD65E9C" w:rsidR="0075082F" w:rsidRDefault="0075082F" w:rsidP="0075082F">
      <w:r w:rsidRPr="7AA3A432">
        <w:lastRenderedPageBreak/>
        <w:t xml:space="preserve"> </w:t>
      </w:r>
    </w:p>
    <w:p w14:paraId="58F4749D" w14:textId="77777777" w:rsidR="0075082F" w:rsidRDefault="0075082F" w:rsidP="006B4D02"/>
    <w:p w14:paraId="548E6144" w14:textId="4DD73E80" w:rsidR="007E7B28" w:rsidRPr="00AB10EC" w:rsidRDefault="007E7B28" w:rsidP="007E7B28">
      <w:pPr>
        <w:rPr>
          <w:b/>
        </w:rPr>
      </w:pPr>
      <w:r>
        <w:rPr>
          <w:b/>
        </w:rPr>
        <w:t>NEW AND UNFINISHED BUSINESS</w:t>
      </w:r>
    </w:p>
    <w:p w14:paraId="7AD12BCA" w14:textId="77777777" w:rsidR="007E7B28" w:rsidRDefault="007E7B28" w:rsidP="713A72AA">
      <w:pPr>
        <w:rPr>
          <w:b/>
          <w:bCs/>
        </w:rPr>
      </w:pPr>
    </w:p>
    <w:p w14:paraId="137F8AED" w14:textId="7C0C316D" w:rsidR="007E7B28" w:rsidRPr="007E7B28" w:rsidRDefault="007E7B28" w:rsidP="713A72AA">
      <w:pPr>
        <w:rPr>
          <w:b/>
          <w:bCs/>
          <w:i/>
          <w:iCs/>
        </w:rPr>
      </w:pPr>
      <w:r w:rsidRPr="007E7B28">
        <w:rPr>
          <w:b/>
          <w:bCs/>
          <w:i/>
          <w:iCs/>
        </w:rPr>
        <w:t>HB581 UPDATE</w:t>
      </w:r>
    </w:p>
    <w:p w14:paraId="4E26BF34" w14:textId="77777777" w:rsidR="007E7B28" w:rsidRPr="00A45FAF" w:rsidRDefault="007E7B28" w:rsidP="007E7B28">
      <w:pPr>
        <w:rPr>
          <w:color w:val="212121"/>
        </w:rPr>
      </w:pPr>
      <w:r w:rsidRPr="00A45FAF">
        <w:rPr>
          <w:color w:val="212121"/>
        </w:rPr>
        <w:t xml:space="preserve">The Superintendent reminded the Board the timeline </w:t>
      </w:r>
      <w:r w:rsidRPr="00A45FAF">
        <w:rPr>
          <w:color w:val="212121"/>
        </w:rPr>
        <w:t xml:space="preserve">for HB581 </w:t>
      </w:r>
      <w:r w:rsidRPr="00A45FAF">
        <w:rPr>
          <w:color w:val="212121"/>
        </w:rPr>
        <w:t>will be important.  </w:t>
      </w:r>
    </w:p>
    <w:p w14:paraId="7C0D4FFB" w14:textId="77777777" w:rsidR="007E7B28" w:rsidRPr="00A45FAF" w:rsidRDefault="007E7B28" w:rsidP="007E7B28">
      <w:pPr>
        <w:rPr>
          <w:color w:val="212121"/>
        </w:rPr>
      </w:pPr>
    </w:p>
    <w:p w14:paraId="5323CC6D" w14:textId="77777777" w:rsidR="007E7B28" w:rsidRPr="00A45FAF" w:rsidRDefault="007E7B28" w:rsidP="007E7B28">
      <w:pPr>
        <w:rPr>
          <w:color w:val="212121"/>
        </w:rPr>
      </w:pPr>
      <w:r w:rsidRPr="00A45FAF">
        <w:rPr>
          <w:color w:val="212121"/>
        </w:rPr>
        <w:t xml:space="preserve">The Superintendent shared with the Board a </w:t>
      </w:r>
      <w:r w:rsidRPr="00A45FAF">
        <w:rPr>
          <w:color w:val="212121"/>
        </w:rPr>
        <w:t>spreadsheet from HB581 training</w:t>
      </w:r>
      <w:r w:rsidRPr="00A45FAF">
        <w:rPr>
          <w:color w:val="212121"/>
        </w:rPr>
        <w:t xml:space="preserve">. </w:t>
      </w:r>
      <w:r w:rsidRPr="00A45FAF">
        <w:rPr>
          <w:color w:val="212121"/>
        </w:rPr>
        <w:t xml:space="preserve"> </w:t>
      </w:r>
    </w:p>
    <w:p w14:paraId="33041260" w14:textId="77777777" w:rsidR="007E7B28" w:rsidRPr="00A45FAF" w:rsidRDefault="007E7B28" w:rsidP="007E7B28">
      <w:pPr>
        <w:rPr>
          <w:color w:val="212121"/>
        </w:rPr>
      </w:pPr>
    </w:p>
    <w:p w14:paraId="4053DD73" w14:textId="1F664F7C" w:rsidR="007E7B28" w:rsidRPr="00A45FAF" w:rsidRDefault="007E7B28" w:rsidP="007E7B28">
      <w:pPr>
        <w:rPr>
          <w:color w:val="212121"/>
        </w:rPr>
      </w:pPr>
      <w:r w:rsidRPr="00A45FAF">
        <w:rPr>
          <w:color w:val="212121"/>
        </w:rPr>
        <w:t>The Board opted to hold off on deciding whether to opt in or out, with plans to revisit at the next meeting.  </w:t>
      </w:r>
    </w:p>
    <w:p w14:paraId="6C634EBB" w14:textId="77777777" w:rsidR="007E7B28" w:rsidRPr="00A45FAF" w:rsidRDefault="007E7B28" w:rsidP="007E7B28">
      <w:pPr>
        <w:rPr>
          <w:color w:val="212121"/>
        </w:rPr>
      </w:pPr>
      <w:r w:rsidRPr="00A45FAF">
        <w:rPr>
          <w:color w:val="212121"/>
        </w:rPr>
        <w:t> </w:t>
      </w:r>
    </w:p>
    <w:p w14:paraId="38D0407D" w14:textId="64E8BDD6" w:rsidR="007E7B28" w:rsidRPr="00A45FAF" w:rsidRDefault="007E7B28" w:rsidP="007E7B28">
      <w:pPr>
        <w:rPr>
          <w:color w:val="212121"/>
        </w:rPr>
      </w:pPr>
      <w:r w:rsidRPr="00A45FAF">
        <w:rPr>
          <w:color w:val="212121"/>
        </w:rPr>
        <w:t xml:space="preserve">The Chairman </w:t>
      </w:r>
      <w:r w:rsidRPr="00A45FAF">
        <w:rPr>
          <w:color w:val="212121"/>
        </w:rPr>
        <w:t xml:space="preserve">Anderson </w:t>
      </w:r>
      <w:r w:rsidRPr="00A45FAF">
        <w:rPr>
          <w:color w:val="212121"/>
        </w:rPr>
        <w:t xml:space="preserve">requested the tax commissioner be invited to the next </w:t>
      </w:r>
      <w:r w:rsidRPr="00A45FAF">
        <w:rPr>
          <w:color w:val="212121"/>
        </w:rPr>
        <w:t xml:space="preserve">board </w:t>
      </w:r>
      <w:r w:rsidRPr="00A45FAF">
        <w:rPr>
          <w:color w:val="212121"/>
        </w:rPr>
        <w:t>meeting.  </w:t>
      </w:r>
    </w:p>
    <w:p w14:paraId="37D81B93" w14:textId="77777777" w:rsidR="007E7B28" w:rsidRPr="00A45FAF" w:rsidRDefault="007E7B28" w:rsidP="007E7B28">
      <w:pPr>
        <w:rPr>
          <w:color w:val="212121"/>
        </w:rPr>
      </w:pPr>
    </w:p>
    <w:p w14:paraId="2846CC42" w14:textId="31A17FAF" w:rsidR="007E7B28" w:rsidRPr="007E7B28" w:rsidRDefault="007E7B28" w:rsidP="007E7B28">
      <w:pPr>
        <w:rPr>
          <w:rFonts w:ascii="Aptos" w:hAnsi="Aptos"/>
          <w:b/>
          <w:bCs/>
          <w:i/>
          <w:iCs/>
          <w:color w:val="212121"/>
        </w:rPr>
      </w:pPr>
      <w:r w:rsidRPr="007E7B28">
        <w:rPr>
          <w:rFonts w:ascii="Arial" w:hAnsi="Arial" w:cs="Arial"/>
          <w:b/>
          <w:bCs/>
          <w:i/>
          <w:iCs/>
          <w:color w:val="212121"/>
          <w:sz w:val="22"/>
          <w:szCs w:val="22"/>
        </w:rPr>
        <w:t>JAMF RENEWAL</w:t>
      </w:r>
    </w:p>
    <w:p w14:paraId="53B1BBA8" w14:textId="2E82201B" w:rsidR="007E7B28" w:rsidRPr="007E7B28" w:rsidRDefault="007E7B28" w:rsidP="713A72AA">
      <w:r w:rsidRPr="007E7B28">
        <w:t xml:space="preserve">The superintendent recommended </w:t>
      </w:r>
      <w:r>
        <w:t xml:space="preserve">the approval of JAMF Renewal for Apple Devices management. </w:t>
      </w:r>
      <w:r w:rsidRPr="007E7B28">
        <w:t xml:space="preserve"> </w:t>
      </w:r>
      <w:r w:rsidRPr="43305EA0">
        <w:t xml:space="preserve">On a motion by Mr. </w:t>
      </w:r>
      <w:r>
        <w:t>Eleby</w:t>
      </w:r>
      <w:r>
        <w:t xml:space="preserve"> </w:t>
      </w:r>
      <w:r w:rsidRPr="43305EA0">
        <w:t>and a second by Mr</w:t>
      </w:r>
      <w:r>
        <w:t xml:space="preserve">. </w:t>
      </w:r>
      <w:r>
        <w:t>Wilborn</w:t>
      </w:r>
      <w:r w:rsidRPr="43305EA0">
        <w:t>, the Board voted (</w:t>
      </w:r>
      <w:r>
        <w:t>5,</w:t>
      </w:r>
      <w:r w:rsidRPr="43305EA0">
        <w:t xml:space="preserve"> 0), to accept the Superintendent’s recommendation.  The motion passed.</w:t>
      </w:r>
      <w:r>
        <w:t xml:space="preserve">  </w:t>
      </w:r>
    </w:p>
    <w:p w14:paraId="13CA5793" w14:textId="77777777" w:rsidR="007E7B28" w:rsidRDefault="007E7B28" w:rsidP="713A72AA">
      <w:pPr>
        <w:rPr>
          <w:b/>
          <w:bCs/>
        </w:rPr>
      </w:pPr>
    </w:p>
    <w:p w14:paraId="0092E6B5" w14:textId="77777777" w:rsidR="007E7B28" w:rsidRDefault="00601D4F" w:rsidP="007E7B28">
      <w:pPr>
        <w:rPr>
          <w:b/>
          <w:bCs/>
        </w:rPr>
      </w:pPr>
      <w:r w:rsidRPr="43305EA0">
        <w:rPr>
          <w:b/>
          <w:bCs/>
        </w:rPr>
        <w:t>A</w:t>
      </w:r>
      <w:r w:rsidR="00D67D76" w:rsidRPr="43305EA0">
        <w:rPr>
          <w:b/>
          <w:bCs/>
        </w:rPr>
        <w:t>NNOUNCEMENT</w:t>
      </w:r>
    </w:p>
    <w:p w14:paraId="608B828E" w14:textId="77777777" w:rsidR="007E7B28" w:rsidRDefault="007E7B28" w:rsidP="007E7B28">
      <w:r w:rsidRPr="007E7B28">
        <w:t xml:space="preserve">The Superintendent reminded the Board about homecoming shirts and the COSBA Conference. </w:t>
      </w:r>
    </w:p>
    <w:p w14:paraId="137792EB" w14:textId="1EA950BF" w:rsidR="007E7B28" w:rsidRPr="007E7B28" w:rsidRDefault="007E7B28" w:rsidP="007E7B28">
      <w:pPr>
        <w:rPr>
          <w:b/>
          <w:bCs/>
        </w:rPr>
      </w:pPr>
      <w:r w:rsidRPr="007E7B28">
        <w:t> </w:t>
      </w:r>
    </w:p>
    <w:p w14:paraId="6D4BF5E5" w14:textId="77777777" w:rsidR="007E7B28" w:rsidRDefault="007E7B28" w:rsidP="007E7B28">
      <w:r w:rsidRPr="007E7B28">
        <w:t>The Superintendent presented gifts and read a card from Mrs. Cassie Young (4-H).  </w:t>
      </w:r>
    </w:p>
    <w:p w14:paraId="57378954" w14:textId="77777777" w:rsidR="007E7B28" w:rsidRPr="007E7B28" w:rsidRDefault="007E7B28" w:rsidP="007E7B28"/>
    <w:p w14:paraId="162538B2" w14:textId="77777777" w:rsidR="007E7B28" w:rsidRDefault="007E7B28" w:rsidP="007E7B28">
      <w:r w:rsidRPr="007E7B28">
        <w:t>The Superintendent presented gifts to BOE members from the district team.</w:t>
      </w:r>
    </w:p>
    <w:p w14:paraId="79C57D77" w14:textId="0FAA9585" w:rsidR="007E7B28" w:rsidRDefault="007E7B28" w:rsidP="007E7B28"/>
    <w:p w14:paraId="34072C80" w14:textId="588DFA2D" w:rsidR="007E7B28" w:rsidRPr="007E7B28" w:rsidRDefault="007E7B28" w:rsidP="007E7B28">
      <w:r>
        <w:t xml:space="preserve">Next regular board meeting will take place on January 7, </w:t>
      </w:r>
      <w:proofErr w:type="gramStart"/>
      <w:r>
        <w:t>2025</w:t>
      </w:r>
      <w:proofErr w:type="gramEnd"/>
      <w:r>
        <w:t xml:space="preserve"> at 6:00 PM</w:t>
      </w:r>
    </w:p>
    <w:p w14:paraId="50432B76" w14:textId="4394C3C0" w:rsidR="000D4C8C" w:rsidRDefault="000D4C8C" w:rsidP="00430252">
      <w:pPr>
        <w:rPr>
          <w:b/>
        </w:rPr>
      </w:pPr>
    </w:p>
    <w:p w14:paraId="4309BF75" w14:textId="08BB2377" w:rsidR="00D478BE" w:rsidRPr="007C5CFF" w:rsidRDefault="00D478BE" w:rsidP="00430252">
      <w:pPr>
        <w:rPr>
          <w:b/>
        </w:rPr>
      </w:pPr>
      <w:r w:rsidRPr="007C5CFF">
        <w:rPr>
          <w:b/>
        </w:rPr>
        <w:t>A</w:t>
      </w:r>
      <w:r w:rsidR="00C01BAA" w:rsidRPr="007C5CFF">
        <w:rPr>
          <w:b/>
        </w:rPr>
        <w:t>DJOURNMENT</w:t>
      </w:r>
      <w:r w:rsidR="00706B87">
        <w:rPr>
          <w:b/>
        </w:rPr>
        <w:t xml:space="preserve"> </w:t>
      </w:r>
    </w:p>
    <w:p w14:paraId="4309BF77" w14:textId="359A35E0" w:rsidR="004940A2" w:rsidRPr="007C5CFF" w:rsidRDefault="007D0051" w:rsidP="00430252">
      <w:r w:rsidRPr="43305EA0">
        <w:t xml:space="preserve">With there being no other business to discuss, </w:t>
      </w:r>
      <w:r w:rsidR="005E0180" w:rsidRPr="43305EA0">
        <w:t xml:space="preserve">on a motion by </w:t>
      </w:r>
      <w:r w:rsidR="005B6384" w:rsidRPr="43305EA0">
        <w:t>M</w:t>
      </w:r>
      <w:r w:rsidR="00A02E0F">
        <w:t>r</w:t>
      </w:r>
      <w:r w:rsidR="005B6384" w:rsidRPr="43305EA0">
        <w:t xml:space="preserve">. </w:t>
      </w:r>
      <w:r w:rsidR="007E7B28">
        <w:t>Wilborn</w:t>
      </w:r>
      <w:r w:rsidR="005E0180" w:rsidRPr="43305EA0">
        <w:t xml:space="preserve"> and a second by </w:t>
      </w:r>
      <w:r w:rsidR="00831D4A" w:rsidRPr="43305EA0">
        <w:t>M</w:t>
      </w:r>
      <w:r w:rsidR="007E7B28">
        <w:t xml:space="preserve">r. Eleby </w:t>
      </w:r>
      <w:r w:rsidRPr="43305EA0">
        <w:t>the Board voted (</w:t>
      </w:r>
      <w:r w:rsidR="00AB10EC">
        <w:t>5</w:t>
      </w:r>
      <w:r w:rsidR="0004254F" w:rsidRPr="43305EA0">
        <w:t>, 0), to adjourn.</w:t>
      </w:r>
      <w:r w:rsidR="00275F3B" w:rsidRPr="43305EA0">
        <w:t xml:space="preserve">  The motion passed.</w:t>
      </w:r>
    </w:p>
    <w:p w14:paraId="14F7B3A8" w14:textId="77777777" w:rsidR="000D4C8C" w:rsidRDefault="000D4C8C" w:rsidP="43305EA0"/>
    <w:p w14:paraId="7B072969" w14:textId="77777777" w:rsidR="000D4C8C" w:rsidRDefault="000D4C8C" w:rsidP="43305EA0"/>
    <w:p w14:paraId="312528AF" w14:textId="77777777" w:rsidR="000D4C8C" w:rsidRPr="007C5CFF" w:rsidRDefault="000D4C8C" w:rsidP="000D4C8C">
      <w:r w:rsidRPr="007C5CFF">
        <w:t>_____________________________</w:t>
      </w:r>
      <w:r w:rsidRPr="007C5CFF">
        <w:tab/>
      </w:r>
      <w:r w:rsidRPr="007C5CFF">
        <w:tab/>
        <w:t>______________________________</w:t>
      </w:r>
    </w:p>
    <w:p w14:paraId="79968F0C" w14:textId="77777777" w:rsidR="000D4C8C" w:rsidRPr="007C5CFF" w:rsidRDefault="000D4C8C" w:rsidP="000D4C8C">
      <w:pPr>
        <w:rPr>
          <w:b/>
        </w:rPr>
      </w:pPr>
      <w:r w:rsidRPr="007C5CFF">
        <w:t>Chairman</w:t>
      </w:r>
      <w:r w:rsidRPr="007C5CFF">
        <w:tab/>
      </w:r>
      <w:r w:rsidRPr="007C5CFF">
        <w:tab/>
      </w:r>
      <w:r w:rsidRPr="007C5CFF">
        <w:tab/>
      </w:r>
      <w:r w:rsidRPr="007C5CFF">
        <w:tab/>
      </w:r>
      <w:r w:rsidRPr="007C5CFF">
        <w:tab/>
        <w:t>Secretary</w:t>
      </w:r>
      <w:r w:rsidRPr="007C5CFF">
        <w:rPr>
          <w:b/>
        </w:rPr>
        <w:t xml:space="preserve">  </w:t>
      </w:r>
    </w:p>
    <w:p w14:paraId="4309BF7A" w14:textId="50675260" w:rsidR="0055146D" w:rsidRPr="007C5CFF" w:rsidRDefault="00D478BE" w:rsidP="000D4C8C">
      <w:pPr>
        <w:rPr>
          <w:b/>
        </w:rPr>
      </w:pPr>
      <w:r w:rsidRPr="007C5CFF">
        <w:rPr>
          <w:b/>
        </w:rPr>
        <w:t xml:space="preserve"> </w:t>
      </w:r>
    </w:p>
    <w:sectPr w:rsidR="0055146D" w:rsidRPr="007C5CFF" w:rsidSect="000D4C8C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1F44" w14:textId="77777777" w:rsidR="009355A2" w:rsidRDefault="009355A2">
      <w:r>
        <w:separator/>
      </w:r>
    </w:p>
  </w:endnote>
  <w:endnote w:type="continuationSeparator" w:id="0">
    <w:p w14:paraId="2CB98D78" w14:textId="77777777" w:rsidR="009355A2" w:rsidRDefault="0093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7F" w14:textId="7AE6E41C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4C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BB3A" w14:textId="77777777" w:rsidR="009355A2" w:rsidRDefault="009355A2">
      <w:r>
        <w:separator/>
      </w:r>
    </w:p>
  </w:footnote>
  <w:footnote w:type="continuationSeparator" w:id="0">
    <w:p w14:paraId="5B76A70B" w14:textId="77777777" w:rsidR="009355A2" w:rsidRDefault="0093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4575CE"/>
    <w:multiLevelType w:val="multilevel"/>
    <w:tmpl w:val="5F327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43A3387"/>
    <w:multiLevelType w:val="multilevel"/>
    <w:tmpl w:val="0798B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E238AA"/>
    <w:multiLevelType w:val="hybridMultilevel"/>
    <w:tmpl w:val="F032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E7A54F6"/>
    <w:multiLevelType w:val="multilevel"/>
    <w:tmpl w:val="40C0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A25A5F"/>
    <w:multiLevelType w:val="hybridMultilevel"/>
    <w:tmpl w:val="DB6E9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B907C8"/>
    <w:multiLevelType w:val="multilevel"/>
    <w:tmpl w:val="4A52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5A35715C"/>
    <w:multiLevelType w:val="multilevel"/>
    <w:tmpl w:val="4284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40" w15:restartNumberingAfterBreak="0">
    <w:nsid w:val="5EBA3E40"/>
    <w:multiLevelType w:val="multilevel"/>
    <w:tmpl w:val="C01C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CA4DA1"/>
    <w:multiLevelType w:val="hybridMultilevel"/>
    <w:tmpl w:val="5130FA9C"/>
    <w:lvl w:ilvl="0" w:tplc="C4D6CF18">
      <w:start w:val="1"/>
      <w:numFmt w:val="lowerLetter"/>
      <w:lvlText w:val="%1."/>
      <w:lvlJc w:val="left"/>
      <w:pPr>
        <w:ind w:left="720" w:hanging="360"/>
      </w:pPr>
      <w:rPr>
        <w:rFonts w:ascii="TimesNewRomanPSMT" w:hAnsi="TimesNewRomanPS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C464FFB"/>
    <w:multiLevelType w:val="hybridMultilevel"/>
    <w:tmpl w:val="B2DE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9" w15:restartNumberingAfterBreak="0">
    <w:nsid w:val="7EE26E20"/>
    <w:multiLevelType w:val="hybridMultilevel"/>
    <w:tmpl w:val="22929AE4"/>
    <w:lvl w:ilvl="0" w:tplc="C450A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8886872">
    <w:abstractNumId w:val="38"/>
  </w:num>
  <w:num w:numId="2" w16cid:durableId="1783645999">
    <w:abstractNumId w:val="30"/>
  </w:num>
  <w:num w:numId="3" w16cid:durableId="810906136">
    <w:abstractNumId w:val="42"/>
  </w:num>
  <w:num w:numId="4" w16cid:durableId="1005323456">
    <w:abstractNumId w:val="24"/>
  </w:num>
  <w:num w:numId="5" w16cid:durableId="905800432">
    <w:abstractNumId w:val="34"/>
  </w:num>
  <w:num w:numId="6" w16cid:durableId="1360204615">
    <w:abstractNumId w:val="58"/>
  </w:num>
  <w:num w:numId="7" w16cid:durableId="1661274649">
    <w:abstractNumId w:val="39"/>
  </w:num>
  <w:num w:numId="8" w16cid:durableId="318072118">
    <w:abstractNumId w:val="31"/>
  </w:num>
  <w:num w:numId="9" w16cid:durableId="1337655339">
    <w:abstractNumId w:val="35"/>
  </w:num>
  <w:num w:numId="10" w16cid:durableId="423067166">
    <w:abstractNumId w:val="0"/>
  </w:num>
  <w:num w:numId="11" w16cid:durableId="42141499">
    <w:abstractNumId w:val="20"/>
  </w:num>
  <w:num w:numId="12" w16cid:durableId="1571305050">
    <w:abstractNumId w:val="17"/>
  </w:num>
  <w:num w:numId="13" w16cid:durableId="806552830">
    <w:abstractNumId w:val="25"/>
  </w:num>
  <w:num w:numId="14" w16cid:durableId="705445187">
    <w:abstractNumId w:val="52"/>
  </w:num>
  <w:num w:numId="15" w16cid:durableId="662395591">
    <w:abstractNumId w:val="9"/>
  </w:num>
  <w:num w:numId="16" w16cid:durableId="1472747135">
    <w:abstractNumId w:val="46"/>
  </w:num>
  <w:num w:numId="17" w16cid:durableId="1821581712">
    <w:abstractNumId w:val="16"/>
  </w:num>
  <w:num w:numId="18" w16cid:durableId="1967856670">
    <w:abstractNumId w:val="28"/>
  </w:num>
  <w:num w:numId="19" w16cid:durableId="1035622636">
    <w:abstractNumId w:val="43"/>
  </w:num>
  <w:num w:numId="20" w16cid:durableId="727414763">
    <w:abstractNumId w:val="23"/>
  </w:num>
  <w:num w:numId="21" w16cid:durableId="202864583">
    <w:abstractNumId w:val="5"/>
  </w:num>
  <w:num w:numId="22" w16cid:durableId="844324625">
    <w:abstractNumId w:val="33"/>
  </w:num>
  <w:num w:numId="23" w16cid:durableId="299387422">
    <w:abstractNumId w:val="3"/>
  </w:num>
  <w:num w:numId="24" w16cid:durableId="574702728">
    <w:abstractNumId w:val="54"/>
  </w:num>
  <w:num w:numId="25" w16cid:durableId="1573003637">
    <w:abstractNumId w:val="7"/>
  </w:num>
  <w:num w:numId="26" w16cid:durableId="154735164">
    <w:abstractNumId w:val="6"/>
  </w:num>
  <w:num w:numId="27" w16cid:durableId="53697201">
    <w:abstractNumId w:val="44"/>
  </w:num>
  <w:num w:numId="28" w16cid:durableId="2051879494">
    <w:abstractNumId w:val="1"/>
  </w:num>
  <w:num w:numId="29" w16cid:durableId="116024468">
    <w:abstractNumId w:val="56"/>
  </w:num>
  <w:num w:numId="30" w16cid:durableId="492986714">
    <w:abstractNumId w:val="4"/>
  </w:num>
  <w:num w:numId="31" w16cid:durableId="1255475630">
    <w:abstractNumId w:val="50"/>
  </w:num>
  <w:num w:numId="32" w16cid:durableId="831993381">
    <w:abstractNumId w:val="11"/>
  </w:num>
  <w:num w:numId="33" w16cid:durableId="2041128324">
    <w:abstractNumId w:val="21"/>
  </w:num>
  <w:num w:numId="34" w16cid:durableId="1762874748">
    <w:abstractNumId w:val="18"/>
  </w:num>
  <w:num w:numId="35" w16cid:durableId="1358193761">
    <w:abstractNumId w:val="51"/>
  </w:num>
  <w:num w:numId="36" w16cid:durableId="438792447">
    <w:abstractNumId w:val="14"/>
  </w:num>
  <w:num w:numId="37" w16cid:durableId="175660085">
    <w:abstractNumId w:val="37"/>
  </w:num>
  <w:num w:numId="38" w16cid:durableId="1355184184">
    <w:abstractNumId w:val="13"/>
  </w:num>
  <w:num w:numId="39" w16cid:durableId="438181506">
    <w:abstractNumId w:val="41"/>
  </w:num>
  <w:num w:numId="40" w16cid:durableId="395473838">
    <w:abstractNumId w:val="29"/>
  </w:num>
  <w:num w:numId="41" w16cid:durableId="1738623994">
    <w:abstractNumId w:val="22"/>
  </w:num>
  <w:num w:numId="42" w16cid:durableId="1518078083">
    <w:abstractNumId w:val="48"/>
  </w:num>
  <w:num w:numId="43" w16cid:durableId="1920408463">
    <w:abstractNumId w:val="15"/>
  </w:num>
  <w:num w:numId="44" w16cid:durableId="1520700792">
    <w:abstractNumId w:val="45"/>
  </w:num>
  <w:num w:numId="45" w16cid:durableId="1347946478">
    <w:abstractNumId w:val="53"/>
  </w:num>
  <w:num w:numId="46" w16cid:durableId="1890871550">
    <w:abstractNumId w:val="12"/>
  </w:num>
  <w:num w:numId="47" w16cid:durableId="1362321302">
    <w:abstractNumId w:val="8"/>
  </w:num>
  <w:num w:numId="48" w16cid:durableId="2048405170">
    <w:abstractNumId w:val="55"/>
  </w:num>
  <w:num w:numId="49" w16cid:durableId="1959339046">
    <w:abstractNumId w:val="47"/>
  </w:num>
  <w:num w:numId="50" w16cid:durableId="1772357811">
    <w:abstractNumId w:val="19"/>
  </w:num>
  <w:num w:numId="51" w16cid:durableId="1158376830">
    <w:abstractNumId w:val="57"/>
  </w:num>
  <w:num w:numId="52" w16cid:durableId="146018580">
    <w:abstractNumId w:val="49"/>
  </w:num>
  <w:num w:numId="53" w16cid:durableId="363603383">
    <w:abstractNumId w:val="10"/>
  </w:num>
  <w:num w:numId="54" w16cid:durableId="626935837">
    <w:abstractNumId w:val="2"/>
  </w:num>
  <w:num w:numId="55" w16cid:durableId="1297224043">
    <w:abstractNumId w:val="27"/>
  </w:num>
  <w:num w:numId="56" w16cid:durableId="2062974089">
    <w:abstractNumId w:val="59"/>
  </w:num>
  <w:num w:numId="57" w16cid:durableId="813714405">
    <w:abstractNumId w:val="36"/>
  </w:num>
  <w:num w:numId="58" w16cid:durableId="1537811264">
    <w:abstractNumId w:val="40"/>
  </w:num>
  <w:num w:numId="59" w16cid:durableId="1122505077">
    <w:abstractNumId w:val="32"/>
  </w:num>
  <w:num w:numId="60" w16cid:durableId="10331946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D3D"/>
    <w:rsid w:val="00002E88"/>
    <w:rsid w:val="000030E4"/>
    <w:rsid w:val="0000338F"/>
    <w:rsid w:val="00003AAE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039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316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1FCB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1DD2"/>
    <w:rsid w:val="000D2A9B"/>
    <w:rsid w:val="000D304A"/>
    <w:rsid w:val="000D364C"/>
    <w:rsid w:val="000D4207"/>
    <w:rsid w:val="000D4736"/>
    <w:rsid w:val="000D4C8C"/>
    <w:rsid w:val="000D55DD"/>
    <w:rsid w:val="000D5DDA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0FE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4D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72F"/>
    <w:rsid w:val="000F6DB5"/>
    <w:rsid w:val="000F6E48"/>
    <w:rsid w:val="000F725A"/>
    <w:rsid w:val="000F72A5"/>
    <w:rsid w:val="000F7FDC"/>
    <w:rsid w:val="00100B01"/>
    <w:rsid w:val="00101307"/>
    <w:rsid w:val="0010176C"/>
    <w:rsid w:val="00101793"/>
    <w:rsid w:val="001018D6"/>
    <w:rsid w:val="00101AF1"/>
    <w:rsid w:val="00101C75"/>
    <w:rsid w:val="0010216C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07A49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5A54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0D2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2E5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2D19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44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43CE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015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D08"/>
    <w:rsid w:val="00244E32"/>
    <w:rsid w:val="002451F6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6FA6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6B9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25E"/>
    <w:rsid w:val="002D1690"/>
    <w:rsid w:val="002D1AC1"/>
    <w:rsid w:val="002D24AA"/>
    <w:rsid w:val="002D2558"/>
    <w:rsid w:val="002D3A92"/>
    <w:rsid w:val="002D3BCF"/>
    <w:rsid w:val="002D3C3A"/>
    <w:rsid w:val="002D4546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005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2F7B6F"/>
    <w:rsid w:val="00300684"/>
    <w:rsid w:val="00300F25"/>
    <w:rsid w:val="00300FCC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9CE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441E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57BD5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5BE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57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132C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079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5FF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41C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14E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7DE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6AF1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C3E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47B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4FED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2EB9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2A3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155A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48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D7BE3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957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378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497"/>
    <w:rsid w:val="00682F8E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4D02"/>
    <w:rsid w:val="006B5D65"/>
    <w:rsid w:val="006B63D8"/>
    <w:rsid w:val="006B7BDD"/>
    <w:rsid w:val="006B7E9A"/>
    <w:rsid w:val="006C0095"/>
    <w:rsid w:val="006C0623"/>
    <w:rsid w:val="006C0C3D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B8E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676B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550C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4815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82F"/>
    <w:rsid w:val="00750A9F"/>
    <w:rsid w:val="00750ED7"/>
    <w:rsid w:val="007511D7"/>
    <w:rsid w:val="007516F9"/>
    <w:rsid w:val="007529EB"/>
    <w:rsid w:val="00752B8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9AE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55"/>
    <w:rsid w:val="00790A78"/>
    <w:rsid w:val="007915B0"/>
    <w:rsid w:val="00791D25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950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B28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6D9C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28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2D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467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6BB"/>
    <w:rsid w:val="008B7A53"/>
    <w:rsid w:val="008C000D"/>
    <w:rsid w:val="008C0065"/>
    <w:rsid w:val="008C02E9"/>
    <w:rsid w:val="008C0603"/>
    <w:rsid w:val="008C08E6"/>
    <w:rsid w:val="008C0B29"/>
    <w:rsid w:val="008C0C09"/>
    <w:rsid w:val="008C14CD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0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552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3AA4"/>
    <w:rsid w:val="008F3AB4"/>
    <w:rsid w:val="008F42BC"/>
    <w:rsid w:val="008F488E"/>
    <w:rsid w:val="008F4916"/>
    <w:rsid w:val="008F49B0"/>
    <w:rsid w:val="008F4D01"/>
    <w:rsid w:val="008F4F0D"/>
    <w:rsid w:val="008F50FD"/>
    <w:rsid w:val="008F55E0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6F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71D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5A2"/>
    <w:rsid w:val="00935935"/>
    <w:rsid w:val="009407B2"/>
    <w:rsid w:val="009407EA"/>
    <w:rsid w:val="00940C29"/>
    <w:rsid w:val="00941276"/>
    <w:rsid w:val="00941BEF"/>
    <w:rsid w:val="00941E01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6B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4590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69A2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0EE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E7F5D"/>
    <w:rsid w:val="009F065C"/>
    <w:rsid w:val="009F0D4E"/>
    <w:rsid w:val="009F1525"/>
    <w:rsid w:val="009F17E1"/>
    <w:rsid w:val="009F1868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3"/>
    <w:rsid w:val="00A02139"/>
    <w:rsid w:val="00A02E0F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44B"/>
    <w:rsid w:val="00A07684"/>
    <w:rsid w:val="00A07B3E"/>
    <w:rsid w:val="00A10047"/>
    <w:rsid w:val="00A10275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923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3E9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1EAF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5FAF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2BF"/>
    <w:rsid w:val="00A72334"/>
    <w:rsid w:val="00A73D38"/>
    <w:rsid w:val="00A74309"/>
    <w:rsid w:val="00A74816"/>
    <w:rsid w:val="00A74831"/>
    <w:rsid w:val="00A74916"/>
    <w:rsid w:val="00A74948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1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4795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50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147"/>
    <w:rsid w:val="00AB0299"/>
    <w:rsid w:val="00AB0A0F"/>
    <w:rsid w:val="00AB0A8C"/>
    <w:rsid w:val="00AB10E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9DF"/>
    <w:rsid w:val="00AD3A38"/>
    <w:rsid w:val="00AD3CC3"/>
    <w:rsid w:val="00AD3D8E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101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030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0E13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556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AA9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2BD"/>
    <w:rsid w:val="00B8231C"/>
    <w:rsid w:val="00B831EE"/>
    <w:rsid w:val="00B838F5"/>
    <w:rsid w:val="00B83D58"/>
    <w:rsid w:val="00B8414F"/>
    <w:rsid w:val="00B84DA9"/>
    <w:rsid w:val="00B84E2E"/>
    <w:rsid w:val="00B85A36"/>
    <w:rsid w:val="00B9010F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5F5C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658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C4B"/>
    <w:rsid w:val="00C12D5F"/>
    <w:rsid w:val="00C12E14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418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1F70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A99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56D5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64C6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544"/>
    <w:rsid w:val="00CC1634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99E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09E3"/>
    <w:rsid w:val="00D01552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BD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1FCD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39F0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18AC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9EB"/>
    <w:rsid w:val="00D87EA5"/>
    <w:rsid w:val="00D91762"/>
    <w:rsid w:val="00D919A9"/>
    <w:rsid w:val="00D91BE7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6FE2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2AB1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B4A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1BC9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36D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569"/>
    <w:rsid w:val="00EF5692"/>
    <w:rsid w:val="00EF5C68"/>
    <w:rsid w:val="00EF5EA5"/>
    <w:rsid w:val="00EF5F50"/>
    <w:rsid w:val="00EF6E64"/>
    <w:rsid w:val="00EF7120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95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29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3B6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75D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C3A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3C1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3AE4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BB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5CCA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2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1E65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3</cp:revision>
  <cp:lastPrinted>2024-01-02T16:33:00Z</cp:lastPrinted>
  <dcterms:created xsi:type="dcterms:W3CDTF">2025-01-06T18:27:00Z</dcterms:created>
  <dcterms:modified xsi:type="dcterms:W3CDTF">2025-01-06T18:31:00Z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