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2482"/>
        <w:gridCol w:w="711"/>
        <w:gridCol w:w="638"/>
        <w:gridCol w:w="4362"/>
      </w:tblGrid>
      <w:tr w:rsidR="0041698E" w:rsidRPr="0041698E" w:rsidTr="0041698E">
        <w:trPr>
          <w:trHeight w:val="52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JUNIOR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PREREQUISITE and/or NOTES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ART - students can take only one art class per semester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05176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Calligraphy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All skill levels taught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05159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Clay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All skill levels taught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05155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Drawing &amp; Painting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All skill levels taught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BUSINESS &amp; COMPUTER (* College credit available)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12166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Marketing &amp; Management*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Glimpse into the world of business.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12051V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Intro to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Gain an understanding of basic business function.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12101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Money 101</w:t>
            </w:r>
            <w:r w:rsidR="00E43598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This course will provide a foundation to learn about budgeting, taxes, investing and potential careers for the future.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12053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1 term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PreReq</w:t>
            </w:r>
            <w:proofErr w:type="spellEnd"/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Intro to Business or Marketing and Management. </w:t>
            </w: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Students will spend the term designing a new product. Utilizing skills in Market Research, students will design, manufacture and sell a real-life product.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Intro to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Develop skills in camera operations, as well as video editing. 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05167Intro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Intro to Photography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Photography </w:t>
            </w:r>
            <w:proofErr w:type="gramStart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is designed</w:t>
            </w:r>
            <w:proofErr w:type="gramEnd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 for students to learn the basic operation of cameras and how to compose professional quality photos.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10202V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Graphic Design*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How to draw, create depth and use special effects in these drawings w/ a computer.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05167AP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Adv</w:t>
            </w:r>
            <w:proofErr w:type="spellEnd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Photopgraphy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Advanced Photography will expand students' digital photography techniques.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CONSUMER &amp; FAMILY STUDIES (* College credit available)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16054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Cooking for Real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Basic baking, meal planning &amp; preparation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16056FF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Food and Films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Students will watch films centered </w:t>
            </w:r>
            <w:proofErr w:type="gramStart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around</w:t>
            </w:r>
            <w:proofErr w:type="gramEnd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 food and cooking techniques with raw materials from various cultures.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16053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Culinary Arts 1*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698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Begin learning about the restaurant and hotel industry.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16056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Culinary Arts 2*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2 Terms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698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More in depth look at </w:t>
            </w:r>
            <w:proofErr w:type="spellStart"/>
            <w:r w:rsidRPr="0041698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runnning</w:t>
            </w:r>
            <w:proofErr w:type="spellEnd"/>
            <w:r w:rsidRPr="0041698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a restaurant, success and safety.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160533CC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Culinary </w:t>
            </w:r>
            <w:proofErr w:type="spellStart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Competiton</w:t>
            </w:r>
            <w:proofErr w:type="spellEnd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/Restaurant Mgt.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Pre </w:t>
            </w:r>
            <w:proofErr w:type="spellStart"/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Req's</w:t>
            </w:r>
            <w:proofErr w:type="spellEnd"/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Cooking 4 real life/Culinary 1, must be 16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16053FS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Food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Mr. Boyd must approve forecast.</w:t>
            </w: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 Must 14 or older. Paid position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16056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Food Truck Specialty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Planning and preparing food for Food Truck sales.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FOREIGN LANGUAGE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06101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Spanish I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Introductory course that stresses basic skills in reading, writing, </w:t>
            </w:r>
            <w:proofErr w:type="spellStart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listening,speaking</w:t>
            </w:r>
            <w:proofErr w:type="spellEnd"/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06102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Spanish II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Pass high school final, pass ora</w:t>
            </w:r>
            <w:r w:rsidR="006079C2">
              <w:rPr>
                <w:rFonts w:ascii="Arial" w:eastAsia="Times New Roman" w:hAnsi="Arial" w:cs="Arial"/>
                <w:sz w:val="18"/>
                <w:szCs w:val="18"/>
              </w:rPr>
              <w:t xml:space="preserve">l competency test with Ms. </w:t>
            </w:r>
            <w:proofErr w:type="spellStart"/>
            <w:r w:rsidR="006079C2">
              <w:rPr>
                <w:rFonts w:ascii="Arial" w:eastAsia="Times New Roman" w:hAnsi="Arial" w:cs="Arial"/>
                <w:sz w:val="18"/>
                <w:szCs w:val="18"/>
              </w:rPr>
              <w:t>Schwegman</w:t>
            </w:r>
            <w:proofErr w:type="spellEnd"/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Spanish III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Students a chance to develop a functional proficiency in Spanish.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06109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Spanish for Spanish Speakers</w:t>
            </w:r>
            <w:r w:rsidR="007741E3">
              <w:rPr>
                <w:rFonts w:ascii="Arial" w:eastAsia="Times New Roman" w:hAnsi="Arial" w:cs="Arial"/>
                <w:sz w:val="18"/>
                <w:szCs w:val="18"/>
              </w:rPr>
              <w:t xml:space="preserve">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7741E3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1698E" w:rsidRPr="0041698E">
              <w:rPr>
                <w:rFonts w:ascii="Arial" w:eastAsia="Times New Roman" w:hAnsi="Arial" w:cs="Arial"/>
                <w:sz w:val="20"/>
                <w:szCs w:val="20"/>
              </w:rPr>
              <w:t xml:space="preserve">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Students fluent in Spanish who want to improve their reading and writing skills can take Spanish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INDUSTRIAL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13054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Basic Woods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Use of hand and power tools and finishing a required project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130541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Woods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Basic Woods &amp; Basic Drafting, or instructor approval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130542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Woods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Pre </w:t>
            </w:r>
            <w:proofErr w:type="spellStart"/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</w:t>
            </w:r>
            <w:proofErr w:type="spellEnd"/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 BW &amp; W1</w:t>
            </w: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 opportunity to design, plan, construct, and finish project. 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17001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Intro to Construction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FA2D00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41698E"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Drafting and blueprint reading skills, site safety, use of hand and power tools.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17002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Construction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FA2D00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41698E"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Pre </w:t>
            </w:r>
            <w:proofErr w:type="spellStart"/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</w:t>
            </w:r>
            <w:proofErr w:type="spellEnd"/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Intro to Const. </w:t>
            </w: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It includes hand and machine tool skills as well as the use of materials and processes.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LANGUAGE ARTS (* College credit available)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01065SUP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The Supernatural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The emphasis of this course is to analyze how the supernatural, as portrayed in literature, is reflective of the human condition. 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MUSIC/DRAMA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05108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Guitar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Strumming a song on my six string, </w:t>
            </w:r>
            <w:proofErr w:type="spellStart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singin</w:t>
            </w:r>
            <w:proofErr w:type="spellEnd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 my life w/ his words (Two times)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55139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Music Appreciation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Recognize the development of music from a historical and cultural perspective.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05149GD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Garage Band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learn</w:t>
            </w:r>
            <w:proofErr w:type="gramEnd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 musical instruments and collaborate with classmates.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PHYSICAL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08016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Fitness for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Plyometrics</w:t>
            </w:r>
            <w:proofErr w:type="spellEnd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, aerobic activities, </w:t>
            </w:r>
            <w:proofErr w:type="spellStart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pilates</w:t>
            </w:r>
            <w:proofErr w:type="spellEnd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, yoga 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08009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Strength &amp; Conditioning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Focuses on weight training as well as speed and agility training.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08002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Team &amp; Lifetime Sports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Team and individual games/sports.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08004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Nontradional</w:t>
            </w:r>
            <w:proofErr w:type="spellEnd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 Sports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Students will play a number of team and individual sports.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08013H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Hiking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Walk up a </w:t>
            </w:r>
            <w:proofErr w:type="spellStart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hill</w:t>
            </w:r>
            <w:proofErr w:type="gramStart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..</w:t>
            </w:r>
            <w:proofErr w:type="gramEnd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proofErr w:type="spellEnd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 down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8013VBall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Advanced Sports-Volleyball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Clap...Stomp...Yell...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08013BBALL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Advanced Sports-Basketball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Ballin</w:t>
            </w:r>
            <w:proofErr w:type="spellEnd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 5 days a week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SCIENCE (* College credit available)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03004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Astronomy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Students will learn about our solar system, galaxy, and universe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03101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Chemistry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Study of the chemical elements and compounds, and their principles 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03001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Earth Science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Explore topics in geology, meteorology, hydrology and climatology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03005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Marine Science A/B*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Cover the many aspects of oceanography. (B for college credit)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03151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Physics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Study </w:t>
            </w:r>
            <w:proofErr w:type="gramStart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>matter, energy, and how they interact in the world around us</w:t>
            </w:r>
            <w:proofErr w:type="gramEnd"/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03063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Animal Behavior*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Offer students a chance to learn about how animals communicate and learn. 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03064NWE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NW Ecology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 xml:space="preserve">Students will engage in a variety of long-term ecological research projects on campus, for example, </w:t>
            </w:r>
            <w:r w:rsidRPr="004169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investigating how different wildlife populations change over time.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03999PL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Plant Ecology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Explore as many plant communities as possible from the forest through the dunes through the estuary.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03999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Stream Ecology*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This course will cover aquatic fresh water systems.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10252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Computer Science Principles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Learn how computers “think” and how to use them </w:t>
            </w:r>
            <w:proofErr w:type="spellStart"/>
            <w:r w:rsidRPr="0041698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everyday</w:t>
            </w:r>
            <w:proofErr w:type="spellEnd"/>
            <w:r w:rsidRPr="0041698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Criminal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This course explores basic legal problems with emphasis on the problems relating to crime and teen involvement.</w:t>
            </w: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VOCATIONAL Training &amp; </w:t>
            </w:r>
            <w:proofErr w:type="spellStart"/>
            <w:r w:rsidRPr="00416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98E" w:rsidRPr="0041698E" w:rsidTr="0041698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22998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Work Experience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1-3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698E" w:rsidRPr="0041698E" w:rsidRDefault="0041698E" w:rsidP="004169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698E">
              <w:rPr>
                <w:rFonts w:ascii="Arial" w:eastAsia="Times New Roman" w:hAnsi="Arial" w:cs="Arial"/>
                <w:sz w:val="18"/>
                <w:szCs w:val="18"/>
              </w:rPr>
              <w:t>Must have a job currently</w:t>
            </w:r>
          </w:p>
        </w:tc>
      </w:tr>
    </w:tbl>
    <w:p w:rsidR="00FC2AD3" w:rsidRDefault="00FC2AD3"/>
    <w:sectPr w:rsidR="00FC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8E"/>
    <w:rsid w:val="0041698E"/>
    <w:rsid w:val="006079C2"/>
    <w:rsid w:val="007741E3"/>
    <w:rsid w:val="00E43598"/>
    <w:rsid w:val="00FA2D00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B051"/>
  <w15:chartTrackingRefBased/>
  <w15:docId w15:val="{C4DF0210-DBEA-4D9C-A86E-1757BE77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Jon</dc:creator>
  <cp:keywords/>
  <dc:description/>
  <cp:lastModifiedBy>Hickman, Jon</cp:lastModifiedBy>
  <cp:revision>8</cp:revision>
  <dcterms:created xsi:type="dcterms:W3CDTF">2024-04-02T20:01:00Z</dcterms:created>
  <dcterms:modified xsi:type="dcterms:W3CDTF">2024-04-02T20:26:00Z</dcterms:modified>
</cp:coreProperties>
</file>