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98" w:rsidRDefault="00146098" w:rsidP="00146098">
      <w:pPr>
        <w:pStyle w:val="header"/>
        <w:spacing w:before="0" w:beforeAutospacing="0" w:after="0" w:afterAutospacing="0" w:line="40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  <w:sz w:val="40"/>
          <w:szCs w:val="40"/>
        </w:rPr>
        <w:t>Escambia County High School</w:t>
      </w:r>
    </w:p>
    <w:p w:rsidR="00146098" w:rsidRDefault="00146098" w:rsidP="0014609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</w:rPr>
        <w:t xml:space="preserve">1215 Sur </w:t>
      </w:r>
      <w:proofErr w:type="spellStart"/>
      <w:r>
        <w:rPr>
          <w:rStyle w:val="headerchar"/>
          <w:rFonts w:ascii="Calibri" w:hAnsi="Calibri"/>
          <w:color w:val="000000"/>
        </w:rPr>
        <w:t>Calle</w:t>
      </w:r>
      <w:proofErr w:type="spellEnd"/>
      <w:r>
        <w:rPr>
          <w:rStyle w:val="headerchar"/>
          <w:rFonts w:ascii="Calibri" w:hAnsi="Calibri"/>
          <w:color w:val="000000"/>
        </w:rPr>
        <w:t xml:space="preserve"> Presley</w:t>
      </w:r>
    </w:p>
    <w:p w:rsidR="00146098" w:rsidRDefault="00146098" w:rsidP="0014609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</w:rPr>
        <w:t>Atmore, AL 36502</w:t>
      </w:r>
    </w:p>
    <w:p w:rsidR="00146098" w:rsidRDefault="00146098" w:rsidP="0014609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headerchar"/>
          <w:rFonts w:ascii="Calibri" w:hAnsi="Calibri"/>
          <w:color w:val="000000"/>
        </w:rPr>
        <w:t>Teléfono</w:t>
      </w:r>
      <w:proofErr w:type="spellEnd"/>
      <w:r>
        <w:rPr>
          <w:rStyle w:val="headerchar"/>
          <w:rFonts w:ascii="Calibri" w:hAnsi="Calibri"/>
          <w:color w:val="000000"/>
        </w:rPr>
        <w:t>: 251-368-9181</w:t>
      </w:r>
    </w:p>
    <w:p w:rsidR="00146098" w:rsidRDefault="00146098" w:rsidP="0014609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</w:rPr>
        <w:t>Fax: 251-368-0674</w:t>
      </w:r>
    </w:p>
    <w:p w:rsidR="00146098" w:rsidRDefault="00146098" w:rsidP="00146098">
      <w:pPr>
        <w:pStyle w:val="header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  <w:sz w:val="28"/>
          <w:szCs w:val="28"/>
        </w:rPr>
        <w:t>James Dennis Fuqua</w:t>
      </w:r>
    </w:p>
    <w:p w:rsidR="00146098" w:rsidRDefault="00146098" w:rsidP="00146098">
      <w:pPr>
        <w:pStyle w:val="header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  <w:sz w:val="28"/>
          <w:szCs w:val="28"/>
        </w:rPr>
        <w:t>Principal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bookmarkStart w:id="0" w:name="graphic02"/>
      <w:bookmarkEnd w:id="0"/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86214F7" wp14:editId="65CB4562">
                <wp:extent cx="7620" cy="7620"/>
                <wp:effectExtent l="0" t="0" r="0" b="0"/>
                <wp:docPr id="1" name="Rectangle 1" descr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Imagen 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18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agosto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2014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Estimados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Padres /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Tutores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: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Bienvenido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nuevo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un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nuevo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año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un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nuevo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comienzo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condado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Escambia High School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secundaria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!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año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ECHS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trabaja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involucrar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padres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todos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aspectos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del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proceso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educativo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incluye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proceso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son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schoolâ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plan ™ € 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Mejora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Continua (CIP), el Plan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Título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I,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Compactos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escuela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los padres,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así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participación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los padres y la LEA Planes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Título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I.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documentos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vitales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éxito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año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contienen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información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valiosa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tipo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hijo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recibe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 xml:space="preserve">Durante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próximo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vamos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revisar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actualizar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documentos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año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escolar 2014-15.</w:t>
      </w:r>
      <w:proofErr w:type="gram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 xml:space="preserve">Como padres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familia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se le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invita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opinión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sobre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instrumentos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vitales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proofErr w:type="gramEnd"/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Los padres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venir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escuela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durante</w:t>
      </w:r>
      <w:proofErr w:type="spellEnd"/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las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horas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regulares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visite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Centro de Padres (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ubicado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dentro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oficina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principal).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No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leer el CIP,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nuestro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</w:rPr>
        <w:t>plan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 xml:space="preserve">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Título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I,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revisar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los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Pactos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Padres,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completar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un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formulario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revisión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presentar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cualquier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idea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comentario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pueda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tener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respecto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artículos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También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estaremos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revisando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la CIP,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nuestros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pactos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padres, y la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asignación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participación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de los padres y de los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Fondos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Título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I el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ormalchar"/>
          <w:rFonts w:ascii="Calibri" w:hAnsi="Calibri"/>
          <w:b/>
          <w:bCs/>
          <w:color w:val="000000"/>
          <w:sz w:val="20"/>
          <w:szCs w:val="20"/>
          <w:vertAlign w:val="superscript"/>
        </w:rPr>
        <w:t>25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ormalchar"/>
          <w:rFonts w:ascii="Calibri" w:hAnsi="Calibri"/>
          <w:b/>
          <w:bCs/>
          <w:color w:val="000000"/>
        </w:rPr>
        <w:t xml:space="preserve">de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agosto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a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las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3:30 pm </w:t>
      </w:r>
      <w:proofErr w:type="spellStart"/>
      <w:proofErr w:type="gramStart"/>
      <w:r>
        <w:rPr>
          <w:rStyle w:val="normalchar"/>
          <w:rFonts w:ascii="Calibri" w:hAnsi="Calibri"/>
          <w:b/>
          <w:bCs/>
          <w:color w:val="000000"/>
        </w:rPr>
        <w:t>durante</w:t>
      </w:r>
      <w:proofErr w:type="spellEnd"/>
      <w:proofErr w:type="gramEnd"/>
      <w:r>
        <w:rPr>
          <w:rStyle w:val="normalchar"/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una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reunión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de la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facultad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,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donde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se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invita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a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todos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los padres a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asistir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>.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primer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evento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del</w:t>
      </w:r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año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nuestra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reunión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anual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de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Título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I,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orientará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los padres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programa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Título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I y lo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significa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los padres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estudiantes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Esta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reunión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llevará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cabo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Calibri" w:hAnsi="Calibri"/>
          <w:b/>
          <w:bCs/>
          <w:color w:val="000000"/>
        </w:rPr>
        <w:t>el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ormalchar"/>
          <w:rFonts w:ascii="Calibri" w:hAnsi="Calibri"/>
          <w:b/>
          <w:bCs/>
          <w:color w:val="000000"/>
          <w:sz w:val="20"/>
          <w:szCs w:val="20"/>
          <w:vertAlign w:val="superscript"/>
        </w:rPr>
        <w:t>8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ormalchar"/>
          <w:rFonts w:ascii="Calibri" w:hAnsi="Calibri"/>
          <w:b/>
          <w:bCs/>
          <w:color w:val="000000"/>
        </w:rPr>
        <w:t xml:space="preserve">de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septiembre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a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las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6 pm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en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 xml:space="preserve"> el </w:t>
      </w:r>
      <w:proofErr w:type="spellStart"/>
      <w:r>
        <w:rPr>
          <w:rStyle w:val="normalchar"/>
          <w:rFonts w:ascii="Calibri" w:hAnsi="Calibri"/>
          <w:b/>
          <w:bCs/>
          <w:color w:val="000000"/>
        </w:rPr>
        <w:t>Auditorio</w:t>
      </w:r>
      <w:proofErr w:type="spellEnd"/>
      <w:r>
        <w:rPr>
          <w:rStyle w:val="normalchar"/>
          <w:rFonts w:ascii="Calibri" w:hAnsi="Calibri"/>
          <w:b/>
          <w:bCs/>
          <w:color w:val="000000"/>
        </w:rPr>
        <w:t>.</w:t>
      </w:r>
      <w:proofErr w:type="gram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Habrá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otros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eventos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durante</w:t>
      </w:r>
      <w:proofErr w:type="spellEnd"/>
      <w:proofErr w:type="gram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todo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año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>;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más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información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está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disponible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sitio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web de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escuela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ya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través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aplicación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SchoolCast4Me (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disponible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para Android y iPhone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través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la Google Play Store y iTunes).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notranslate"/>
          <w:rFonts w:ascii="Calibri" w:hAnsi="Calibri"/>
          <w:color w:val="000000"/>
          <w:sz w:val="22"/>
          <w:szCs w:val="22"/>
        </w:rPr>
        <w:t>Valoramos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opinión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esperamos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que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usted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será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capaz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visitar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escuela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pronto.</w:t>
      </w:r>
      <w:proofErr w:type="gram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Sigue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habiendo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muchos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cambios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maravillosos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aquí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ECHS, y le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invitamos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ser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parte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nuestro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continuo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compromiso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con 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su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childâ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€ ™ s.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Gracias,</w:t>
      </w:r>
    </w:p>
    <w:p w:rsidR="00146098" w:rsidRDefault="00146098" w:rsidP="00146098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 xml:space="preserve">La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</w:rPr>
        <w:t>Administración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</w:rPr>
        <w:t xml:space="preserve"> ECHS</w:t>
      </w:r>
    </w:p>
    <w:p w:rsidR="005F7500" w:rsidRDefault="005F7500">
      <w:bookmarkStart w:id="1" w:name="_GoBack"/>
      <w:bookmarkEnd w:id="1"/>
    </w:p>
    <w:sectPr w:rsidR="005F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8"/>
    <w:rsid w:val="00146098"/>
    <w:rsid w:val="0025491B"/>
    <w:rsid w:val="002A4BC0"/>
    <w:rsid w:val="005D3C0F"/>
    <w:rsid w:val="005D7A66"/>
    <w:rsid w:val="005F7500"/>
    <w:rsid w:val="006C2C16"/>
    <w:rsid w:val="00700A0C"/>
    <w:rsid w:val="007E5BAC"/>
    <w:rsid w:val="00813617"/>
    <w:rsid w:val="00826CDF"/>
    <w:rsid w:val="008F6ECC"/>
    <w:rsid w:val="009145B9"/>
    <w:rsid w:val="009C6A43"/>
    <w:rsid w:val="00AF2541"/>
    <w:rsid w:val="00CB6C72"/>
    <w:rsid w:val="00D52B8C"/>
    <w:rsid w:val="00DF74FB"/>
    <w:rsid w:val="00EE05CF"/>
    <w:rsid w:val="00F05E07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46098"/>
  </w:style>
  <w:style w:type="character" w:customStyle="1" w:styleId="headerchar">
    <w:name w:val="header__char"/>
    <w:basedOn w:val="DefaultParagraphFont"/>
    <w:rsid w:val="00146098"/>
  </w:style>
  <w:style w:type="paragraph" w:customStyle="1" w:styleId="normal0">
    <w:name w:val="normal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6098"/>
  </w:style>
  <w:style w:type="character" w:customStyle="1" w:styleId="normalchar">
    <w:name w:val="normal__char"/>
    <w:basedOn w:val="DefaultParagraphFont"/>
    <w:rsid w:val="0014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46098"/>
  </w:style>
  <w:style w:type="character" w:customStyle="1" w:styleId="headerchar">
    <w:name w:val="header__char"/>
    <w:basedOn w:val="DefaultParagraphFont"/>
    <w:rsid w:val="00146098"/>
  </w:style>
  <w:style w:type="paragraph" w:customStyle="1" w:styleId="normal0">
    <w:name w:val="normal"/>
    <w:basedOn w:val="Normal"/>
    <w:rsid w:val="001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6098"/>
  </w:style>
  <w:style w:type="character" w:customStyle="1" w:styleId="normalchar">
    <w:name w:val="normal__char"/>
    <w:basedOn w:val="DefaultParagraphFont"/>
    <w:rsid w:val="0014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2014-12-10T16:28:00Z</dcterms:created>
  <dcterms:modified xsi:type="dcterms:W3CDTF">2014-12-10T16:28:00Z</dcterms:modified>
</cp:coreProperties>
</file>