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18" w:rsidRDefault="00C75EE7">
      <w:pPr>
        <w:rPr>
          <w:rFonts w:ascii="Arial Black" w:hAnsi="Arial Black"/>
          <w:sz w:val="32"/>
          <w:szCs w:val="32"/>
        </w:rPr>
      </w:pPr>
      <w:r w:rsidRPr="00C75EE7">
        <w:rPr>
          <w:rFonts w:ascii="Arial Black" w:hAnsi="Arial Black"/>
          <w:sz w:val="32"/>
          <w:szCs w:val="32"/>
        </w:rPr>
        <w:t>Reading</w:t>
      </w:r>
    </w:p>
    <w:p w:rsidR="00C75EE7" w:rsidRDefault="00C75EE7">
      <w:pPr>
        <w:rPr>
          <w:rFonts w:ascii="Arial Rounded MT Bold" w:hAnsi="Arial Rounded MT Bold"/>
          <w:sz w:val="28"/>
          <w:szCs w:val="28"/>
        </w:rPr>
      </w:pPr>
      <w:r>
        <w:rPr>
          <w:rFonts w:ascii="Arial Rounded MT Bold" w:hAnsi="Arial Rounded MT Bold"/>
          <w:sz w:val="28"/>
          <w:szCs w:val="28"/>
        </w:rPr>
        <w:t>Group 1 Reading will be continuing to learn letters C, O, A, G, M,L,H, T, and D.  Please help your child recognize upper and lower case versions of these letters and their sounds.</w:t>
      </w:r>
    </w:p>
    <w:p w:rsidR="00C75EE7" w:rsidRDefault="00C75EE7">
      <w:pPr>
        <w:rPr>
          <w:rFonts w:ascii="Arial Rounded MT Bold" w:hAnsi="Arial Rounded MT Bold"/>
          <w:sz w:val="28"/>
          <w:szCs w:val="28"/>
        </w:rPr>
      </w:pPr>
      <w:r>
        <w:rPr>
          <w:rFonts w:ascii="Arial Rounded MT Bold" w:hAnsi="Arial Rounded MT Bold"/>
          <w:sz w:val="28"/>
          <w:szCs w:val="28"/>
        </w:rPr>
        <w:t>Group 2 Reading will continue to work on reading CVC words. Practice words with 3 letters and help your child learn to sound out the words by blending the sounds.</w:t>
      </w:r>
    </w:p>
    <w:p w:rsidR="00C75EE7" w:rsidRDefault="00C75EE7">
      <w:pPr>
        <w:rPr>
          <w:rFonts w:ascii="Arial Rounded MT Bold" w:hAnsi="Arial Rounded MT Bold"/>
          <w:sz w:val="28"/>
          <w:szCs w:val="28"/>
        </w:rPr>
      </w:pPr>
      <w:r>
        <w:rPr>
          <w:rFonts w:ascii="Arial Rounded MT Bold" w:hAnsi="Arial Rounded MT Bold"/>
          <w:sz w:val="28"/>
          <w:szCs w:val="28"/>
        </w:rPr>
        <w:t>Group 3 Reading is continuing to focus on short “e” sound.  The skill for comprehension is drawing  conclusion.</w:t>
      </w:r>
    </w:p>
    <w:p w:rsidR="00BE2D84" w:rsidRDefault="00BE2D84">
      <w:pPr>
        <w:rPr>
          <w:rFonts w:ascii="Arial Black" w:hAnsi="Arial Black"/>
          <w:sz w:val="32"/>
          <w:szCs w:val="32"/>
        </w:rPr>
      </w:pPr>
      <w:r>
        <w:rPr>
          <w:rFonts w:ascii="Arial Black" w:hAnsi="Arial Black"/>
          <w:sz w:val="32"/>
          <w:szCs w:val="32"/>
        </w:rPr>
        <w:t>Math</w:t>
      </w:r>
    </w:p>
    <w:p w:rsidR="00BE2D84" w:rsidRDefault="008F033A">
      <w:pPr>
        <w:rPr>
          <w:rFonts w:ascii="Arial Rounded MT Bold" w:hAnsi="Arial Rounded MT Bold"/>
          <w:sz w:val="28"/>
          <w:szCs w:val="28"/>
        </w:rPr>
      </w:pPr>
      <w:r>
        <w:rPr>
          <w:rFonts w:ascii="Arial Rounded MT Bold" w:hAnsi="Arial Rounded MT Bold"/>
          <w:sz w:val="28"/>
          <w:szCs w:val="28"/>
        </w:rPr>
        <w:t>Group 1 Math is working on counting to 100 by ones.  They are working on adding and subtracting using a 100’s chart..</w:t>
      </w:r>
    </w:p>
    <w:p w:rsidR="008F033A" w:rsidRDefault="008F033A">
      <w:pPr>
        <w:rPr>
          <w:rFonts w:ascii="Arial Rounded MT Bold" w:hAnsi="Arial Rounded MT Bold"/>
          <w:sz w:val="28"/>
          <w:szCs w:val="28"/>
        </w:rPr>
      </w:pPr>
      <w:r>
        <w:rPr>
          <w:rFonts w:ascii="Arial Rounded MT Bold" w:hAnsi="Arial Rounded MT Bold"/>
          <w:sz w:val="28"/>
          <w:szCs w:val="28"/>
        </w:rPr>
        <w:t>Group 2 Math is working on counting to 100 by ones.  They are working on adding and subtracting using a number line or a 100’s chart.</w:t>
      </w:r>
    </w:p>
    <w:p w:rsidR="008F033A" w:rsidRPr="00BE2D84" w:rsidRDefault="008F033A">
      <w:pPr>
        <w:rPr>
          <w:rFonts w:ascii="Arial Rounded MT Bold" w:hAnsi="Arial Rounded MT Bold"/>
          <w:sz w:val="28"/>
          <w:szCs w:val="28"/>
        </w:rPr>
      </w:pPr>
      <w:r>
        <w:rPr>
          <w:rFonts w:ascii="Arial Rounded MT Bold" w:hAnsi="Arial Rounded MT Bold"/>
          <w:sz w:val="28"/>
          <w:szCs w:val="28"/>
        </w:rPr>
        <w:t xml:space="preserve">Group 3 Math is working on counting to 100 by ones.  They are adding and subtracting </w:t>
      </w:r>
      <w:r w:rsidR="006D0700">
        <w:rPr>
          <w:rFonts w:ascii="Arial Rounded MT Bold" w:hAnsi="Arial Rounded MT Bold"/>
          <w:sz w:val="28"/>
          <w:szCs w:val="28"/>
        </w:rPr>
        <w:t>within 20 using craft sticks to find the answer.</w:t>
      </w:r>
      <w:bookmarkStart w:id="0" w:name="_GoBack"/>
      <w:bookmarkEnd w:id="0"/>
    </w:p>
    <w:p w:rsidR="00BE2D84" w:rsidRPr="00C75EE7" w:rsidRDefault="00BE2D84">
      <w:pPr>
        <w:rPr>
          <w:rFonts w:ascii="Arial Rounded MT Bold" w:hAnsi="Arial Rounded MT Bold"/>
          <w:sz w:val="28"/>
          <w:szCs w:val="28"/>
        </w:rPr>
      </w:pPr>
    </w:p>
    <w:sectPr w:rsidR="00BE2D84" w:rsidRPr="00C7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7"/>
    <w:rsid w:val="000E4718"/>
    <w:rsid w:val="006D0700"/>
    <w:rsid w:val="008F033A"/>
    <w:rsid w:val="00BE2D84"/>
    <w:rsid w:val="00C7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9A3C"/>
  <w15:chartTrackingRefBased/>
  <w15:docId w15:val="{E6E048B2-E4BE-48B1-962C-39940CA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Cordell</dc:creator>
  <cp:keywords/>
  <dc:description/>
  <cp:lastModifiedBy>Judy Cordell</cp:lastModifiedBy>
  <cp:revision>2</cp:revision>
  <dcterms:created xsi:type="dcterms:W3CDTF">2021-09-24T16:06:00Z</dcterms:created>
  <dcterms:modified xsi:type="dcterms:W3CDTF">2021-09-24T16:53:00Z</dcterms:modified>
</cp:coreProperties>
</file>