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Pr="00AC13B5" w:rsidRDefault="00C55DF1" w:rsidP="00AC13B5">
      <w:pPr>
        <w:rPr>
          <w:b/>
          <w:sz w:val="32"/>
        </w:rPr>
      </w:pPr>
      <w:r w:rsidRPr="00AC13B5">
        <w:rPr>
          <w:b/>
          <w:sz w:val="32"/>
        </w:rPr>
        <w:t>Location:</w:t>
      </w:r>
      <w:r w:rsidRPr="00AC13B5">
        <w:rPr>
          <w:b/>
          <w:sz w:val="32"/>
        </w:rPr>
        <w:tab/>
        <w:t xml:space="preserve">INDIAN VALLEY ELEMENTARY </w:t>
      </w:r>
      <w:r w:rsidR="00710955" w:rsidRPr="00AC13B5">
        <w:rPr>
          <w:b/>
          <w:sz w:val="32"/>
        </w:rPr>
        <w:t>SCHOOL</w:t>
      </w:r>
    </w:p>
    <w:p w:rsidR="00D039CB" w:rsidRPr="00AC13B5" w:rsidRDefault="003B194B" w:rsidP="00AC13B5">
      <w:pPr>
        <w:rPr>
          <w:b/>
          <w:sz w:val="32"/>
        </w:rPr>
      </w:pPr>
      <w:r w:rsidRPr="00AC13B5">
        <w:rPr>
          <w:b/>
          <w:sz w:val="32"/>
        </w:rPr>
        <w:t>Date:</w:t>
      </w:r>
      <w:r w:rsidRPr="00AC13B5">
        <w:rPr>
          <w:b/>
          <w:sz w:val="32"/>
        </w:rPr>
        <w:tab/>
      </w:r>
      <w:r w:rsidRPr="00AC13B5">
        <w:rPr>
          <w:b/>
          <w:sz w:val="32"/>
        </w:rPr>
        <w:tab/>
      </w:r>
      <w:r w:rsidR="00FC5D26" w:rsidRPr="00AC13B5">
        <w:rPr>
          <w:b/>
          <w:sz w:val="32"/>
        </w:rPr>
        <w:t>WEDNE</w:t>
      </w:r>
      <w:r w:rsidR="004C6DE2" w:rsidRPr="00AC13B5">
        <w:rPr>
          <w:b/>
          <w:sz w:val="32"/>
        </w:rPr>
        <w:t>S</w:t>
      </w:r>
      <w:r w:rsidR="00F14FF8" w:rsidRPr="00AC13B5">
        <w:rPr>
          <w:b/>
          <w:sz w:val="32"/>
        </w:rPr>
        <w:t>DAY,</w:t>
      </w:r>
      <w:r w:rsidR="006936C9" w:rsidRPr="00AC13B5">
        <w:rPr>
          <w:b/>
          <w:sz w:val="32"/>
        </w:rPr>
        <w:t xml:space="preserve"> OCTOBER 8</w:t>
      </w:r>
      <w:r w:rsidR="00744AF3" w:rsidRPr="00AC13B5">
        <w:rPr>
          <w:b/>
          <w:sz w:val="32"/>
        </w:rPr>
        <w:t>, 2014</w:t>
      </w:r>
    </w:p>
    <w:p w:rsidR="00D039CB" w:rsidRPr="00AC13B5" w:rsidRDefault="00D039CB" w:rsidP="00AC13B5">
      <w:pPr>
        <w:rPr>
          <w:b/>
          <w:sz w:val="32"/>
        </w:rPr>
      </w:pPr>
      <w:r w:rsidRPr="00AC13B5">
        <w:rPr>
          <w:b/>
          <w:sz w:val="32"/>
        </w:rPr>
        <w:t>Time:</w:t>
      </w:r>
      <w:r w:rsidRPr="00AC13B5">
        <w:rPr>
          <w:b/>
          <w:sz w:val="32"/>
        </w:rPr>
        <w:tab/>
      </w:r>
      <w:r w:rsidR="00C54E3D" w:rsidRPr="00AC13B5">
        <w:rPr>
          <w:b/>
          <w:sz w:val="32"/>
        </w:rPr>
        <w:t xml:space="preserve">CLOSED SESSION – 5:30 PM/ OPEN SESSION - </w:t>
      </w:r>
      <w:r w:rsidRPr="00AC13B5">
        <w:rPr>
          <w:b/>
          <w:sz w:val="32"/>
        </w:rPr>
        <w:t>6:00 PM</w:t>
      </w:r>
    </w:p>
    <w:p w:rsidR="00D039CB" w:rsidRPr="00AC13B5" w:rsidRDefault="00D039CB" w:rsidP="00AC13B5">
      <w:pPr>
        <w:rPr>
          <w:b/>
          <w:sz w:val="32"/>
        </w:rPr>
      </w:pPr>
      <w:r w:rsidRPr="00AC13B5">
        <w:rPr>
          <w:b/>
          <w:sz w:val="32"/>
        </w:rP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C54E3D" w:rsidRDefault="00C54E3D" w:rsidP="00D039CB">
      <w:pPr>
        <w:rPr>
          <w:b/>
          <w:i/>
        </w:rPr>
      </w:pPr>
    </w:p>
    <w:p w:rsidR="00C54E3D" w:rsidRDefault="00C54E3D" w:rsidP="00C54E3D">
      <w:pPr>
        <w:pStyle w:val="Heading2"/>
        <w:rPr>
          <w:sz w:val="24"/>
          <w:szCs w:val="24"/>
        </w:rPr>
      </w:pPr>
      <w:r>
        <w:rPr>
          <w:sz w:val="24"/>
          <w:szCs w:val="24"/>
        </w:rPr>
        <w:t>1.</w:t>
      </w:r>
      <w:r>
        <w:rPr>
          <w:sz w:val="24"/>
          <w:szCs w:val="24"/>
        </w:rPr>
        <w:tab/>
        <w:t>CALL TO ORDER</w:t>
      </w:r>
    </w:p>
    <w:p w:rsidR="00C54E3D" w:rsidRPr="00026B6C" w:rsidRDefault="00C54E3D" w:rsidP="00C54E3D"/>
    <w:p w:rsidR="00C54E3D" w:rsidRDefault="00C54E3D" w:rsidP="00C54E3D">
      <w:pPr>
        <w:rPr>
          <w:sz w:val="24"/>
          <w:szCs w:val="24"/>
        </w:rPr>
      </w:pPr>
      <w:r>
        <w:rPr>
          <w:b/>
          <w:sz w:val="24"/>
          <w:szCs w:val="24"/>
        </w:rPr>
        <w:t>PUBLIC COMMENT ON CLOSED SESSION ITEM(S)</w:t>
      </w:r>
      <w:r>
        <w:rPr>
          <w:sz w:val="24"/>
          <w:szCs w:val="24"/>
        </w:rPr>
        <w:t xml:space="preserve"> </w:t>
      </w:r>
    </w:p>
    <w:p w:rsidR="00C54E3D" w:rsidRDefault="00C54E3D" w:rsidP="00C54E3D">
      <w:pPr>
        <w:rPr>
          <w:sz w:val="24"/>
          <w:szCs w:val="24"/>
        </w:rPr>
      </w:pPr>
    </w:p>
    <w:p w:rsidR="00C54E3D" w:rsidRPr="00CA63A4" w:rsidRDefault="00C54E3D" w:rsidP="00C54E3D">
      <w:pPr>
        <w:pStyle w:val="Heading2"/>
      </w:pPr>
      <w:r w:rsidRPr="00CA63A4">
        <w:rPr>
          <w:sz w:val="24"/>
        </w:rPr>
        <w:t>ADJOURN TO CLOSED SESSION</w:t>
      </w:r>
      <w:r w:rsidRPr="00CA63A4">
        <w:tab/>
      </w:r>
    </w:p>
    <w:p w:rsidR="00C54E3D" w:rsidRPr="00CA63A4" w:rsidRDefault="00C54E3D" w:rsidP="00C54E3D">
      <w:pPr>
        <w:pStyle w:val="Heading2"/>
        <w:rPr>
          <w:b w:val="0"/>
          <w:sz w:val="24"/>
          <w:szCs w:val="24"/>
        </w:rPr>
      </w:pPr>
      <w:r w:rsidRPr="00CA63A4">
        <w:tab/>
      </w:r>
      <w:r w:rsidRPr="00CA63A4">
        <w:rPr>
          <w:sz w:val="24"/>
          <w:szCs w:val="24"/>
        </w:rPr>
        <w:t>Time: 5:30 P.M.</w:t>
      </w:r>
    </w:p>
    <w:p w:rsidR="00C54E3D" w:rsidRPr="00CA63A4" w:rsidRDefault="000877A4" w:rsidP="00C54E3D">
      <w:pPr>
        <w:pStyle w:val="BodyTextIndent"/>
        <w:numPr>
          <w:ilvl w:val="0"/>
          <w:numId w:val="35"/>
        </w:numPr>
        <w:rPr>
          <w:b/>
          <w:szCs w:val="24"/>
        </w:rPr>
      </w:pPr>
      <w:r>
        <w:rPr>
          <w:b/>
          <w:szCs w:val="24"/>
        </w:rPr>
        <w:t>Gov. Code 54957</w:t>
      </w:r>
      <w:r>
        <w:rPr>
          <w:b/>
          <w:szCs w:val="24"/>
        </w:rPr>
        <w:tab/>
      </w:r>
      <w:r>
        <w:rPr>
          <w:b/>
          <w:szCs w:val="24"/>
        </w:rPr>
        <w:tab/>
        <w:t>Public Employee</w:t>
      </w:r>
      <w:r w:rsidR="00CA63A4" w:rsidRPr="00CA63A4">
        <w:rPr>
          <w:b/>
          <w:szCs w:val="24"/>
        </w:rPr>
        <w:t xml:space="preserve"> Discipline/Dismissal/Release</w:t>
      </w:r>
    </w:p>
    <w:p w:rsidR="00C54E3D" w:rsidRPr="00831AE7" w:rsidRDefault="00C54E3D" w:rsidP="00C54E3D">
      <w:pPr>
        <w:pStyle w:val="ListParagraph"/>
        <w:ind w:left="1260"/>
        <w:rPr>
          <w:b/>
          <w:sz w:val="24"/>
          <w:szCs w:val="24"/>
        </w:rPr>
      </w:pPr>
      <w:r w:rsidRPr="00831AE7">
        <w:rPr>
          <w:b/>
          <w:sz w:val="24"/>
          <w:szCs w:val="24"/>
        </w:rPr>
        <w:tab/>
      </w:r>
    </w:p>
    <w:p w:rsidR="00C54E3D" w:rsidRPr="00AC13B5" w:rsidRDefault="00C54E3D" w:rsidP="00AC13B5">
      <w:pPr>
        <w:rPr>
          <w:b/>
          <w:sz w:val="24"/>
        </w:rPr>
      </w:pPr>
      <w:r w:rsidRPr="00AC13B5">
        <w:rPr>
          <w:b/>
          <w:sz w:val="24"/>
        </w:rPr>
        <w:t>RECONVENE TO OPEN SESSION</w:t>
      </w:r>
    </w:p>
    <w:p w:rsidR="00C54E3D" w:rsidRPr="00AC13B5" w:rsidRDefault="00C54E3D" w:rsidP="00AC13B5">
      <w:pPr>
        <w:rPr>
          <w:b/>
          <w:sz w:val="24"/>
        </w:rPr>
      </w:pPr>
      <w:r w:rsidRPr="00AC13B5">
        <w:rPr>
          <w:b/>
          <w:sz w:val="24"/>
        </w:rPr>
        <w:t>Time:</w:t>
      </w:r>
      <w:r w:rsidRPr="00AC13B5">
        <w:rPr>
          <w:b/>
          <w:sz w:val="24"/>
        </w:rPr>
        <w:tab/>
        <w:t>6:00 pm</w:t>
      </w:r>
      <w:r w:rsidRPr="00AC13B5">
        <w:rPr>
          <w:b/>
          <w:sz w:val="24"/>
        </w:rPr>
        <w:tab/>
        <w:t>(If necessary, closed session will be held after all agenda items)</w:t>
      </w:r>
    </w:p>
    <w:p w:rsidR="00C54E3D" w:rsidRPr="00AC13B5" w:rsidRDefault="00C54E3D" w:rsidP="00AC13B5">
      <w:pPr>
        <w:rPr>
          <w:b/>
          <w:sz w:val="24"/>
        </w:rPr>
      </w:pPr>
    </w:p>
    <w:p w:rsidR="00D039CB" w:rsidRPr="00AC13B5" w:rsidRDefault="002B7C67" w:rsidP="00AC13B5">
      <w:pPr>
        <w:rPr>
          <w:b/>
          <w:sz w:val="24"/>
        </w:rPr>
      </w:pPr>
      <w:r w:rsidRPr="00AC13B5">
        <w:rPr>
          <w:b/>
          <w:sz w:val="24"/>
        </w:rPr>
        <w:t>2.</w:t>
      </w:r>
      <w:r w:rsidRPr="00AC13B5">
        <w:rPr>
          <w:b/>
          <w:sz w:val="24"/>
        </w:rPr>
        <w:tab/>
      </w:r>
      <w:r w:rsidR="00D039CB" w:rsidRPr="00AC13B5">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AC13B5" w:rsidRDefault="00D039CB" w:rsidP="00AC13B5">
      <w:pPr>
        <w:ind w:firstLine="720"/>
      </w:pPr>
      <w:r>
        <w:t>___________________</w:t>
      </w:r>
      <w:r>
        <w:tab/>
      </w:r>
      <w:r w:rsidR="0060420E">
        <w:rPr>
          <w:b/>
          <w:sz w:val="24"/>
        </w:rPr>
        <w:t>Sandra Corbin</w:t>
      </w:r>
    </w:p>
    <w:p w:rsidR="00AC13B5" w:rsidRDefault="00AC13B5" w:rsidP="00D039CB"/>
    <w:p w:rsidR="00D039CB" w:rsidRDefault="00AC13B5"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D039CB"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EA357D" w:rsidRPr="002B7C67" w:rsidRDefault="00EA357D" w:rsidP="002B7C67">
      <w:pPr>
        <w:rPr>
          <w:b/>
          <w:sz w:val="24"/>
          <w:szCs w:val="24"/>
        </w:rPr>
      </w:pPr>
    </w:p>
    <w:p w:rsidR="00B57EC0" w:rsidRDefault="002B7C67" w:rsidP="00961373">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3417D8" w:rsidRDefault="003417D8" w:rsidP="005F01A6">
      <w:pPr>
        <w:pStyle w:val="BodyText"/>
      </w:pPr>
    </w:p>
    <w:p w:rsidR="00F30411" w:rsidRDefault="005F01A6" w:rsidP="005F01A6">
      <w:pPr>
        <w:pStyle w:val="Heading3"/>
      </w:pPr>
      <w:r>
        <w:t>7.</w:t>
      </w:r>
      <w:r>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355233" w:rsidRDefault="005F01A6" w:rsidP="00744AF3">
      <w:pPr>
        <w:pStyle w:val="BodyTextIndent"/>
        <w:ind w:left="0"/>
      </w:pPr>
      <w:r>
        <w:rPr>
          <w:b/>
          <w:i/>
        </w:rPr>
        <w:t>While the Board appreciates and welcomes your comments and questions, they will not be at liberty to respond.  All comments will be taken into consideration during discussion of that item.</w:t>
      </w:r>
    </w:p>
    <w:p w:rsidR="00355233" w:rsidRPr="00355233" w:rsidRDefault="00355233" w:rsidP="00355233">
      <w:pPr>
        <w:pStyle w:val="BodyTextIndent"/>
        <w:ind w:left="720"/>
        <w:rPr>
          <w:b/>
        </w:rPr>
      </w:pPr>
      <w:r>
        <w:rPr>
          <w:b/>
        </w:rPr>
        <w:tab/>
      </w: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6936C9" w:rsidRDefault="006936C9" w:rsidP="00FD5670">
      <w:pPr>
        <w:pStyle w:val="BodyTextIndent"/>
        <w:ind w:left="720"/>
        <w:rPr>
          <w:b/>
        </w:rPr>
      </w:pPr>
      <w:r>
        <w:rPr>
          <w:b/>
        </w:rPr>
        <w:t>A.</w:t>
      </w:r>
      <w:r>
        <w:rPr>
          <w:b/>
        </w:rPr>
        <w:tab/>
        <w:t>Minutes</w:t>
      </w:r>
    </w:p>
    <w:p w:rsidR="006936C9" w:rsidRPr="006936C9" w:rsidRDefault="006936C9" w:rsidP="006936C9">
      <w:pPr>
        <w:pStyle w:val="BodyTextIndent"/>
      </w:pPr>
      <w:r>
        <w:t>The minutes from the regular meeting held on Sep</w:t>
      </w:r>
      <w:r w:rsidR="00986106">
        <w:t>tember 10, 2014.</w:t>
      </w:r>
    </w:p>
    <w:p w:rsidR="00976E6B" w:rsidRPr="00976E6B" w:rsidRDefault="006936C9" w:rsidP="00976E6B">
      <w:pPr>
        <w:pStyle w:val="BodyTextIndent"/>
        <w:ind w:left="720"/>
        <w:rPr>
          <w:b/>
        </w:rPr>
      </w:pPr>
      <w:r>
        <w:rPr>
          <w:b/>
        </w:rPr>
        <w:t>B</w:t>
      </w:r>
      <w:r w:rsidR="00976E6B" w:rsidRPr="00976E6B">
        <w:rPr>
          <w:b/>
        </w:rPr>
        <w:t>.</w:t>
      </w:r>
      <w:r w:rsidR="00976E6B" w:rsidRPr="00976E6B">
        <w:rPr>
          <w:b/>
        </w:rPr>
        <w:tab/>
        <w:t>Bills, Warrants and Transfers</w:t>
      </w:r>
    </w:p>
    <w:p w:rsidR="00D82EE9" w:rsidRDefault="00976E6B" w:rsidP="006936C9">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ED27ED" w:rsidRDefault="00A86DBF" w:rsidP="001B063E">
      <w:pPr>
        <w:ind w:firstLine="720"/>
        <w:rPr>
          <w:b/>
          <w:sz w:val="24"/>
          <w:szCs w:val="24"/>
          <w:u w:val="single"/>
        </w:rPr>
      </w:pPr>
      <w:r>
        <w:rPr>
          <w:b/>
          <w:sz w:val="24"/>
          <w:szCs w:val="24"/>
          <w:u w:val="single"/>
        </w:rPr>
        <w:t>Superintendent</w:t>
      </w:r>
    </w:p>
    <w:p w:rsidR="00D82EE9" w:rsidRDefault="00204F4C" w:rsidP="001B063E">
      <w:pPr>
        <w:ind w:firstLine="720"/>
        <w:rPr>
          <w:b/>
          <w:sz w:val="24"/>
          <w:szCs w:val="24"/>
        </w:rPr>
      </w:pPr>
      <w:r>
        <w:rPr>
          <w:b/>
          <w:sz w:val="24"/>
          <w:szCs w:val="24"/>
        </w:rPr>
        <w:t>A.</w:t>
      </w:r>
      <w:r>
        <w:rPr>
          <w:b/>
          <w:sz w:val="24"/>
          <w:szCs w:val="24"/>
        </w:rPr>
        <w:tab/>
        <w:t>Water Updat</w:t>
      </w:r>
      <w:r w:rsidR="000877A4">
        <w:rPr>
          <w:b/>
          <w:sz w:val="24"/>
          <w:szCs w:val="24"/>
        </w:rPr>
        <w:t>e for the Water Situation a</w:t>
      </w:r>
      <w:r>
        <w:rPr>
          <w:b/>
          <w:sz w:val="24"/>
          <w:szCs w:val="24"/>
        </w:rPr>
        <w:t>t ECE &amp; ECHS</w:t>
      </w:r>
    </w:p>
    <w:p w:rsidR="00204F4C" w:rsidRPr="00204F4C" w:rsidRDefault="00204F4C" w:rsidP="001B063E">
      <w:pPr>
        <w:ind w:firstLine="720"/>
        <w:rPr>
          <w:b/>
          <w:sz w:val="24"/>
          <w:szCs w:val="24"/>
        </w:rPr>
      </w:pPr>
      <w:r>
        <w:rPr>
          <w:b/>
          <w:sz w:val="24"/>
          <w:szCs w:val="24"/>
        </w:rPr>
        <w:t>B.</w:t>
      </w:r>
      <w:r>
        <w:rPr>
          <w:b/>
          <w:sz w:val="24"/>
          <w:szCs w:val="24"/>
        </w:rPr>
        <w:tab/>
        <w:t>School Safety Plan Discussion</w:t>
      </w:r>
    </w:p>
    <w:p w:rsidR="00D82EE9" w:rsidRDefault="00D82EE9" w:rsidP="001B063E">
      <w:pPr>
        <w:ind w:firstLine="720"/>
        <w:rPr>
          <w:b/>
          <w:sz w:val="24"/>
          <w:szCs w:val="24"/>
        </w:rPr>
      </w:pPr>
      <w:r>
        <w:rPr>
          <w:b/>
          <w:sz w:val="24"/>
          <w:szCs w:val="24"/>
          <w:u w:val="single"/>
        </w:rPr>
        <w:t>Principal</w:t>
      </w:r>
    </w:p>
    <w:p w:rsidR="00CD0255" w:rsidRDefault="00CD0255" w:rsidP="00F30411">
      <w:pPr>
        <w:ind w:left="720" w:firstLine="720"/>
        <w:rPr>
          <w:b/>
          <w:sz w:val="24"/>
          <w:szCs w:val="24"/>
        </w:rPr>
      </w:pPr>
    </w:p>
    <w:p w:rsidR="005F54B0" w:rsidRDefault="007B0FEA" w:rsidP="000C5474">
      <w:pPr>
        <w:ind w:firstLine="720"/>
        <w:rPr>
          <w:b/>
          <w:sz w:val="24"/>
          <w:szCs w:val="24"/>
          <w:u w:val="single"/>
        </w:rPr>
      </w:pPr>
      <w:r w:rsidRPr="003417D8">
        <w:rPr>
          <w:b/>
          <w:sz w:val="24"/>
          <w:szCs w:val="24"/>
          <w:u w:val="single"/>
        </w:rPr>
        <w:t>Board Members</w:t>
      </w:r>
    </w:p>
    <w:p w:rsidR="006936C9" w:rsidRDefault="006936C9" w:rsidP="000C5474">
      <w:pPr>
        <w:ind w:firstLine="720"/>
        <w:rPr>
          <w:b/>
          <w:sz w:val="24"/>
          <w:szCs w:val="24"/>
          <w:u w:val="single"/>
        </w:rPr>
      </w:pPr>
    </w:p>
    <w:p w:rsidR="006936C9" w:rsidRDefault="006936C9" w:rsidP="000C5474">
      <w:pPr>
        <w:ind w:firstLine="720"/>
        <w:rPr>
          <w:b/>
          <w:sz w:val="24"/>
          <w:szCs w:val="24"/>
          <w:u w:val="single"/>
        </w:rPr>
      </w:pPr>
      <w:r>
        <w:rPr>
          <w:b/>
          <w:sz w:val="24"/>
          <w:szCs w:val="24"/>
          <w:u w:val="single"/>
        </w:rPr>
        <w:t xml:space="preserve">Student Representative </w:t>
      </w: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69755F" w:rsidRDefault="00204F4C" w:rsidP="006936C9">
      <w:pPr>
        <w:ind w:firstLine="720"/>
        <w:rPr>
          <w:b/>
          <w:sz w:val="24"/>
          <w:szCs w:val="24"/>
        </w:rPr>
      </w:pPr>
      <w:r w:rsidRPr="00204F4C">
        <w:rPr>
          <w:b/>
          <w:sz w:val="24"/>
          <w:szCs w:val="24"/>
        </w:rPr>
        <w:t>A.</w:t>
      </w:r>
      <w:r w:rsidRPr="00204F4C">
        <w:rPr>
          <w:b/>
          <w:sz w:val="24"/>
          <w:szCs w:val="24"/>
        </w:rPr>
        <w:tab/>
      </w:r>
      <w:r>
        <w:rPr>
          <w:b/>
          <w:sz w:val="24"/>
          <w:szCs w:val="24"/>
        </w:rPr>
        <w:t>2014-15 Board Goals and Superintendent’s Action Calendar</w:t>
      </w:r>
    </w:p>
    <w:p w:rsidR="00AB078B" w:rsidRDefault="00204F4C" w:rsidP="00AC13B5">
      <w:pPr>
        <w:ind w:left="1440"/>
        <w:rPr>
          <w:b/>
          <w:sz w:val="22"/>
          <w:szCs w:val="22"/>
        </w:rPr>
      </w:pPr>
      <w:r>
        <w:rPr>
          <w:sz w:val="24"/>
          <w:szCs w:val="24"/>
        </w:rPr>
        <w:t>The work done at the September 16</w:t>
      </w:r>
      <w:r w:rsidRPr="00204F4C">
        <w:rPr>
          <w:sz w:val="24"/>
          <w:szCs w:val="24"/>
          <w:vertAlign w:val="superscript"/>
        </w:rPr>
        <w:t>th</w:t>
      </w:r>
      <w:r>
        <w:rPr>
          <w:sz w:val="24"/>
          <w:szCs w:val="24"/>
        </w:rPr>
        <w:t xml:space="preserve"> Board Workshop will be summarized and presented as the 2014-15 Board Goals.</w:t>
      </w:r>
    </w:p>
    <w:p w:rsidR="00AC13B5" w:rsidRDefault="00AC13B5" w:rsidP="00DA7683">
      <w:pPr>
        <w:rPr>
          <w:b/>
          <w:sz w:val="22"/>
          <w:szCs w:val="22"/>
        </w:rPr>
      </w:pPr>
    </w:p>
    <w:p w:rsidR="00974D79" w:rsidRDefault="00DA7683" w:rsidP="00DA7683">
      <w:pPr>
        <w:rPr>
          <w:b/>
          <w:sz w:val="22"/>
          <w:szCs w:val="22"/>
        </w:rPr>
      </w:pPr>
      <w:r>
        <w:rPr>
          <w:b/>
          <w:sz w:val="22"/>
          <w:szCs w:val="22"/>
        </w:rPr>
        <w:t>11.</w:t>
      </w:r>
      <w:r>
        <w:rPr>
          <w:b/>
          <w:sz w:val="22"/>
          <w:szCs w:val="22"/>
        </w:rPr>
        <w:tab/>
        <w:t>NEW BUSINESS</w:t>
      </w:r>
      <w:r w:rsidR="00974D79">
        <w:rPr>
          <w:b/>
          <w:sz w:val="22"/>
          <w:szCs w:val="22"/>
        </w:rPr>
        <w:tab/>
      </w:r>
    </w:p>
    <w:p w:rsidR="00830097" w:rsidRDefault="00CA63A4" w:rsidP="00830097">
      <w:pPr>
        <w:pStyle w:val="BodyTextIndent"/>
        <w:ind w:left="0" w:firstLine="720"/>
        <w:rPr>
          <w:b/>
        </w:rPr>
      </w:pPr>
      <w:r>
        <w:rPr>
          <w:b/>
        </w:rPr>
        <w:t>A</w:t>
      </w:r>
      <w:r w:rsidR="00830097">
        <w:rPr>
          <w:b/>
        </w:rPr>
        <w:t>.</w:t>
      </w:r>
      <w:r w:rsidR="00830097">
        <w:rPr>
          <w:b/>
        </w:rPr>
        <w:tab/>
        <w:t>Interview of Board Member Candidates for Appointment</w:t>
      </w:r>
    </w:p>
    <w:p w:rsidR="00986106" w:rsidRDefault="00830097" w:rsidP="00830097">
      <w:pPr>
        <w:pStyle w:val="BodyTextIndent"/>
      </w:pPr>
      <w:r>
        <w:t xml:space="preserve">Interviews will be conducted with the candidate for the </w:t>
      </w:r>
      <w:r w:rsidR="00AD18C1">
        <w:t xml:space="preserve">upcoming </w:t>
      </w:r>
      <w:r>
        <w:t>vacant trustee position from Trustee Area 5.</w:t>
      </w:r>
    </w:p>
    <w:p w:rsidR="00830097" w:rsidRDefault="00830097" w:rsidP="00830097">
      <w:pPr>
        <w:pStyle w:val="BodyTextIndent"/>
        <w:ind w:left="2160"/>
        <w:rPr>
          <w:b/>
          <w:i/>
        </w:rPr>
      </w:pPr>
    </w:p>
    <w:p w:rsidR="00830097" w:rsidRDefault="00CA63A4" w:rsidP="00830097">
      <w:pPr>
        <w:pStyle w:val="BodyTextIndent"/>
        <w:ind w:left="0" w:firstLine="720"/>
        <w:rPr>
          <w:b/>
        </w:rPr>
      </w:pPr>
      <w:r>
        <w:rPr>
          <w:b/>
        </w:rPr>
        <w:t>B</w:t>
      </w:r>
      <w:r w:rsidR="00830097">
        <w:rPr>
          <w:b/>
        </w:rPr>
        <w:t>.</w:t>
      </w:r>
      <w:r w:rsidR="00830097">
        <w:rPr>
          <w:b/>
        </w:rPr>
        <w:tab/>
        <w:t>Appointment of Board Member</w:t>
      </w:r>
    </w:p>
    <w:p w:rsidR="00830097" w:rsidRDefault="00830097" w:rsidP="00830097">
      <w:pPr>
        <w:pStyle w:val="BodyTextIndent"/>
      </w:pPr>
      <w:r>
        <w:t xml:space="preserve">The Board will appoint a candidate to fill the </w:t>
      </w:r>
      <w:r w:rsidR="00AD18C1">
        <w:t xml:space="preserve">upcoming </w:t>
      </w:r>
      <w:r>
        <w:t>vacancy from Trustee Area 5.</w:t>
      </w:r>
      <w:r w:rsidR="00986106">
        <w:t xml:space="preserve"> The appointment will become effective at the beginning of the new term and the candidate will be seated at the organizational meeting in December.</w:t>
      </w:r>
    </w:p>
    <w:p w:rsidR="00830097" w:rsidRDefault="00830097" w:rsidP="00C63052">
      <w:pPr>
        <w:ind w:left="1440" w:hanging="720"/>
        <w:rPr>
          <w:b/>
          <w:sz w:val="24"/>
          <w:szCs w:val="24"/>
        </w:rPr>
      </w:pPr>
      <w:r>
        <w:rPr>
          <w:b/>
          <w:sz w:val="24"/>
          <w:szCs w:val="24"/>
        </w:rPr>
        <w:tab/>
        <w:t>Action</w:t>
      </w:r>
    </w:p>
    <w:p w:rsidR="00204F4C" w:rsidRDefault="00204F4C" w:rsidP="00C63052">
      <w:pPr>
        <w:ind w:left="1440" w:hanging="720"/>
        <w:rPr>
          <w:b/>
          <w:sz w:val="24"/>
          <w:szCs w:val="24"/>
        </w:rPr>
      </w:pPr>
    </w:p>
    <w:p w:rsidR="00204F4C" w:rsidRPr="008A06AB" w:rsidRDefault="00204F4C" w:rsidP="00204F4C">
      <w:pPr>
        <w:pStyle w:val="BodyTextIndent"/>
        <w:ind w:left="0" w:firstLine="720"/>
        <w:rPr>
          <w:b/>
          <w:i/>
        </w:rPr>
      </w:pPr>
      <w:r>
        <w:rPr>
          <w:b/>
          <w:i/>
        </w:rPr>
        <w:lastRenderedPageBreak/>
        <w:t>C.</w:t>
      </w:r>
      <w:r>
        <w:rPr>
          <w:b/>
          <w:i/>
        </w:rPr>
        <w:tab/>
      </w:r>
      <w:r w:rsidRPr="008A06AB">
        <w:rPr>
          <w:b/>
          <w:i/>
        </w:rPr>
        <w:t>Public Hearing/Instructional Materials Fund (IMF)</w:t>
      </w:r>
    </w:p>
    <w:p w:rsidR="00204F4C" w:rsidRPr="008A06AB" w:rsidRDefault="00204F4C" w:rsidP="00204F4C">
      <w:pPr>
        <w:pStyle w:val="BodyTextIndent"/>
        <w:ind w:left="0" w:firstLine="720"/>
        <w:rPr>
          <w:b/>
          <w:i/>
        </w:rPr>
      </w:pPr>
      <w:r w:rsidRPr="008A06AB">
        <w:rPr>
          <w:b/>
          <w:i/>
        </w:rPr>
        <w:tab/>
        <w:t>Open Hearing</w:t>
      </w:r>
    </w:p>
    <w:p w:rsidR="00AC13B5" w:rsidRDefault="00204F4C" w:rsidP="00AC13B5">
      <w:pPr>
        <w:pStyle w:val="BodyTextIndent"/>
        <w:ind w:left="0" w:firstLine="720"/>
        <w:rPr>
          <w:b/>
        </w:rPr>
      </w:pPr>
      <w:r w:rsidRPr="008A06AB">
        <w:rPr>
          <w:b/>
          <w:i/>
        </w:rPr>
        <w:tab/>
        <w:t>Close Hearing</w:t>
      </w:r>
    </w:p>
    <w:p w:rsidR="00AC13B5" w:rsidRDefault="00AC13B5" w:rsidP="00204F4C">
      <w:pPr>
        <w:pStyle w:val="BodyTextIndent"/>
        <w:ind w:left="0"/>
        <w:rPr>
          <w:b/>
        </w:rPr>
      </w:pPr>
    </w:p>
    <w:p w:rsidR="00204F4C" w:rsidRDefault="00AC13B5" w:rsidP="00204F4C">
      <w:pPr>
        <w:pStyle w:val="BodyTextIndent"/>
        <w:ind w:left="0"/>
        <w:rPr>
          <w:b/>
        </w:rPr>
      </w:pPr>
      <w:r>
        <w:rPr>
          <w:b/>
        </w:rPr>
        <w:tab/>
      </w:r>
      <w:r w:rsidR="00204F4C">
        <w:rPr>
          <w:b/>
        </w:rPr>
        <w:t>D.</w:t>
      </w:r>
      <w:r w:rsidR="00204F4C">
        <w:rPr>
          <w:b/>
        </w:rPr>
        <w:tab/>
        <w:t>Resolution 14-15-3</w:t>
      </w:r>
    </w:p>
    <w:p w:rsidR="00204F4C" w:rsidRDefault="00204F4C" w:rsidP="00204F4C">
      <w:pPr>
        <w:pStyle w:val="BodyTextIndent"/>
      </w:pPr>
      <w:r>
        <w:t>The resolution regarding IMF will be presented for approval.</w:t>
      </w:r>
    </w:p>
    <w:p w:rsidR="00204F4C" w:rsidRDefault="00204F4C" w:rsidP="00C63052">
      <w:pPr>
        <w:ind w:left="1440" w:hanging="720"/>
        <w:rPr>
          <w:b/>
          <w:sz w:val="24"/>
          <w:szCs w:val="24"/>
        </w:rPr>
      </w:pPr>
      <w:r>
        <w:rPr>
          <w:sz w:val="24"/>
          <w:szCs w:val="24"/>
        </w:rPr>
        <w:tab/>
      </w:r>
      <w:r w:rsidRPr="00AA5C13">
        <w:rPr>
          <w:b/>
          <w:sz w:val="24"/>
          <w:szCs w:val="24"/>
        </w:rPr>
        <w:t>Action</w:t>
      </w:r>
    </w:p>
    <w:p w:rsidR="00AD18C1" w:rsidRDefault="00AD18C1" w:rsidP="00C63052">
      <w:pPr>
        <w:ind w:left="1440" w:hanging="720"/>
        <w:rPr>
          <w:b/>
          <w:sz w:val="24"/>
          <w:szCs w:val="24"/>
        </w:rPr>
      </w:pPr>
    </w:p>
    <w:p w:rsidR="00AD18C1" w:rsidRDefault="00AD18C1" w:rsidP="00C63052">
      <w:pPr>
        <w:ind w:left="1440" w:hanging="720"/>
        <w:rPr>
          <w:b/>
          <w:sz w:val="24"/>
          <w:szCs w:val="24"/>
        </w:rPr>
      </w:pPr>
      <w:r>
        <w:rPr>
          <w:b/>
          <w:sz w:val="24"/>
          <w:szCs w:val="24"/>
        </w:rPr>
        <w:t>E.</w:t>
      </w:r>
      <w:r>
        <w:rPr>
          <w:b/>
          <w:sz w:val="24"/>
          <w:szCs w:val="24"/>
        </w:rPr>
        <w:tab/>
        <w:t>Common Core Report Cards</w:t>
      </w:r>
    </w:p>
    <w:p w:rsidR="000E6BC8" w:rsidRDefault="00AD18C1" w:rsidP="00AC13B5">
      <w:pPr>
        <w:ind w:left="1440" w:hanging="720"/>
        <w:rPr>
          <w:b/>
        </w:rPr>
      </w:pPr>
      <w:r>
        <w:rPr>
          <w:b/>
          <w:sz w:val="24"/>
          <w:szCs w:val="24"/>
        </w:rPr>
        <w:tab/>
      </w:r>
      <w:r>
        <w:rPr>
          <w:sz w:val="24"/>
          <w:szCs w:val="24"/>
        </w:rPr>
        <w:t>Information will be presented regarding report c</w:t>
      </w:r>
      <w:r w:rsidR="00204F4C">
        <w:rPr>
          <w:sz w:val="24"/>
          <w:szCs w:val="24"/>
        </w:rPr>
        <w:t>ards for the elementary schools</w:t>
      </w:r>
      <w:r w:rsidR="000877A4">
        <w:rPr>
          <w:sz w:val="24"/>
          <w:szCs w:val="24"/>
        </w:rPr>
        <w:t>.</w:t>
      </w:r>
    </w:p>
    <w:p w:rsidR="00AC13B5" w:rsidRDefault="00AC13B5" w:rsidP="007B0FEA">
      <w:pPr>
        <w:pStyle w:val="BodyTextIndent"/>
        <w:ind w:left="0"/>
        <w:rPr>
          <w:b/>
        </w:rPr>
      </w:pPr>
    </w:p>
    <w:p w:rsidR="00D039CB" w:rsidRPr="00403E85" w:rsidRDefault="002159FE" w:rsidP="007B0FEA">
      <w:pPr>
        <w:pStyle w:val="BodyTextIndent"/>
        <w:ind w:left="0"/>
        <w:rPr>
          <w:b/>
        </w:rPr>
      </w:pPr>
      <w:bookmarkStart w:id="0" w:name="_GoBack"/>
      <w:bookmarkEnd w:id="0"/>
      <w:r>
        <w:rPr>
          <w:b/>
        </w:rPr>
        <w:t>1</w:t>
      </w:r>
      <w:r w:rsidR="00DA7683">
        <w:rPr>
          <w:b/>
        </w:rPr>
        <w:t>2</w:t>
      </w:r>
      <w:r w:rsidR="007B0FEA">
        <w:rPr>
          <w:b/>
        </w:rPr>
        <w:t>.</w:t>
      </w:r>
      <w:r w:rsidR="007B0FEA">
        <w:rPr>
          <w:b/>
        </w:rPr>
        <w:tab/>
      </w:r>
      <w:r w:rsidR="00D039CB">
        <w:rPr>
          <w:b/>
        </w:rPr>
        <w:t>ADJOURNMENT</w:t>
      </w:r>
    </w:p>
    <w:p w:rsidR="00D039CB" w:rsidRDefault="00D039CB" w:rsidP="00D039CB">
      <w:pPr>
        <w:pStyle w:val="BodyTextIndent"/>
        <w:rPr>
          <w:b/>
        </w:rPr>
      </w:pPr>
    </w:p>
    <w:p w:rsidR="001F5DC7" w:rsidRDefault="00D039CB" w:rsidP="008F583C">
      <w:pPr>
        <w:pStyle w:val="BodyTextIndent"/>
        <w:ind w:left="0"/>
      </w:pPr>
      <w:r>
        <w:rPr>
          <w:b/>
        </w:rPr>
        <w:t>The next regular meeting will be held on</w:t>
      </w:r>
      <w:r w:rsidR="00AA5C13">
        <w:rPr>
          <w:b/>
        </w:rPr>
        <w:t xml:space="preserve"> Novemb</w:t>
      </w:r>
      <w:r w:rsidR="00C55DF1">
        <w:rPr>
          <w:b/>
        </w:rPr>
        <w:t>er 1</w:t>
      </w:r>
      <w:r w:rsidR="00AA5C13">
        <w:rPr>
          <w:b/>
        </w:rPr>
        <w:t>2</w:t>
      </w:r>
      <w:r w:rsidR="00C55DF1">
        <w:rPr>
          <w:b/>
        </w:rPr>
        <w:t>, 2014</w:t>
      </w:r>
      <w:r>
        <w:rPr>
          <w:b/>
        </w:rPr>
        <w:t xml:space="preserve"> at 6:00 pm at </w:t>
      </w:r>
      <w:r w:rsidR="00C55DF1">
        <w:rPr>
          <w:b/>
        </w:rPr>
        <w:t>Elk Creek High</w:t>
      </w:r>
      <w:r w:rsidR="008F583C">
        <w:rPr>
          <w:b/>
        </w:rPr>
        <w:t xml:space="preserve"> School.</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17" w:rsidRDefault="00C12817" w:rsidP="000724CA">
      <w:r>
        <w:separator/>
      </w:r>
    </w:p>
  </w:endnote>
  <w:endnote w:type="continuationSeparator" w:id="0">
    <w:p w:rsidR="00C12817" w:rsidRDefault="00C12817"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17" w:rsidRDefault="00C12817" w:rsidP="000724CA">
      <w:r>
        <w:separator/>
      </w:r>
    </w:p>
  </w:footnote>
  <w:footnote w:type="continuationSeparator" w:id="0">
    <w:p w:rsidR="00C12817" w:rsidRDefault="00C12817"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A95B94"/>
    <w:multiLevelType w:val="multilevel"/>
    <w:tmpl w:val="0A5CA6F2"/>
    <w:lvl w:ilvl="0">
      <w:start w:val="1"/>
      <w:numFmt w:val="decimal"/>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40"/>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9"/>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1D93"/>
    <w:rsid w:val="00035DFC"/>
    <w:rsid w:val="0004228B"/>
    <w:rsid w:val="00055BA2"/>
    <w:rsid w:val="00067B86"/>
    <w:rsid w:val="000724CA"/>
    <w:rsid w:val="00080095"/>
    <w:rsid w:val="00087533"/>
    <w:rsid w:val="000877A4"/>
    <w:rsid w:val="000B1807"/>
    <w:rsid w:val="000B42E3"/>
    <w:rsid w:val="000B5D57"/>
    <w:rsid w:val="000C5474"/>
    <w:rsid w:val="000C7983"/>
    <w:rsid w:val="000E6BC8"/>
    <w:rsid w:val="000F7F7E"/>
    <w:rsid w:val="00101FF9"/>
    <w:rsid w:val="001043A1"/>
    <w:rsid w:val="00104EC7"/>
    <w:rsid w:val="00111836"/>
    <w:rsid w:val="00111B50"/>
    <w:rsid w:val="00123423"/>
    <w:rsid w:val="0012506E"/>
    <w:rsid w:val="00132BB9"/>
    <w:rsid w:val="00150B09"/>
    <w:rsid w:val="001566B1"/>
    <w:rsid w:val="00161FD5"/>
    <w:rsid w:val="00164B9A"/>
    <w:rsid w:val="00173FAE"/>
    <w:rsid w:val="001740C5"/>
    <w:rsid w:val="0017545C"/>
    <w:rsid w:val="00176ED4"/>
    <w:rsid w:val="001824C2"/>
    <w:rsid w:val="00182E15"/>
    <w:rsid w:val="001B063E"/>
    <w:rsid w:val="001C0589"/>
    <w:rsid w:val="001C1620"/>
    <w:rsid w:val="001D106D"/>
    <w:rsid w:val="001D19F3"/>
    <w:rsid w:val="001D511C"/>
    <w:rsid w:val="001D707A"/>
    <w:rsid w:val="001E1281"/>
    <w:rsid w:val="001E5AAA"/>
    <w:rsid w:val="001F3C7E"/>
    <w:rsid w:val="001F4A38"/>
    <w:rsid w:val="001F5DC7"/>
    <w:rsid w:val="002011A6"/>
    <w:rsid w:val="00203E0A"/>
    <w:rsid w:val="00204F4C"/>
    <w:rsid w:val="0021145A"/>
    <w:rsid w:val="002159FE"/>
    <w:rsid w:val="00233B38"/>
    <w:rsid w:val="00233F4A"/>
    <w:rsid w:val="00270F0D"/>
    <w:rsid w:val="002834EC"/>
    <w:rsid w:val="002853CB"/>
    <w:rsid w:val="002A3C41"/>
    <w:rsid w:val="002B7C67"/>
    <w:rsid w:val="002D4B2A"/>
    <w:rsid w:val="002D7CAF"/>
    <w:rsid w:val="002F0BB6"/>
    <w:rsid w:val="002F5866"/>
    <w:rsid w:val="00302B69"/>
    <w:rsid w:val="00304DF8"/>
    <w:rsid w:val="00304F09"/>
    <w:rsid w:val="00306EB2"/>
    <w:rsid w:val="003154B4"/>
    <w:rsid w:val="00320C7E"/>
    <w:rsid w:val="003417D8"/>
    <w:rsid w:val="00343A26"/>
    <w:rsid w:val="00355233"/>
    <w:rsid w:val="00372C48"/>
    <w:rsid w:val="003B0EC5"/>
    <w:rsid w:val="003B194B"/>
    <w:rsid w:val="003B5FD1"/>
    <w:rsid w:val="003C1D7A"/>
    <w:rsid w:val="003C3D32"/>
    <w:rsid w:val="003C6304"/>
    <w:rsid w:val="003C710A"/>
    <w:rsid w:val="003D371A"/>
    <w:rsid w:val="003F192D"/>
    <w:rsid w:val="00400F66"/>
    <w:rsid w:val="00403E85"/>
    <w:rsid w:val="00423063"/>
    <w:rsid w:val="00430A4C"/>
    <w:rsid w:val="00435F60"/>
    <w:rsid w:val="004463DE"/>
    <w:rsid w:val="004560A5"/>
    <w:rsid w:val="00462C42"/>
    <w:rsid w:val="004634DE"/>
    <w:rsid w:val="0047198C"/>
    <w:rsid w:val="00473084"/>
    <w:rsid w:val="004731F8"/>
    <w:rsid w:val="004A4086"/>
    <w:rsid w:val="004A69B2"/>
    <w:rsid w:val="004B3D85"/>
    <w:rsid w:val="004C0133"/>
    <w:rsid w:val="004C51C9"/>
    <w:rsid w:val="004C6DE2"/>
    <w:rsid w:val="004D1C31"/>
    <w:rsid w:val="004D6ED1"/>
    <w:rsid w:val="004D70E7"/>
    <w:rsid w:val="00501764"/>
    <w:rsid w:val="00510511"/>
    <w:rsid w:val="00510934"/>
    <w:rsid w:val="00517657"/>
    <w:rsid w:val="00526FEC"/>
    <w:rsid w:val="005321E1"/>
    <w:rsid w:val="0054314E"/>
    <w:rsid w:val="00546094"/>
    <w:rsid w:val="00593901"/>
    <w:rsid w:val="00596B4D"/>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458CE"/>
    <w:rsid w:val="006463C1"/>
    <w:rsid w:val="0066472E"/>
    <w:rsid w:val="00666568"/>
    <w:rsid w:val="00667B98"/>
    <w:rsid w:val="0067645D"/>
    <w:rsid w:val="00680F69"/>
    <w:rsid w:val="00687A13"/>
    <w:rsid w:val="006903AC"/>
    <w:rsid w:val="006936C9"/>
    <w:rsid w:val="0069755F"/>
    <w:rsid w:val="006C6F7C"/>
    <w:rsid w:val="006D2294"/>
    <w:rsid w:val="006F4939"/>
    <w:rsid w:val="00710955"/>
    <w:rsid w:val="00712E42"/>
    <w:rsid w:val="00744AF3"/>
    <w:rsid w:val="007A6D1A"/>
    <w:rsid w:val="007B0FEA"/>
    <w:rsid w:val="007B1E9D"/>
    <w:rsid w:val="007B2328"/>
    <w:rsid w:val="007D5D20"/>
    <w:rsid w:val="007D77F9"/>
    <w:rsid w:val="007F4066"/>
    <w:rsid w:val="008073A0"/>
    <w:rsid w:val="00830097"/>
    <w:rsid w:val="00831AE7"/>
    <w:rsid w:val="00847B83"/>
    <w:rsid w:val="00855721"/>
    <w:rsid w:val="008748AB"/>
    <w:rsid w:val="0088604B"/>
    <w:rsid w:val="008868F9"/>
    <w:rsid w:val="008A56BD"/>
    <w:rsid w:val="008E2171"/>
    <w:rsid w:val="008E7283"/>
    <w:rsid w:val="008F53A1"/>
    <w:rsid w:val="008F583C"/>
    <w:rsid w:val="00913487"/>
    <w:rsid w:val="009146EE"/>
    <w:rsid w:val="00920D69"/>
    <w:rsid w:val="0092137B"/>
    <w:rsid w:val="0093364E"/>
    <w:rsid w:val="00941C3F"/>
    <w:rsid w:val="00961373"/>
    <w:rsid w:val="009713D6"/>
    <w:rsid w:val="00974D79"/>
    <w:rsid w:val="009768AD"/>
    <w:rsid w:val="00976E6B"/>
    <w:rsid w:val="009773CE"/>
    <w:rsid w:val="009850C4"/>
    <w:rsid w:val="00986106"/>
    <w:rsid w:val="009C3D3F"/>
    <w:rsid w:val="009D3802"/>
    <w:rsid w:val="009E1C26"/>
    <w:rsid w:val="00A2394E"/>
    <w:rsid w:val="00A32415"/>
    <w:rsid w:val="00A65CD2"/>
    <w:rsid w:val="00A811AC"/>
    <w:rsid w:val="00A86DBF"/>
    <w:rsid w:val="00A9407E"/>
    <w:rsid w:val="00AA03AB"/>
    <w:rsid w:val="00AA5000"/>
    <w:rsid w:val="00AA501C"/>
    <w:rsid w:val="00AA5C13"/>
    <w:rsid w:val="00AB078B"/>
    <w:rsid w:val="00AC13B5"/>
    <w:rsid w:val="00AC3076"/>
    <w:rsid w:val="00AD18C1"/>
    <w:rsid w:val="00AE0EDB"/>
    <w:rsid w:val="00AE3780"/>
    <w:rsid w:val="00AF5740"/>
    <w:rsid w:val="00B30B06"/>
    <w:rsid w:val="00B47A10"/>
    <w:rsid w:val="00B52ABA"/>
    <w:rsid w:val="00B57EC0"/>
    <w:rsid w:val="00B6166F"/>
    <w:rsid w:val="00B73D30"/>
    <w:rsid w:val="00B81431"/>
    <w:rsid w:val="00B9121C"/>
    <w:rsid w:val="00B9164E"/>
    <w:rsid w:val="00B95026"/>
    <w:rsid w:val="00BE5E72"/>
    <w:rsid w:val="00BF1085"/>
    <w:rsid w:val="00BF293F"/>
    <w:rsid w:val="00BF7B1E"/>
    <w:rsid w:val="00C00B9B"/>
    <w:rsid w:val="00C05923"/>
    <w:rsid w:val="00C060DC"/>
    <w:rsid w:val="00C12817"/>
    <w:rsid w:val="00C16A0D"/>
    <w:rsid w:val="00C349A3"/>
    <w:rsid w:val="00C445EB"/>
    <w:rsid w:val="00C54E3D"/>
    <w:rsid w:val="00C55DF1"/>
    <w:rsid w:val="00C63052"/>
    <w:rsid w:val="00C85DFD"/>
    <w:rsid w:val="00C96C07"/>
    <w:rsid w:val="00CA63A4"/>
    <w:rsid w:val="00CA7EB8"/>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4EB6"/>
    <w:rsid w:val="00DE01FE"/>
    <w:rsid w:val="00DE3EE2"/>
    <w:rsid w:val="00E02723"/>
    <w:rsid w:val="00E0274A"/>
    <w:rsid w:val="00E206CC"/>
    <w:rsid w:val="00E228B1"/>
    <w:rsid w:val="00E236F8"/>
    <w:rsid w:val="00E5336E"/>
    <w:rsid w:val="00E53FD6"/>
    <w:rsid w:val="00E75DA1"/>
    <w:rsid w:val="00E75ED0"/>
    <w:rsid w:val="00E7638B"/>
    <w:rsid w:val="00E85AB4"/>
    <w:rsid w:val="00EA357D"/>
    <w:rsid w:val="00EA41FA"/>
    <w:rsid w:val="00EA5286"/>
    <w:rsid w:val="00EC4501"/>
    <w:rsid w:val="00EC47C6"/>
    <w:rsid w:val="00EC6A57"/>
    <w:rsid w:val="00ED27ED"/>
    <w:rsid w:val="00EF2C8B"/>
    <w:rsid w:val="00EF566E"/>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048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B4562E9"/>
  <w15:chartTrackingRefBased/>
  <w15:docId w15:val="{923D12FD-C510-4C1E-8D9C-DE2F5CDA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804470869">
      <w:bodyDiv w:val="1"/>
      <w:marLeft w:val="0"/>
      <w:marRight w:val="0"/>
      <w:marTop w:val="0"/>
      <w:marBottom w:val="0"/>
      <w:divBdr>
        <w:top w:val="none" w:sz="0" w:space="0" w:color="auto"/>
        <w:left w:val="none" w:sz="0" w:space="0" w:color="auto"/>
        <w:bottom w:val="none" w:sz="0" w:space="0" w:color="auto"/>
        <w:right w:val="none" w:sz="0" w:space="0" w:color="auto"/>
      </w:divBdr>
    </w:div>
    <w:div w:id="165637831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9A30-AE3E-415A-8093-0D80F6E4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2014-10-03T18:53:00Z</cp:lastPrinted>
  <dcterms:created xsi:type="dcterms:W3CDTF">2019-05-09T19:28:00Z</dcterms:created>
  <dcterms:modified xsi:type="dcterms:W3CDTF">2019-05-09T19:28:00Z</dcterms:modified>
</cp:coreProperties>
</file>