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044CCC03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7602B7">
        <w:rPr>
          <w:sz w:val="28"/>
          <w:szCs w:val="28"/>
        </w:rPr>
        <w:t xml:space="preserve">November </w:t>
      </w:r>
      <w:r w:rsidR="00F26FB6">
        <w:rPr>
          <w:sz w:val="28"/>
          <w:szCs w:val="28"/>
        </w:rPr>
        <w:t>7-11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2E2A42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04214AE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7602B7" w:rsidRPr="007602B7">
              <w:rPr>
                <w:b/>
                <w:i/>
                <w:iCs/>
              </w:rPr>
              <w:t xml:space="preserve">The Outsiders </w:t>
            </w:r>
            <w:r w:rsidR="007602B7">
              <w:rPr>
                <w:b/>
              </w:rPr>
              <w:t>(By:  S.E. Hinton)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45270ACE" w14:textId="0D7EAA8A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and loyalty</w:t>
            </w:r>
          </w:p>
          <w:p w14:paraId="12D86480" w14:textId="4F61306C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Pressure</w:t>
            </w:r>
          </w:p>
          <w:p w14:paraId="5E8B733A" w14:textId="5B7748F6" w:rsidR="007602B7" w:rsidRP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perceptions lead to stereotypes and pressure to conform to the group?</w:t>
            </w:r>
          </w:p>
          <w:p w14:paraId="2BE959A1" w14:textId="6F236EC3" w:rsid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rivalry?  How does loyalty and stereotypes play into existing rivals?</w:t>
            </w:r>
          </w:p>
          <w:p w14:paraId="3C8A789A" w14:textId="77777777" w:rsidR="007602B7" w:rsidRP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 xml:space="preserve">How does society perpetuate the divide between socio-economic classes? </w:t>
            </w:r>
          </w:p>
          <w:p w14:paraId="76CEC404" w14:textId="7FAD75BB" w:rsidR="007602B7" w:rsidRPr="00554B0B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does it mean to be an insider or an outsider in our society?</w:t>
            </w: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0C4291C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70DF3251" w14:textId="1FF95981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11 – analyze digital texts to determine subject, occasion, </w:t>
            </w:r>
            <w:proofErr w:type="gramStart"/>
            <w:r>
              <w:t>audience ,</w:t>
            </w:r>
            <w:proofErr w:type="gramEnd"/>
            <w:r>
              <w:t xml:space="preserve">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5B0F8D94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71B37AB9" w14:textId="509D22B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novel,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>
              <w:rPr>
                <w:rFonts w:cstheme="minorHAnsi"/>
                <w:sz w:val="24"/>
                <w:szCs w:val="24"/>
              </w:rPr>
              <w:t xml:space="preserve"> by S.E. Hinton</w:t>
            </w:r>
          </w:p>
          <w:p w14:paraId="37489C78" w14:textId="4074227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novel, </w:t>
            </w:r>
            <w:r w:rsidRPr="006F55E7">
              <w:rPr>
                <w:rFonts w:cstheme="minorHAnsi"/>
                <w:i/>
                <w:iCs/>
                <w:sz w:val="24"/>
                <w:szCs w:val="24"/>
              </w:rPr>
              <w:t>The Outsiders,</w:t>
            </w:r>
            <w:r>
              <w:rPr>
                <w:rFonts w:cstheme="minorHAnsi"/>
                <w:sz w:val="24"/>
                <w:szCs w:val="24"/>
              </w:rPr>
              <w:t xml:space="preserve"> completing Active Reading Guide (ARG) questions</w:t>
            </w:r>
          </w:p>
          <w:p w14:paraId="5B6C01B7" w14:textId="76AC9D35" w:rsidR="007602B7" w:rsidRPr="00B469C9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and discuss the influence of the author of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 w:rsidR="00B469C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B469C9">
              <w:rPr>
                <w:rFonts w:cstheme="minorHAnsi"/>
                <w:sz w:val="24"/>
                <w:szCs w:val="24"/>
              </w:rPr>
              <w:t xml:space="preserve">by completing a </w:t>
            </w:r>
            <w:proofErr w:type="spellStart"/>
            <w:r w:rsidR="00B469C9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="00B469C9">
              <w:rPr>
                <w:rFonts w:cstheme="minorHAnsi"/>
                <w:sz w:val="24"/>
                <w:szCs w:val="24"/>
              </w:rPr>
              <w:t xml:space="preserve"> activity</w:t>
            </w:r>
          </w:p>
          <w:p w14:paraId="651A978D" w14:textId="0989005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background knowledge of the 1960s to understand the setting and vocabulary/slang in The Outsiders</w:t>
            </w:r>
            <w:r w:rsidR="00B469C9">
              <w:rPr>
                <w:rFonts w:cstheme="minorHAnsi"/>
                <w:sz w:val="24"/>
                <w:szCs w:val="24"/>
              </w:rPr>
              <w:t xml:space="preserve"> by completing a </w:t>
            </w:r>
            <w:proofErr w:type="spellStart"/>
            <w:r w:rsidR="00B469C9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="00B469C9">
              <w:rPr>
                <w:rFonts w:cstheme="minorHAnsi"/>
                <w:sz w:val="24"/>
                <w:szCs w:val="24"/>
              </w:rPr>
              <w:t xml:space="preserve"> activity</w:t>
            </w:r>
          </w:p>
          <w:p w14:paraId="67DDB15C" w14:textId="1B8ECEB8" w:rsidR="006F55E7" w:rsidRP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Define and discuss terms needed to understand </w:t>
            </w:r>
            <w:r w:rsidRPr="006F55E7">
              <w:rPr>
                <w:i/>
                <w:iCs/>
              </w:rPr>
              <w:t>The Outsiders</w:t>
            </w:r>
            <w:r>
              <w:t xml:space="preserve"> </w:t>
            </w:r>
          </w:p>
          <w:p w14:paraId="462D7A24" w14:textId="0281B24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and discuss vocabulary 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1548DE93" w14:textId="330AA244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a fictional portrayal with a historical portrayal of the setting </w:t>
            </w:r>
            <w:r w:rsidR="00B469C9">
              <w:rPr>
                <w:rFonts w:cstheme="minorHAnsi"/>
                <w:sz w:val="24"/>
                <w:szCs w:val="24"/>
              </w:rPr>
              <w:t>(1960s/Tulsa, Oklahoma)</w:t>
            </w:r>
          </w:p>
          <w:p w14:paraId="39FFD3C2" w14:textId="46D7BB08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</w:p>
          <w:p w14:paraId="5D2F046F" w14:textId="57F7BED7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the novel to support an interpretation of the text, literary </w:t>
            </w:r>
            <w:proofErr w:type="gramStart"/>
            <w:r>
              <w:rPr>
                <w:rFonts w:cstheme="minorHAnsi"/>
                <w:sz w:val="24"/>
                <w:szCs w:val="24"/>
              </w:rPr>
              <w:t>analysis,  and</w:t>
            </w:r>
            <w:proofErr w:type="gramEnd"/>
            <w:r>
              <w:rPr>
                <w:rFonts w:cstheme="minorHAnsi"/>
                <w:sz w:val="24"/>
                <w:szCs w:val="24"/>
              </w:rPr>
              <w:t>/or characters</w:t>
            </w:r>
          </w:p>
          <w:p w14:paraId="33593DF7" w14:textId="5883FB1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themes in a novel</w:t>
            </w:r>
          </w:p>
          <w:p w14:paraId="5A437744" w14:textId="17B923B1" w:rsidR="00B469C9" w:rsidRPr="007602B7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topic of stereotyping and its effects on society and culture</w:t>
            </w:r>
          </w:p>
          <w:p w14:paraId="109E4569" w14:textId="38903A50" w:rsidR="009F167D" w:rsidRPr="00F1734F" w:rsidRDefault="00162996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Understand grammar lesson</w:t>
            </w:r>
            <w:r w:rsidR="009D6FCF" w:rsidRPr="00F1734F">
              <w:rPr>
                <w:rFonts w:cstheme="minorHAnsi"/>
                <w:sz w:val="24"/>
                <w:szCs w:val="24"/>
              </w:rPr>
              <w:t xml:space="preserve"> –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review </w:t>
            </w:r>
            <w:r w:rsidR="00554B0B">
              <w:rPr>
                <w:rFonts w:cstheme="minorHAnsi"/>
                <w:sz w:val="24"/>
                <w:szCs w:val="24"/>
              </w:rPr>
              <w:t xml:space="preserve">and identify all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Parts of Speech (to prepare for lesson on </w:t>
            </w:r>
            <w:proofErr w:type="spellStart"/>
            <w:r w:rsidR="00C5496D" w:rsidRPr="00F1734F">
              <w:rPr>
                <w:rFonts w:cstheme="minorHAnsi"/>
                <w:sz w:val="24"/>
                <w:szCs w:val="24"/>
              </w:rPr>
              <w:t>verbals</w:t>
            </w:r>
            <w:proofErr w:type="spellEnd"/>
            <w:r w:rsidR="00C5496D" w:rsidRPr="00F1734F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094802E3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6FB6">
              <w:rPr>
                <w:b/>
              </w:rPr>
              <w:t>November 7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469E5813" w14:textId="3211FDA2" w:rsidR="00EE329B" w:rsidRPr="00C5778C" w:rsidRDefault="00C5496D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F26FB6">
              <w:rPr>
                <w:sz w:val="20"/>
                <w:szCs w:val="20"/>
              </w:rPr>
              <w:t xml:space="preserve">The 1960s - </w:t>
            </w:r>
            <w:r w:rsidR="006F55E7">
              <w:rPr>
                <w:sz w:val="20"/>
                <w:szCs w:val="20"/>
              </w:rPr>
              <w:t>What do you know</w:t>
            </w:r>
          </w:p>
        </w:tc>
        <w:tc>
          <w:tcPr>
            <w:tcW w:w="5572" w:type="dxa"/>
          </w:tcPr>
          <w:p w14:paraId="2FA19551" w14:textId="77777777" w:rsidR="00C26F42" w:rsidRDefault="007B5ECE" w:rsidP="007B5ECE">
            <w:r w:rsidRPr="007B5ECE">
              <w:rPr>
                <w:i/>
                <w:iCs/>
              </w:rPr>
              <w:t>The Outsiders</w:t>
            </w:r>
            <w:r>
              <w:t xml:space="preserve"> (SE Hinton)</w:t>
            </w:r>
          </w:p>
          <w:p w14:paraId="3361634C" w14:textId="44E8E911" w:rsidR="007B5ECE" w:rsidRDefault="00F26FB6" w:rsidP="007B5ECE">
            <w:pPr>
              <w:pStyle w:val="ListParagraph"/>
              <w:numPr>
                <w:ilvl w:val="0"/>
                <w:numId w:val="23"/>
              </w:numPr>
            </w:pPr>
            <w:r>
              <w:t>Check Chapter 1 – Active Reading Guide</w:t>
            </w:r>
          </w:p>
          <w:p w14:paraId="3641FDFA" w14:textId="20BF4A59" w:rsidR="00F26FB6" w:rsidRDefault="00F26FB6" w:rsidP="007B5ECE">
            <w:pPr>
              <w:pStyle w:val="ListParagraph"/>
              <w:numPr>
                <w:ilvl w:val="0"/>
                <w:numId w:val="23"/>
              </w:numPr>
            </w:pPr>
            <w:r>
              <w:t>Setting – 1960s (video 8 min)</w:t>
            </w:r>
          </w:p>
          <w:p w14:paraId="43A5AA84" w14:textId="54A8A18B" w:rsidR="007B5ECE" w:rsidRPr="002E6D69" w:rsidRDefault="007B5ECE" w:rsidP="007B5ECE">
            <w:pPr>
              <w:pStyle w:val="ListParagraph"/>
              <w:numPr>
                <w:ilvl w:val="0"/>
                <w:numId w:val="23"/>
              </w:numPr>
            </w:pPr>
            <w:r>
              <w:t>Class discussion</w:t>
            </w:r>
            <w:r w:rsidR="00F26FB6">
              <w:t xml:space="preserve"> – 1960s WebQuest</w:t>
            </w:r>
          </w:p>
        </w:tc>
        <w:tc>
          <w:tcPr>
            <w:tcW w:w="3633" w:type="dxa"/>
          </w:tcPr>
          <w:p w14:paraId="735D3E15" w14:textId="77777777" w:rsidR="00B174FB" w:rsidRDefault="00F26FB6" w:rsidP="007B5ECE">
            <w:pPr>
              <w:pStyle w:val="ListParagraph"/>
              <w:numPr>
                <w:ilvl w:val="0"/>
                <w:numId w:val="23"/>
              </w:numPr>
            </w:pPr>
            <w:r>
              <w:t>What elements of the 60s are in chapter 1?</w:t>
            </w:r>
          </w:p>
          <w:p w14:paraId="458B6D15" w14:textId="3F584D13" w:rsidR="00F26FB6" w:rsidRDefault="00F26FB6" w:rsidP="007B5ECE">
            <w:pPr>
              <w:pStyle w:val="ListParagraph"/>
              <w:numPr>
                <w:ilvl w:val="0"/>
                <w:numId w:val="23"/>
              </w:numPr>
            </w:pPr>
            <w:r>
              <w:t>Listen to 1960s music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5A0F4AF7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 xml:space="preserve">November </w:t>
            </w:r>
            <w:r w:rsidR="00F26FB6">
              <w:rPr>
                <w:b/>
              </w:rPr>
              <w:t>8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236D8C70" w14:textId="7E2ACB6A" w:rsidR="00F26FB6" w:rsidRDefault="00162996" w:rsidP="00F26FB6">
            <w:p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lastRenderedPageBreak/>
              <w:t xml:space="preserve">Bellringer:  </w:t>
            </w:r>
            <w:r w:rsidR="00F26FB6">
              <w:rPr>
                <w:sz w:val="20"/>
                <w:szCs w:val="20"/>
              </w:rPr>
              <w:t>The 1960s - What did you learn?</w:t>
            </w:r>
          </w:p>
          <w:p w14:paraId="0AA97EA9" w14:textId="3CB17037" w:rsidR="00554B0B" w:rsidRPr="00554B0B" w:rsidRDefault="00554B0B" w:rsidP="00B469C9">
            <w:pPr>
              <w:rPr>
                <w:sz w:val="20"/>
                <w:szCs w:val="20"/>
              </w:rPr>
            </w:pPr>
          </w:p>
          <w:p w14:paraId="1613FD3D" w14:textId="236CD5B7" w:rsidR="003F5211" w:rsidRDefault="003F5211" w:rsidP="0056192E">
            <w:pPr>
              <w:rPr>
                <w:sz w:val="20"/>
                <w:szCs w:val="20"/>
              </w:rPr>
            </w:pPr>
          </w:p>
          <w:p w14:paraId="720BAA17" w14:textId="771FB29C" w:rsidR="00554B0B" w:rsidRPr="00C5778C" w:rsidRDefault="00554B0B" w:rsidP="0056192E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91400F3" w14:textId="77777777" w:rsidR="006F55E7" w:rsidRDefault="007B5ECE" w:rsidP="00F26FB6">
            <w:r>
              <w:rPr>
                <w:i/>
                <w:iCs/>
              </w:rPr>
              <w:lastRenderedPageBreak/>
              <w:t xml:space="preserve">The Outsiders </w:t>
            </w:r>
            <w:r>
              <w:t>(SE Hinton)</w:t>
            </w:r>
          </w:p>
          <w:p w14:paraId="1F75579A" w14:textId="76EA74FA" w:rsidR="00F26FB6" w:rsidRDefault="00F26FB6" w:rsidP="00F26FB6">
            <w:pPr>
              <w:pStyle w:val="ListParagraph"/>
              <w:numPr>
                <w:ilvl w:val="0"/>
                <w:numId w:val="2"/>
              </w:numPr>
            </w:pPr>
            <w:r>
              <w:t>Define Vocabulary for Chapter 2</w:t>
            </w:r>
          </w:p>
          <w:p w14:paraId="73AE62F1" w14:textId="7B786A57" w:rsidR="00F26FB6" w:rsidRDefault="00F26FB6" w:rsidP="00F26FB6">
            <w:pPr>
              <w:pStyle w:val="ListParagraph"/>
              <w:numPr>
                <w:ilvl w:val="0"/>
                <w:numId w:val="2"/>
              </w:numPr>
            </w:pPr>
            <w:r>
              <w:t>Read and discuss chapter 2</w:t>
            </w:r>
          </w:p>
          <w:p w14:paraId="44892E6A" w14:textId="5CABE243" w:rsidR="00F26FB6" w:rsidRPr="00F26FB6" w:rsidRDefault="00F26FB6" w:rsidP="00F26FB6"/>
        </w:tc>
        <w:tc>
          <w:tcPr>
            <w:tcW w:w="3633" w:type="dxa"/>
          </w:tcPr>
          <w:p w14:paraId="5DC66E4D" w14:textId="1A0A0632" w:rsidR="003F5211" w:rsidRDefault="003F5211" w:rsidP="00554B0B">
            <w:pPr>
              <w:pStyle w:val="ListParagraph"/>
              <w:numPr>
                <w:ilvl w:val="0"/>
                <w:numId w:val="23"/>
              </w:numPr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5FD13423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 xml:space="preserve">November </w:t>
            </w:r>
            <w:r w:rsidR="00F26FB6">
              <w:rPr>
                <w:b/>
              </w:rPr>
              <w:t>9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75B0DDF" w14:textId="19B1F9E7" w:rsidR="00EA0237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</w:p>
          <w:p w14:paraId="30BA9BD7" w14:textId="399194E4" w:rsidR="00B469C9" w:rsidRDefault="00B469C9" w:rsidP="00C26F42">
            <w:pPr>
              <w:rPr>
                <w:color w:val="222222"/>
                <w:sz w:val="22"/>
                <w:szCs w:val="22"/>
              </w:rPr>
            </w:pPr>
          </w:p>
          <w:p w14:paraId="2109B124" w14:textId="77777777" w:rsidR="00F26FB6" w:rsidRDefault="00F26FB6" w:rsidP="00C26F42">
            <w:pPr>
              <w:rPr>
                <w:rFonts w:cstheme="minorHAnsi"/>
                <w:color w:val="222222"/>
              </w:rPr>
            </w:pPr>
          </w:p>
          <w:p w14:paraId="01E2F18E" w14:textId="77777777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4EFBD5B2" w14:textId="2289BD09" w:rsidR="006F55E7" w:rsidRPr="000A1E0D" w:rsidRDefault="006F55E7" w:rsidP="00F26F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1811E9DD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  <w:r w:rsidR="006F55E7">
              <w:t xml:space="preserve"> about chapter 1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113D0C50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469C9">
              <w:rPr>
                <w:b/>
              </w:rPr>
              <w:t xml:space="preserve">November </w:t>
            </w:r>
            <w:r w:rsidR="00F26FB6">
              <w:rPr>
                <w:b/>
              </w:rPr>
              <w:t>10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1EED3EDD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554B0B">
              <w:rPr>
                <w:sz w:val="20"/>
                <w:szCs w:val="20"/>
              </w:rPr>
              <w:t>review parts of speech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FAD04ED" w14:textId="77777777" w:rsidR="00691C6B" w:rsidRDefault="00691C6B" w:rsidP="00F1734F"/>
          <w:p w14:paraId="4872D636" w14:textId="57D014AA" w:rsidR="00F1734F" w:rsidRDefault="00F1734F" w:rsidP="00F1734F">
            <w:r>
              <w:t xml:space="preserve">Grammar/Writing – Parts of Speech </w:t>
            </w:r>
          </w:p>
          <w:p w14:paraId="178FC965" w14:textId="0ADFA783" w:rsidR="00691C6B" w:rsidRDefault="00F1734F" w:rsidP="00691C6B">
            <w:pPr>
              <w:pStyle w:val="ListParagraph"/>
              <w:numPr>
                <w:ilvl w:val="0"/>
                <w:numId w:val="27"/>
              </w:numPr>
            </w:pPr>
            <w:r>
              <w:t xml:space="preserve">Independent practice – Worksheet </w:t>
            </w:r>
          </w:p>
          <w:p w14:paraId="6530F5D7" w14:textId="5950F6E0" w:rsidR="00691C6B" w:rsidRDefault="00691C6B" w:rsidP="00691C6B">
            <w:pPr>
              <w:pStyle w:val="ListParagraph"/>
              <w:numPr>
                <w:ilvl w:val="0"/>
                <w:numId w:val="27"/>
              </w:numPr>
            </w:pPr>
            <w:r>
              <w:t>Review all parts of speech</w:t>
            </w:r>
          </w:p>
          <w:p w14:paraId="10BE5235" w14:textId="77777777" w:rsidR="00F1734F" w:rsidRDefault="00F1734F" w:rsidP="00F1734F">
            <w:pPr>
              <w:pStyle w:val="ListParagraph"/>
            </w:pPr>
          </w:p>
          <w:p w14:paraId="705AB49B" w14:textId="457F64AC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619903A4" w14:textId="3261C699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Complete Identity Activity</w:t>
            </w:r>
          </w:p>
          <w:p w14:paraId="0C17DD47" w14:textId="462D8312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Complete ARG (Active Reading Guide) for chapter 1</w:t>
            </w:r>
          </w:p>
          <w:p w14:paraId="4F29A024" w14:textId="53797003" w:rsidR="001D640B" w:rsidRPr="005C3B73" w:rsidRDefault="001D640B" w:rsidP="006F55E7"/>
        </w:tc>
        <w:tc>
          <w:tcPr>
            <w:tcW w:w="3633" w:type="dxa"/>
          </w:tcPr>
          <w:p w14:paraId="03357F27" w14:textId="7245AE2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7F77515F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469C9">
              <w:rPr>
                <w:b/>
              </w:rPr>
              <w:t xml:space="preserve">November </w:t>
            </w:r>
            <w:r w:rsidR="00F26FB6">
              <w:rPr>
                <w:b/>
              </w:rPr>
              <w:t>11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C17442B" w14:textId="77777777" w:rsidR="006F55E7" w:rsidRDefault="006F55E7" w:rsidP="006F55E7"/>
          <w:p w14:paraId="1EBBFF62" w14:textId="4DE5DACE" w:rsidR="00691C6B" w:rsidRPr="00516723" w:rsidRDefault="00F26FB6" w:rsidP="00F26FB6">
            <w:pPr>
              <w:jc w:val="center"/>
            </w:pPr>
            <w:r>
              <w:t>NO SCHOOL – VETERAN’S DAY</w:t>
            </w:r>
          </w:p>
        </w:tc>
        <w:tc>
          <w:tcPr>
            <w:tcW w:w="3633" w:type="dxa"/>
          </w:tcPr>
          <w:p w14:paraId="2D410721" w14:textId="556F1A86" w:rsidR="00F869C6" w:rsidRPr="00F869C6" w:rsidRDefault="00F869C6" w:rsidP="00F26FB6">
            <w:pPr>
              <w:pStyle w:val="ListParagraph"/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2A42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2022-10-24T14:28:00Z</cp:lastPrinted>
  <dcterms:created xsi:type="dcterms:W3CDTF">2022-11-30T15:17:00Z</dcterms:created>
  <dcterms:modified xsi:type="dcterms:W3CDTF">2022-11-30T15:17:00Z</dcterms:modified>
</cp:coreProperties>
</file>