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D1BED2C" w:rsidR="002D3147" w:rsidRDefault="009A1182" w:rsidP="00B92BCA">
      <w:pPr>
        <w:pStyle w:val="Heading1"/>
        <w:jc w:val="center"/>
      </w:pPr>
      <w:r>
        <w:t>Advanced Financial Algebra</w:t>
      </w:r>
    </w:p>
    <w:p w14:paraId="1D8A848D" w14:textId="77777777" w:rsidR="00B92BCA" w:rsidRPr="00B92BCA" w:rsidRDefault="00B92BCA" w:rsidP="00B92BCA"/>
    <w:p w14:paraId="43E6504A" w14:textId="55055C15" w:rsidR="009F060F" w:rsidRPr="0002639E" w:rsidRDefault="00C45A80" w:rsidP="72193A05">
      <w:pPr>
        <w:pStyle w:val="Heading1"/>
        <w:rPr>
          <w:rFonts w:ascii="Calibri" w:hAnsi="Calibri" w:cs="Calibri"/>
          <w:i/>
          <w:iCs/>
          <w:sz w:val="20"/>
          <w:szCs w:val="20"/>
        </w:rPr>
      </w:pPr>
      <w:r>
        <w:rPr>
          <w:rFonts w:ascii="Calibri" w:hAnsi="Calibri" w:cs="Calibri"/>
          <w:i/>
          <w:iCs/>
          <w:sz w:val="20"/>
          <w:szCs w:val="20"/>
        </w:rPr>
        <w:t>Mark Stein</w:t>
      </w:r>
    </w:p>
    <w:p w14:paraId="3E246B94" w14:textId="1D0A6BE3" w:rsidR="00906920" w:rsidRPr="0002639E" w:rsidRDefault="009F060F" w:rsidP="00906920">
      <w:pPr>
        <w:rPr>
          <w:rFonts w:ascii="Calibri" w:hAnsi="Calibri" w:cs="Calibri"/>
          <w:sz w:val="20"/>
          <w:szCs w:val="20"/>
        </w:rPr>
      </w:pPr>
      <w:r w:rsidRPr="72193A05">
        <w:rPr>
          <w:rFonts w:ascii="Calibri" w:hAnsi="Calibri" w:cs="Calibri"/>
          <w:sz w:val="20"/>
          <w:szCs w:val="20"/>
        </w:rPr>
        <w:t>Mathematics Teacher</w:t>
      </w:r>
      <w:r>
        <w:tab/>
      </w:r>
      <w:r>
        <w:tab/>
      </w:r>
      <w:r>
        <w:tab/>
      </w:r>
      <w:r>
        <w:tab/>
      </w:r>
      <w:r>
        <w:tab/>
      </w:r>
      <w:r w:rsidR="00906920" w:rsidRPr="72193A05">
        <w:rPr>
          <w:rFonts w:ascii="Calibri" w:hAnsi="Calibri" w:cs="Calibri"/>
          <w:sz w:val="20"/>
          <w:szCs w:val="20"/>
        </w:rPr>
        <w:t xml:space="preserve">E-mail:  </w:t>
      </w:r>
      <w:hyperlink r:id="rId6" w:history="1">
        <w:r w:rsidR="00C45A80" w:rsidRPr="00823DF7">
          <w:rPr>
            <w:rStyle w:val="Hyperlink"/>
            <w:rFonts w:ascii="Calibri" w:hAnsi="Calibri" w:cs="Calibri"/>
            <w:sz w:val="20"/>
            <w:szCs w:val="20"/>
          </w:rPr>
          <w:t>mark.stein@hcbe.net</w:t>
        </w:r>
      </w:hyperlink>
      <w:r w:rsidR="140E3260" w:rsidRPr="72193A05">
        <w:rPr>
          <w:rFonts w:ascii="Calibri" w:hAnsi="Calibri" w:cs="Calibri"/>
          <w:sz w:val="20"/>
          <w:szCs w:val="20"/>
        </w:rPr>
        <w:t xml:space="preserve"> </w:t>
      </w:r>
    </w:p>
    <w:p w14:paraId="7F945288" w14:textId="6F34ECBE" w:rsidR="00906920" w:rsidRPr="0002639E" w:rsidRDefault="007C1640" w:rsidP="00906920">
      <w:pPr>
        <w:rPr>
          <w:rFonts w:ascii="Calibri" w:hAnsi="Calibri" w:cs="Calibri"/>
          <w:sz w:val="20"/>
          <w:szCs w:val="20"/>
        </w:rPr>
      </w:pPr>
      <w:r w:rsidRPr="72193A05">
        <w:rPr>
          <w:rFonts w:ascii="Calibri" w:hAnsi="Calibri" w:cs="Calibri"/>
          <w:sz w:val="20"/>
          <w:szCs w:val="20"/>
        </w:rPr>
        <w:t>Veterans</w:t>
      </w:r>
      <w:r w:rsidR="009F060F" w:rsidRPr="72193A05">
        <w:rPr>
          <w:rFonts w:ascii="Calibri" w:hAnsi="Calibri" w:cs="Calibri"/>
          <w:sz w:val="20"/>
          <w:szCs w:val="20"/>
        </w:rPr>
        <w:t xml:space="preserve"> High School</w:t>
      </w:r>
      <w:r>
        <w:tab/>
      </w:r>
      <w:r>
        <w:tab/>
      </w:r>
      <w:r>
        <w:tab/>
      </w:r>
      <w:r>
        <w:tab/>
      </w:r>
      <w:r>
        <w:tab/>
      </w:r>
      <w:r w:rsidR="00906920" w:rsidRPr="72193A05">
        <w:rPr>
          <w:rFonts w:ascii="Calibri" w:hAnsi="Calibri" w:cs="Calibri"/>
          <w:sz w:val="20"/>
          <w:szCs w:val="20"/>
        </w:rPr>
        <w:t xml:space="preserve">School Phone: </w:t>
      </w:r>
      <w:r w:rsidR="0278009C" w:rsidRPr="72193A05">
        <w:rPr>
          <w:rFonts w:ascii="Calibri" w:hAnsi="Calibri" w:cs="Calibri"/>
          <w:sz w:val="20"/>
          <w:szCs w:val="20"/>
        </w:rPr>
        <w:t>478-</w:t>
      </w:r>
      <w:r w:rsidRPr="72193A05">
        <w:rPr>
          <w:rFonts w:ascii="Calibri" w:hAnsi="Calibri" w:cs="Calibri"/>
          <w:sz w:val="20"/>
          <w:szCs w:val="20"/>
        </w:rPr>
        <w:t>218-7537</w:t>
      </w:r>
    </w:p>
    <w:p w14:paraId="0A37501D" w14:textId="77777777" w:rsidR="00B70F50" w:rsidRPr="0002639E" w:rsidRDefault="00B70F50" w:rsidP="009F060F">
      <w:pPr>
        <w:rPr>
          <w:rFonts w:ascii="Calibri" w:hAnsi="Calibri" w:cs="Calibri"/>
          <w:sz w:val="12"/>
          <w:szCs w:val="12"/>
        </w:rPr>
      </w:pPr>
    </w:p>
    <w:p w14:paraId="79D0447F" w14:textId="77777777" w:rsidR="006D0263" w:rsidRPr="0002639E" w:rsidRDefault="009F060F" w:rsidP="009F060F">
      <w:pPr>
        <w:rPr>
          <w:rFonts w:ascii="Calibri" w:hAnsi="Calibri" w:cs="Calibri"/>
          <w:b/>
          <w:sz w:val="20"/>
          <w:szCs w:val="20"/>
        </w:rPr>
      </w:pPr>
      <w:r w:rsidRPr="0002639E">
        <w:rPr>
          <w:rFonts w:ascii="Calibri" w:hAnsi="Calibri" w:cs="Calibri"/>
          <w:b/>
          <w:sz w:val="20"/>
          <w:szCs w:val="20"/>
        </w:rPr>
        <w:t>Supplies</w:t>
      </w:r>
      <w:r w:rsidR="00063E39" w:rsidRPr="0002639E">
        <w:rPr>
          <w:rFonts w:ascii="Calibri" w:hAnsi="Calibri" w:cs="Calibri"/>
          <w:b/>
          <w:color w:val="FF0000"/>
          <w:sz w:val="20"/>
          <w:szCs w:val="20"/>
        </w:rPr>
        <w:tab/>
      </w:r>
      <w:r w:rsidR="00063E39"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EB3518" w:rsidRPr="0002639E">
        <w:rPr>
          <w:rFonts w:ascii="Calibri" w:hAnsi="Calibri" w:cs="Calibri"/>
          <w:b/>
          <w:color w:val="FF0000"/>
          <w:sz w:val="20"/>
          <w:szCs w:val="20"/>
        </w:rPr>
        <w:tab/>
      </w:r>
      <w:r w:rsidR="00320BA0" w:rsidRPr="0002639E">
        <w:rPr>
          <w:rFonts w:ascii="Calibri" w:hAnsi="Calibri" w:cs="Calibri"/>
          <w:b/>
          <w:sz w:val="20"/>
          <w:szCs w:val="20"/>
        </w:rPr>
        <w:t>Textbook</w:t>
      </w:r>
      <w:r w:rsidR="00063E39" w:rsidRPr="0002639E">
        <w:rPr>
          <w:rFonts w:ascii="Calibri" w:hAnsi="Calibri" w:cs="Calibri"/>
          <w:sz w:val="20"/>
          <w:szCs w:val="20"/>
        </w:rPr>
        <w:tab/>
      </w:r>
      <w:r w:rsidR="00063E39" w:rsidRPr="0002639E">
        <w:rPr>
          <w:rFonts w:ascii="Calibri" w:hAnsi="Calibri" w:cs="Calibri"/>
          <w:sz w:val="20"/>
          <w:szCs w:val="20"/>
        </w:rPr>
        <w:tab/>
      </w:r>
      <w:r w:rsidR="00063E39" w:rsidRPr="0002639E">
        <w:rPr>
          <w:rFonts w:ascii="Calibri" w:hAnsi="Calibri" w:cs="Calibri"/>
          <w:sz w:val="20"/>
          <w:szCs w:val="20"/>
        </w:rPr>
        <w:tab/>
      </w:r>
      <w:r w:rsidR="00906920" w:rsidRPr="0002639E">
        <w:rPr>
          <w:rFonts w:ascii="Calibri" w:hAnsi="Calibri" w:cs="Calibri"/>
          <w:sz w:val="20"/>
          <w:szCs w:val="20"/>
        </w:rPr>
        <w:tab/>
      </w:r>
    </w:p>
    <w:p w14:paraId="7AFC4B8B" w14:textId="77777777" w:rsidR="00E97893" w:rsidRPr="0002639E" w:rsidRDefault="00FB4648" w:rsidP="006D0263">
      <w:pPr>
        <w:rPr>
          <w:rFonts w:ascii="Calibri" w:hAnsi="Calibri" w:cs="Calibri"/>
          <w:sz w:val="20"/>
          <w:szCs w:val="20"/>
        </w:rPr>
      </w:pPr>
      <w:r w:rsidRPr="0002639E">
        <w:rPr>
          <w:rFonts w:ascii="Calibri" w:hAnsi="Calibri" w:cs="Calibri"/>
          <w:sz w:val="20"/>
          <w:szCs w:val="20"/>
        </w:rPr>
        <w:t>Loose-leaf Paper</w:t>
      </w:r>
      <w:r w:rsidR="00E97893" w:rsidRPr="0002639E">
        <w:rPr>
          <w:rFonts w:ascii="Calibri" w:hAnsi="Calibri" w:cs="Calibri"/>
          <w:sz w:val="20"/>
          <w:szCs w:val="20"/>
        </w:rPr>
        <w:tab/>
      </w:r>
      <w:r w:rsidR="00E97893" w:rsidRPr="0002639E">
        <w:rPr>
          <w:rFonts w:ascii="Calibri" w:hAnsi="Calibri" w:cs="Calibri"/>
          <w:sz w:val="20"/>
          <w:szCs w:val="20"/>
        </w:rPr>
        <w:tab/>
      </w:r>
      <w:r w:rsidR="00E97893" w:rsidRPr="0002639E">
        <w:rPr>
          <w:rFonts w:ascii="Calibri" w:hAnsi="Calibri" w:cs="Calibri"/>
          <w:sz w:val="20"/>
          <w:szCs w:val="20"/>
        </w:rPr>
        <w:tab/>
      </w:r>
      <w:r w:rsidR="00E97893" w:rsidRPr="0002639E">
        <w:rPr>
          <w:rFonts w:ascii="Calibri" w:hAnsi="Calibri" w:cs="Calibri"/>
          <w:sz w:val="20"/>
          <w:szCs w:val="20"/>
        </w:rPr>
        <w:tab/>
      </w:r>
      <w:r w:rsidR="00E97893" w:rsidRPr="0002639E">
        <w:rPr>
          <w:rFonts w:ascii="Calibri" w:hAnsi="Calibri" w:cs="Calibri"/>
          <w:sz w:val="20"/>
          <w:szCs w:val="20"/>
        </w:rPr>
        <w:tab/>
      </w:r>
      <w:r w:rsidR="00EB3518" w:rsidRPr="0002639E">
        <w:rPr>
          <w:rFonts w:ascii="Calibri" w:hAnsi="Calibri" w:cs="Calibri"/>
          <w:sz w:val="20"/>
          <w:szCs w:val="20"/>
        </w:rPr>
        <w:tab/>
      </w:r>
      <w:r w:rsidR="00E97893" w:rsidRPr="0002639E">
        <w:rPr>
          <w:rFonts w:ascii="Calibri" w:hAnsi="Calibri" w:cs="Calibri"/>
          <w:sz w:val="20"/>
          <w:szCs w:val="20"/>
        </w:rPr>
        <w:t>Textbooks will not be issued to students for this</w:t>
      </w:r>
    </w:p>
    <w:p w14:paraId="0E0F9594" w14:textId="77777777" w:rsidR="00124030" w:rsidRPr="0002639E" w:rsidRDefault="00D3307C" w:rsidP="006D0263">
      <w:pPr>
        <w:rPr>
          <w:rFonts w:ascii="Calibri" w:hAnsi="Calibri" w:cs="Calibri"/>
          <w:sz w:val="20"/>
          <w:szCs w:val="20"/>
        </w:rPr>
      </w:pPr>
      <w:r w:rsidRPr="0002639E">
        <w:rPr>
          <w:rFonts w:ascii="Calibri" w:hAnsi="Calibri" w:cs="Calibri"/>
          <w:sz w:val="20"/>
          <w:szCs w:val="20"/>
        </w:rPr>
        <w:t>Folder</w:t>
      </w:r>
      <w:r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E97893" w:rsidRPr="0002639E">
        <w:rPr>
          <w:rFonts w:ascii="Calibri" w:hAnsi="Calibri" w:cs="Calibri"/>
          <w:sz w:val="20"/>
          <w:szCs w:val="20"/>
        </w:rPr>
        <w:tab/>
        <w:t>course.</w:t>
      </w:r>
      <w:r w:rsidR="00320BA0" w:rsidRPr="0002639E">
        <w:rPr>
          <w:rFonts w:ascii="Calibri" w:hAnsi="Calibri" w:cs="Calibri"/>
          <w:color w:val="FF0000"/>
          <w:sz w:val="20"/>
          <w:szCs w:val="20"/>
        </w:rPr>
        <w:t xml:space="preserve"> </w:t>
      </w:r>
      <w:r w:rsidR="003378B5" w:rsidRPr="0002639E">
        <w:rPr>
          <w:rFonts w:ascii="Calibri" w:hAnsi="Calibri" w:cs="Calibri"/>
          <w:sz w:val="20"/>
          <w:szCs w:val="20"/>
        </w:rPr>
        <w:t xml:space="preserve">Your </w:t>
      </w:r>
      <w:r w:rsidR="00925EBF" w:rsidRPr="0002639E">
        <w:rPr>
          <w:rFonts w:ascii="Calibri" w:hAnsi="Calibri" w:cs="Calibri"/>
          <w:sz w:val="20"/>
          <w:szCs w:val="20"/>
        </w:rPr>
        <w:t xml:space="preserve">notes will be </w:t>
      </w:r>
      <w:r w:rsidR="0090157C" w:rsidRPr="0002639E">
        <w:rPr>
          <w:rFonts w:ascii="Calibri" w:hAnsi="Calibri" w:cs="Calibri"/>
          <w:sz w:val="20"/>
          <w:szCs w:val="20"/>
        </w:rPr>
        <w:t>your</w:t>
      </w:r>
      <w:r w:rsidR="00925EBF" w:rsidRPr="0002639E">
        <w:rPr>
          <w:rFonts w:ascii="Calibri" w:hAnsi="Calibri" w:cs="Calibri"/>
          <w:sz w:val="20"/>
          <w:szCs w:val="20"/>
        </w:rPr>
        <w:t xml:space="preserve"> primary resource.</w:t>
      </w:r>
      <w:r w:rsidR="001F1A65" w:rsidRPr="0002639E">
        <w:rPr>
          <w:rFonts w:ascii="Calibri" w:hAnsi="Calibri" w:cs="Calibri"/>
          <w:sz w:val="20"/>
          <w:szCs w:val="20"/>
        </w:rPr>
        <w:t xml:space="preserve"> </w:t>
      </w:r>
    </w:p>
    <w:p w14:paraId="34C5230A" w14:textId="221B41E4" w:rsidR="00D3307C" w:rsidRPr="0002639E" w:rsidRDefault="00D3307C" w:rsidP="72193A05">
      <w:pPr>
        <w:rPr>
          <w:rFonts w:ascii="Calibri" w:hAnsi="Calibri" w:cs="Calibri"/>
          <w:sz w:val="20"/>
          <w:szCs w:val="20"/>
        </w:rPr>
      </w:pPr>
      <w:r w:rsidRPr="72193A05">
        <w:rPr>
          <w:rFonts w:ascii="Calibri" w:hAnsi="Calibri" w:cs="Calibri"/>
          <w:sz w:val="20"/>
          <w:szCs w:val="20"/>
        </w:rPr>
        <w:t>Pencil &amp; Eraser</w:t>
      </w:r>
      <w:r>
        <w:tab/>
      </w:r>
    </w:p>
    <w:p w14:paraId="1D731F6A" w14:textId="42274F29" w:rsidR="00D3307C" w:rsidRPr="0002639E" w:rsidRDefault="7A8C182A" w:rsidP="00D3307C">
      <w:pPr>
        <w:rPr>
          <w:rFonts w:ascii="Calibri" w:hAnsi="Calibri" w:cs="Calibri"/>
          <w:sz w:val="20"/>
          <w:szCs w:val="20"/>
        </w:rPr>
      </w:pPr>
      <w:r w:rsidRPr="72193A05">
        <w:rPr>
          <w:rFonts w:ascii="Calibri" w:eastAsia="Calibri" w:hAnsi="Calibri" w:cs="Calibri"/>
          <w:sz w:val="20"/>
          <w:szCs w:val="20"/>
        </w:rPr>
        <w:t>TI-30XS Multiview</w:t>
      </w:r>
      <w:r w:rsidR="18A08784" w:rsidRPr="72193A05">
        <w:rPr>
          <w:rFonts w:ascii="Calibri" w:eastAsia="Calibri" w:hAnsi="Calibri" w:cs="Calibri"/>
          <w:sz w:val="20"/>
          <w:szCs w:val="20"/>
        </w:rPr>
        <w:t xml:space="preserve"> Calculator</w:t>
      </w:r>
      <w:r w:rsidR="00D3307C">
        <w:tab/>
      </w:r>
      <w:r w:rsidR="00D3307C">
        <w:tab/>
      </w:r>
      <w:r w:rsidR="00D3307C">
        <w:tab/>
      </w:r>
      <w:r w:rsidR="00D3307C">
        <w:tab/>
      </w:r>
      <w:r w:rsidR="00D3307C">
        <w:tab/>
      </w:r>
    </w:p>
    <w:p w14:paraId="5DAB6C7B" w14:textId="77777777" w:rsidR="00811066" w:rsidRDefault="00811066" w:rsidP="009F060F">
      <w:pPr>
        <w:rPr>
          <w:rFonts w:ascii="Calibri" w:hAnsi="Calibri" w:cs="Calibri"/>
          <w:color w:val="FF0000"/>
          <w:sz w:val="12"/>
          <w:szCs w:val="12"/>
        </w:rPr>
      </w:pPr>
    </w:p>
    <w:p w14:paraId="6DC40F47" w14:textId="77777777" w:rsidR="009A1182" w:rsidRPr="0002639E" w:rsidRDefault="009A1182" w:rsidP="009F060F">
      <w:pPr>
        <w:rPr>
          <w:rFonts w:ascii="Calibri" w:hAnsi="Calibri" w:cs="Calibri"/>
          <w:color w:val="FF0000"/>
          <w:sz w:val="12"/>
          <w:szCs w:val="12"/>
        </w:rPr>
      </w:pPr>
    </w:p>
    <w:p w14:paraId="65CCD3EA" w14:textId="77777777" w:rsidR="00A959EB" w:rsidRPr="00FA66D5" w:rsidRDefault="00A959EB" w:rsidP="00A959EB">
      <w:pPr>
        <w:rPr>
          <w:rFonts w:ascii="Calibri" w:hAnsi="Calibri" w:cs="Calibri"/>
          <w:sz w:val="20"/>
          <w:szCs w:val="20"/>
        </w:rPr>
      </w:pPr>
      <w:r w:rsidRPr="00FA66D5">
        <w:rPr>
          <w:rFonts w:ascii="Calibri" w:hAnsi="Calibri" w:cs="Calibri"/>
          <w:sz w:val="20"/>
          <w:szCs w:val="20"/>
        </w:rPr>
        <w:t>All students are issued a district-provided chrome book for instructional purposes, student engagement, and student learning. Chrome book use is at the direction and discretion of the classroom teacher.</w:t>
      </w:r>
    </w:p>
    <w:p w14:paraId="02EB378F" w14:textId="77777777" w:rsidR="00A959EB" w:rsidRPr="00A959EB" w:rsidRDefault="00A959EB" w:rsidP="009F060F">
      <w:pPr>
        <w:rPr>
          <w:rFonts w:ascii="Calibri" w:hAnsi="Calibri" w:cs="Calibri"/>
          <w:b/>
          <w:sz w:val="12"/>
          <w:szCs w:val="12"/>
        </w:rPr>
      </w:pPr>
    </w:p>
    <w:p w14:paraId="27A2712C" w14:textId="77777777" w:rsidR="002769C6" w:rsidRPr="0002639E" w:rsidRDefault="002769C6" w:rsidP="009F060F">
      <w:pPr>
        <w:rPr>
          <w:rFonts w:ascii="Calibri" w:hAnsi="Calibri" w:cs="Calibri"/>
          <w:sz w:val="20"/>
          <w:szCs w:val="20"/>
        </w:rPr>
      </w:pPr>
      <w:r w:rsidRPr="0002639E">
        <w:rPr>
          <w:rFonts w:ascii="Calibri" w:hAnsi="Calibri" w:cs="Calibri"/>
          <w:b/>
          <w:sz w:val="20"/>
          <w:szCs w:val="20"/>
        </w:rPr>
        <w:t>Course Description</w:t>
      </w:r>
      <w:r w:rsidR="003378B5" w:rsidRPr="0002639E">
        <w:rPr>
          <w:rFonts w:ascii="Calibri" w:hAnsi="Calibri" w:cs="Calibri"/>
          <w:b/>
          <w:sz w:val="20"/>
          <w:szCs w:val="20"/>
        </w:rPr>
        <w:t xml:space="preserve"> and Outline</w:t>
      </w:r>
    </w:p>
    <w:p w14:paraId="6A05A809" w14:textId="221A7773" w:rsidR="00D3307C" w:rsidRPr="009A1182" w:rsidRDefault="009A1182" w:rsidP="007C1640">
      <w:pPr>
        <w:rPr>
          <w:rFonts w:asciiTheme="minorHAnsi" w:hAnsiTheme="minorHAnsi" w:cstheme="minorHAnsi"/>
          <w:color w:val="000000"/>
          <w:sz w:val="20"/>
          <w:szCs w:val="20"/>
        </w:rPr>
      </w:pPr>
      <w:r w:rsidRPr="009A1182">
        <w:rPr>
          <w:rFonts w:asciiTheme="minorHAnsi" w:hAnsiTheme="minorHAnsi" w:cstheme="minorHAnsi"/>
          <w:sz w:val="20"/>
          <w:szCs w:val="20"/>
        </w:rPr>
        <w:t xml:space="preserve">Advanced Financial Algebra (27.08430) is a fourth-year mathematics course option designed for students who have successfully completed Advanced Algebra: Concepts and Connections. The course extends and deepens student understanding of algebra, statistics, and research design while introducing students to relevant financial and business applications. Students will create, apply, and interpret a wide variety of algebraic </w:t>
      </w:r>
      <w:r w:rsidRPr="009A1182">
        <w:rPr>
          <w:rFonts w:asciiTheme="minorHAnsi" w:hAnsiTheme="minorHAnsi" w:cstheme="minorHAnsi"/>
          <w:sz w:val="20"/>
          <w:szCs w:val="20"/>
        </w:rPr>
        <w:t>function models</w:t>
      </w:r>
      <w:r w:rsidRPr="009A1182">
        <w:rPr>
          <w:rFonts w:asciiTheme="minorHAnsi" w:hAnsiTheme="minorHAnsi" w:cstheme="minorHAnsi"/>
          <w:sz w:val="20"/>
          <w:szCs w:val="20"/>
        </w:rPr>
        <w:t xml:space="preserve"> to aid in real-world decision making. Statistical research and analysis will be used to determine the efficacy of model applications and further assist in exploring scenarios with financial implications. Financial contexts for these mathematical concepts will include business operations and optimization, tax considerations, insurance and risk management, banking services, budget creation, loan and credit analysis, investment strategies and retirement plans, stock market performance, real estate fundamentals, and automobile ownership.</w:t>
      </w:r>
    </w:p>
    <w:p w14:paraId="29A5E4CA" w14:textId="77777777" w:rsidR="003F2786" w:rsidRPr="0002639E" w:rsidRDefault="003F2786" w:rsidP="003F2786">
      <w:pPr>
        <w:rPr>
          <w:rFonts w:ascii="Calibri" w:hAnsi="Calibri" w:cs="Calibri"/>
          <w:sz w:val="20"/>
          <w:szCs w:val="20"/>
        </w:rPr>
      </w:pPr>
      <w:r w:rsidRPr="0002639E">
        <w:rPr>
          <w:rFonts w:ascii="Calibri" w:hAnsi="Calibri" w:cs="Calibri"/>
          <w:b/>
          <w:sz w:val="20"/>
          <w:szCs w:val="20"/>
        </w:rPr>
        <w:t>Standards</w:t>
      </w:r>
    </w:p>
    <w:p w14:paraId="5A39BBE3" w14:textId="631D8198" w:rsidR="003F2786" w:rsidRPr="00901015" w:rsidRDefault="003F2786" w:rsidP="003F2786">
      <w:pPr>
        <w:rPr>
          <w:rFonts w:asciiTheme="minorHAnsi" w:hAnsiTheme="minorHAnsi" w:cstheme="minorHAnsi"/>
          <w:b/>
          <w:sz w:val="20"/>
          <w:szCs w:val="20"/>
        </w:rPr>
      </w:pPr>
      <w:r w:rsidRPr="0002639E">
        <w:rPr>
          <w:rFonts w:ascii="Calibri" w:hAnsi="Calibri" w:cs="Calibri"/>
          <w:sz w:val="20"/>
          <w:szCs w:val="20"/>
        </w:rPr>
        <w:t xml:space="preserve">You can find a list of all standards for </w:t>
      </w:r>
      <w:r w:rsidR="009A1182">
        <w:rPr>
          <w:rFonts w:ascii="Calibri" w:hAnsi="Calibri" w:cs="Calibri"/>
          <w:sz w:val="20"/>
          <w:szCs w:val="20"/>
        </w:rPr>
        <w:t>Advanced Financial Algebra</w:t>
      </w:r>
      <w:r w:rsidRPr="0002639E">
        <w:rPr>
          <w:rFonts w:ascii="Calibri" w:hAnsi="Calibri" w:cs="Calibri"/>
          <w:sz w:val="20"/>
          <w:szCs w:val="20"/>
        </w:rPr>
        <w:t xml:space="preserve"> at </w:t>
      </w:r>
      <w:r w:rsidR="00901015" w:rsidRPr="00901015">
        <w:rPr>
          <w:rFonts w:asciiTheme="minorHAnsi" w:hAnsiTheme="minorHAnsi" w:cstheme="minorHAnsi"/>
          <w:sz w:val="20"/>
          <w:szCs w:val="20"/>
        </w:rPr>
        <w:t>https://www.gadoe.org/Curriculum-Instruction-and-Assessment/Curriculum-and-Instruction/</w:t>
      </w:r>
      <w:hyperlink r:id="rId7" w:history="1">
        <w:r w:rsidR="00901015" w:rsidRPr="00901015">
          <w:rPr>
            <w:rStyle w:val="Hyperlink"/>
            <w:rFonts w:asciiTheme="minorHAnsi" w:hAnsiTheme="minorHAnsi" w:cstheme="minorHAnsi"/>
            <w:sz w:val="20"/>
            <w:szCs w:val="20"/>
          </w:rPr>
          <w:t>Documents</w:t>
        </w:r>
      </w:hyperlink>
      <w:r w:rsidR="00901015" w:rsidRPr="00901015">
        <w:rPr>
          <w:rFonts w:asciiTheme="minorHAnsi" w:hAnsiTheme="minorHAnsi" w:cstheme="minorHAnsi"/>
          <w:sz w:val="20"/>
          <w:szCs w:val="20"/>
        </w:rPr>
        <w:t>/Mathematics/Georgia-K12-Mathematics-Standards/Georgia-HS-Advanced-Financial-Algebra-Mathematics-Standards.pdf</w:t>
      </w:r>
    </w:p>
    <w:p w14:paraId="4730D899" w14:textId="77777777" w:rsidR="003F2786" w:rsidRPr="0002639E" w:rsidRDefault="003F2786" w:rsidP="003F2786">
      <w:pPr>
        <w:rPr>
          <w:rFonts w:ascii="Calibri" w:hAnsi="Calibri" w:cs="Calibri"/>
          <w:sz w:val="20"/>
          <w:szCs w:val="20"/>
        </w:rPr>
      </w:pPr>
      <w:r w:rsidRPr="0002639E">
        <w:rPr>
          <w:rFonts w:ascii="Calibri" w:hAnsi="Calibri" w:cs="Calibri"/>
          <w:b/>
          <w:sz w:val="20"/>
          <w:szCs w:val="20"/>
        </w:rPr>
        <w:t>Course Outline</w:t>
      </w:r>
    </w:p>
    <w:tbl>
      <w:tblPr>
        <w:tblW w:w="6594"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417"/>
        <w:gridCol w:w="2847"/>
      </w:tblGrid>
      <w:tr w:rsidR="00901015" w:rsidRPr="0002639E" w14:paraId="06D79280" w14:textId="77777777" w:rsidTr="00901015">
        <w:tc>
          <w:tcPr>
            <w:tcW w:w="3330" w:type="dxa"/>
            <w:tcBorders>
              <w:right w:val="single" w:sz="4" w:space="0" w:color="auto"/>
            </w:tcBorders>
          </w:tcPr>
          <w:p w14:paraId="102E1304" w14:textId="47923CE6" w:rsidR="00901015" w:rsidRPr="00901015" w:rsidRDefault="00901015" w:rsidP="00901015">
            <w:pPr>
              <w:jc w:val="center"/>
              <w:rPr>
                <w:rFonts w:asciiTheme="minorHAnsi" w:hAnsiTheme="minorHAnsi" w:cstheme="minorHAnsi"/>
                <w:b/>
                <w:sz w:val="20"/>
                <w:szCs w:val="20"/>
              </w:rPr>
            </w:pPr>
            <w:r w:rsidRPr="00901015">
              <w:rPr>
                <w:rFonts w:asciiTheme="minorHAnsi" w:hAnsiTheme="minorHAnsi" w:cstheme="minorHAnsi"/>
                <w:sz w:val="20"/>
                <w:szCs w:val="20"/>
              </w:rPr>
              <w:t>Financial Goals, Obtaining a Job, &amp; Gross Income</w:t>
            </w:r>
          </w:p>
        </w:tc>
        <w:tc>
          <w:tcPr>
            <w:tcW w:w="417" w:type="dxa"/>
            <w:tcBorders>
              <w:top w:val="nil"/>
              <w:left w:val="single" w:sz="4" w:space="0" w:color="auto"/>
              <w:bottom w:val="nil"/>
              <w:right w:val="single" w:sz="4" w:space="0" w:color="auto"/>
            </w:tcBorders>
          </w:tcPr>
          <w:p w14:paraId="41C8F396" w14:textId="2982EAE7" w:rsidR="00901015" w:rsidRPr="0002639E" w:rsidRDefault="00901015" w:rsidP="00901015">
            <w:pPr>
              <w:jc w:val="center"/>
              <w:rPr>
                <w:rFonts w:ascii="Calibri" w:hAnsi="Calibri" w:cs="Calibri"/>
                <w:b/>
                <w:sz w:val="20"/>
                <w:szCs w:val="20"/>
              </w:rPr>
            </w:pPr>
          </w:p>
        </w:tc>
        <w:tc>
          <w:tcPr>
            <w:tcW w:w="2847" w:type="dxa"/>
            <w:tcBorders>
              <w:right w:val="single" w:sz="4" w:space="0" w:color="auto"/>
            </w:tcBorders>
          </w:tcPr>
          <w:p w14:paraId="6AC2DF05" w14:textId="1C7493AB" w:rsidR="00901015" w:rsidRPr="00901015" w:rsidRDefault="00901015" w:rsidP="00901015">
            <w:pPr>
              <w:jc w:val="center"/>
              <w:rPr>
                <w:rFonts w:ascii="Calibri" w:hAnsi="Calibri" w:cs="Calibri"/>
                <w:bCs/>
                <w:sz w:val="20"/>
                <w:szCs w:val="20"/>
              </w:rPr>
            </w:pPr>
            <w:r>
              <w:rPr>
                <w:rFonts w:ascii="Calibri" w:hAnsi="Calibri" w:cs="Calibri"/>
                <w:bCs/>
                <w:sz w:val="20"/>
                <w:szCs w:val="20"/>
              </w:rPr>
              <w:t>Credit</w:t>
            </w:r>
          </w:p>
        </w:tc>
      </w:tr>
      <w:tr w:rsidR="00901015" w:rsidRPr="0002639E" w14:paraId="2D856B0B" w14:textId="77777777" w:rsidTr="00901015">
        <w:tc>
          <w:tcPr>
            <w:tcW w:w="3330" w:type="dxa"/>
            <w:tcBorders>
              <w:right w:val="single" w:sz="4" w:space="0" w:color="auto"/>
            </w:tcBorders>
          </w:tcPr>
          <w:p w14:paraId="41CD9359" w14:textId="42741642" w:rsidR="00901015" w:rsidRPr="00901015" w:rsidRDefault="00901015" w:rsidP="00901015">
            <w:pPr>
              <w:jc w:val="center"/>
              <w:rPr>
                <w:rFonts w:asciiTheme="minorHAnsi" w:hAnsiTheme="minorHAnsi" w:cstheme="minorHAnsi"/>
                <w:b/>
                <w:sz w:val="20"/>
                <w:szCs w:val="20"/>
              </w:rPr>
            </w:pPr>
            <w:r w:rsidRPr="00901015">
              <w:rPr>
                <w:rFonts w:asciiTheme="minorHAnsi" w:hAnsiTheme="minorHAnsi" w:cstheme="minorHAnsi"/>
                <w:sz w:val="20"/>
                <w:szCs w:val="20"/>
              </w:rPr>
              <w:t>Net Income &amp; Paycheck Stub</w:t>
            </w:r>
          </w:p>
        </w:tc>
        <w:tc>
          <w:tcPr>
            <w:tcW w:w="417" w:type="dxa"/>
            <w:tcBorders>
              <w:top w:val="nil"/>
              <w:left w:val="single" w:sz="4" w:space="0" w:color="auto"/>
              <w:bottom w:val="nil"/>
              <w:right w:val="single" w:sz="4" w:space="0" w:color="auto"/>
            </w:tcBorders>
          </w:tcPr>
          <w:p w14:paraId="72A3D3EC" w14:textId="5BD22925" w:rsidR="00901015" w:rsidRPr="0002639E" w:rsidRDefault="00901015" w:rsidP="00901015">
            <w:pPr>
              <w:jc w:val="center"/>
              <w:rPr>
                <w:rFonts w:ascii="Calibri" w:hAnsi="Calibri" w:cs="Calibri"/>
                <w:b/>
                <w:sz w:val="20"/>
                <w:szCs w:val="20"/>
              </w:rPr>
            </w:pPr>
          </w:p>
        </w:tc>
        <w:tc>
          <w:tcPr>
            <w:tcW w:w="2847" w:type="dxa"/>
            <w:tcBorders>
              <w:right w:val="single" w:sz="4" w:space="0" w:color="auto"/>
            </w:tcBorders>
          </w:tcPr>
          <w:p w14:paraId="70FC5111" w14:textId="36F7ECBC" w:rsidR="00901015" w:rsidRPr="00901015" w:rsidRDefault="00901015" w:rsidP="00901015">
            <w:pPr>
              <w:jc w:val="center"/>
              <w:rPr>
                <w:rFonts w:ascii="Calibri" w:hAnsi="Calibri" w:cs="Calibri"/>
                <w:bCs/>
                <w:sz w:val="20"/>
                <w:szCs w:val="20"/>
              </w:rPr>
            </w:pPr>
            <w:r>
              <w:rPr>
                <w:rFonts w:ascii="Calibri" w:hAnsi="Calibri" w:cs="Calibri"/>
                <w:bCs/>
                <w:sz w:val="20"/>
                <w:szCs w:val="20"/>
              </w:rPr>
              <w:t>Income Taxes</w:t>
            </w:r>
          </w:p>
        </w:tc>
      </w:tr>
      <w:tr w:rsidR="00901015" w:rsidRPr="0002639E" w14:paraId="7C85E6FB" w14:textId="77777777" w:rsidTr="00901015">
        <w:tc>
          <w:tcPr>
            <w:tcW w:w="3330" w:type="dxa"/>
            <w:tcBorders>
              <w:bottom w:val="single" w:sz="4" w:space="0" w:color="auto"/>
              <w:right w:val="single" w:sz="4" w:space="0" w:color="auto"/>
            </w:tcBorders>
          </w:tcPr>
          <w:p w14:paraId="6A386893" w14:textId="45D64B15" w:rsidR="00901015" w:rsidRPr="00901015" w:rsidRDefault="00901015" w:rsidP="00901015">
            <w:pPr>
              <w:jc w:val="center"/>
              <w:rPr>
                <w:rFonts w:asciiTheme="minorHAnsi" w:hAnsiTheme="minorHAnsi" w:cstheme="minorHAnsi"/>
                <w:b/>
                <w:sz w:val="20"/>
                <w:szCs w:val="20"/>
              </w:rPr>
            </w:pPr>
            <w:r w:rsidRPr="00901015">
              <w:rPr>
                <w:rFonts w:asciiTheme="minorHAnsi" w:hAnsiTheme="minorHAnsi" w:cstheme="minorHAnsi"/>
                <w:sz w:val="20"/>
                <w:szCs w:val="20"/>
              </w:rPr>
              <w:t>Budgeting</w:t>
            </w:r>
          </w:p>
        </w:tc>
        <w:tc>
          <w:tcPr>
            <w:tcW w:w="417" w:type="dxa"/>
            <w:tcBorders>
              <w:top w:val="nil"/>
              <w:left w:val="single" w:sz="4" w:space="0" w:color="auto"/>
              <w:bottom w:val="nil"/>
              <w:right w:val="single" w:sz="4" w:space="0" w:color="auto"/>
            </w:tcBorders>
          </w:tcPr>
          <w:p w14:paraId="0D0B940D" w14:textId="6794398C" w:rsidR="00901015" w:rsidRPr="0002639E" w:rsidRDefault="00901015" w:rsidP="00901015">
            <w:pPr>
              <w:jc w:val="center"/>
              <w:rPr>
                <w:rFonts w:ascii="Calibri" w:hAnsi="Calibri" w:cs="Calibri"/>
                <w:b/>
                <w:sz w:val="20"/>
                <w:szCs w:val="20"/>
              </w:rPr>
            </w:pPr>
          </w:p>
        </w:tc>
        <w:tc>
          <w:tcPr>
            <w:tcW w:w="2847" w:type="dxa"/>
            <w:tcBorders>
              <w:right w:val="single" w:sz="4" w:space="0" w:color="auto"/>
            </w:tcBorders>
          </w:tcPr>
          <w:p w14:paraId="5DAB3D17" w14:textId="07BE0FDA" w:rsidR="00901015" w:rsidRPr="00901015" w:rsidRDefault="00901015" w:rsidP="00901015">
            <w:pPr>
              <w:jc w:val="center"/>
              <w:rPr>
                <w:rFonts w:ascii="Calibri" w:hAnsi="Calibri" w:cs="Calibri"/>
                <w:bCs/>
                <w:sz w:val="20"/>
                <w:szCs w:val="20"/>
              </w:rPr>
            </w:pPr>
            <w:r>
              <w:rPr>
                <w:rFonts w:ascii="Calibri" w:hAnsi="Calibri" w:cs="Calibri"/>
                <w:bCs/>
                <w:sz w:val="20"/>
                <w:szCs w:val="20"/>
              </w:rPr>
              <w:t>Probability &amp; Lottery</w:t>
            </w:r>
          </w:p>
        </w:tc>
      </w:tr>
      <w:tr w:rsidR="00901015" w:rsidRPr="0002639E" w14:paraId="1A5D51D2" w14:textId="77777777" w:rsidTr="00901015">
        <w:tc>
          <w:tcPr>
            <w:tcW w:w="3330" w:type="dxa"/>
            <w:tcBorders>
              <w:top w:val="single" w:sz="4" w:space="0" w:color="auto"/>
              <w:left w:val="single" w:sz="4" w:space="0" w:color="auto"/>
              <w:bottom w:val="single" w:sz="4" w:space="0" w:color="auto"/>
              <w:right w:val="single" w:sz="4" w:space="0" w:color="auto"/>
            </w:tcBorders>
          </w:tcPr>
          <w:p w14:paraId="1D0A7134" w14:textId="59EAF364" w:rsidR="00901015" w:rsidRPr="00901015" w:rsidRDefault="00901015" w:rsidP="00901015">
            <w:pPr>
              <w:jc w:val="center"/>
              <w:rPr>
                <w:rFonts w:ascii="Calibri" w:hAnsi="Calibri" w:cs="Calibri"/>
                <w:b/>
                <w:sz w:val="20"/>
                <w:szCs w:val="20"/>
              </w:rPr>
            </w:pPr>
            <w:r w:rsidRPr="00901015">
              <w:rPr>
                <w:sz w:val="20"/>
                <w:szCs w:val="20"/>
              </w:rPr>
              <w:t>Checking Accounts</w:t>
            </w:r>
          </w:p>
        </w:tc>
        <w:tc>
          <w:tcPr>
            <w:tcW w:w="417" w:type="dxa"/>
            <w:tcBorders>
              <w:top w:val="nil"/>
              <w:left w:val="single" w:sz="4" w:space="0" w:color="auto"/>
              <w:bottom w:val="nil"/>
              <w:right w:val="single" w:sz="4" w:space="0" w:color="auto"/>
            </w:tcBorders>
          </w:tcPr>
          <w:p w14:paraId="0E27B00A" w14:textId="7DA69D4F" w:rsidR="00901015" w:rsidRPr="0002639E" w:rsidRDefault="00901015" w:rsidP="00901015">
            <w:pPr>
              <w:jc w:val="center"/>
              <w:rPr>
                <w:rFonts w:ascii="Calibri" w:hAnsi="Calibri" w:cs="Calibri"/>
                <w:b/>
                <w:sz w:val="20"/>
                <w:szCs w:val="20"/>
              </w:rPr>
            </w:pPr>
          </w:p>
        </w:tc>
        <w:tc>
          <w:tcPr>
            <w:tcW w:w="2847" w:type="dxa"/>
            <w:tcBorders>
              <w:right w:val="single" w:sz="4" w:space="0" w:color="auto"/>
            </w:tcBorders>
          </w:tcPr>
          <w:p w14:paraId="2DEDB8EC" w14:textId="45B79B6A" w:rsidR="00901015" w:rsidRPr="00901015" w:rsidRDefault="00901015" w:rsidP="00901015">
            <w:pPr>
              <w:jc w:val="center"/>
              <w:rPr>
                <w:rFonts w:ascii="Calibri" w:hAnsi="Calibri" w:cs="Calibri"/>
                <w:bCs/>
                <w:sz w:val="20"/>
                <w:szCs w:val="20"/>
              </w:rPr>
            </w:pPr>
            <w:r>
              <w:rPr>
                <w:rFonts w:ascii="Calibri" w:hAnsi="Calibri" w:cs="Calibri"/>
                <w:bCs/>
                <w:sz w:val="20"/>
                <w:szCs w:val="20"/>
              </w:rPr>
              <w:t>Insurance</w:t>
            </w:r>
          </w:p>
        </w:tc>
      </w:tr>
      <w:tr w:rsidR="00901015" w:rsidRPr="0002639E" w14:paraId="753F12D4" w14:textId="77777777" w:rsidTr="00901015">
        <w:tc>
          <w:tcPr>
            <w:tcW w:w="3330" w:type="dxa"/>
            <w:tcBorders>
              <w:top w:val="single" w:sz="4" w:space="0" w:color="auto"/>
              <w:left w:val="single" w:sz="4" w:space="0" w:color="auto"/>
              <w:bottom w:val="single" w:sz="4" w:space="0" w:color="auto"/>
              <w:right w:val="single" w:sz="4" w:space="0" w:color="auto"/>
            </w:tcBorders>
          </w:tcPr>
          <w:p w14:paraId="17C7687B" w14:textId="07590AA7" w:rsidR="00901015" w:rsidRPr="00901015" w:rsidRDefault="006714C5" w:rsidP="00901015">
            <w:pPr>
              <w:jc w:val="center"/>
              <w:rPr>
                <w:rFonts w:ascii="Calibri" w:hAnsi="Calibri" w:cs="Calibri"/>
                <w:bCs/>
                <w:sz w:val="20"/>
                <w:szCs w:val="20"/>
              </w:rPr>
            </w:pPr>
            <w:r>
              <w:rPr>
                <w:rFonts w:ascii="Calibri" w:hAnsi="Calibri" w:cs="Calibri"/>
                <w:bCs/>
                <w:sz w:val="20"/>
                <w:szCs w:val="20"/>
              </w:rPr>
              <w:t>Savings Accounts</w:t>
            </w:r>
          </w:p>
        </w:tc>
        <w:tc>
          <w:tcPr>
            <w:tcW w:w="417" w:type="dxa"/>
            <w:tcBorders>
              <w:top w:val="nil"/>
              <w:left w:val="single" w:sz="4" w:space="0" w:color="auto"/>
              <w:bottom w:val="nil"/>
              <w:right w:val="single" w:sz="4" w:space="0" w:color="auto"/>
            </w:tcBorders>
          </w:tcPr>
          <w:p w14:paraId="60061E4C" w14:textId="7F643616" w:rsidR="00901015" w:rsidRPr="0002639E" w:rsidRDefault="00901015" w:rsidP="00901015">
            <w:pPr>
              <w:jc w:val="center"/>
              <w:rPr>
                <w:rFonts w:ascii="Calibri" w:hAnsi="Calibri" w:cs="Calibri"/>
                <w:b/>
                <w:sz w:val="20"/>
                <w:szCs w:val="20"/>
              </w:rPr>
            </w:pPr>
          </w:p>
        </w:tc>
        <w:tc>
          <w:tcPr>
            <w:tcW w:w="2847" w:type="dxa"/>
            <w:tcBorders>
              <w:right w:val="single" w:sz="4" w:space="0" w:color="auto"/>
            </w:tcBorders>
          </w:tcPr>
          <w:p w14:paraId="7DB703E4" w14:textId="30BA2498" w:rsidR="00901015" w:rsidRPr="00901015" w:rsidRDefault="00901015" w:rsidP="00901015">
            <w:pPr>
              <w:jc w:val="center"/>
              <w:rPr>
                <w:rFonts w:ascii="Calibri" w:hAnsi="Calibri" w:cs="Calibri"/>
                <w:bCs/>
                <w:sz w:val="20"/>
                <w:szCs w:val="20"/>
              </w:rPr>
            </w:pPr>
            <w:r>
              <w:rPr>
                <w:rFonts w:ascii="Calibri" w:hAnsi="Calibri" w:cs="Calibri"/>
                <w:bCs/>
                <w:sz w:val="20"/>
                <w:szCs w:val="20"/>
              </w:rPr>
              <w:t>Investments</w:t>
            </w:r>
          </w:p>
        </w:tc>
      </w:tr>
      <w:tr w:rsidR="00901015" w:rsidRPr="0002639E" w14:paraId="2C09BFC1" w14:textId="77777777" w:rsidTr="006714C5">
        <w:tc>
          <w:tcPr>
            <w:tcW w:w="3330" w:type="dxa"/>
            <w:tcBorders>
              <w:top w:val="single" w:sz="4" w:space="0" w:color="auto"/>
              <w:left w:val="single" w:sz="4" w:space="0" w:color="auto"/>
              <w:bottom w:val="single" w:sz="4" w:space="0" w:color="auto"/>
              <w:right w:val="single" w:sz="4" w:space="0" w:color="auto"/>
            </w:tcBorders>
          </w:tcPr>
          <w:p w14:paraId="70768C88" w14:textId="5575025B" w:rsidR="00901015" w:rsidRPr="00901015" w:rsidRDefault="006714C5" w:rsidP="00901015">
            <w:pPr>
              <w:jc w:val="center"/>
              <w:rPr>
                <w:rFonts w:ascii="Calibri" w:hAnsi="Calibri" w:cs="Calibri"/>
                <w:bCs/>
                <w:sz w:val="20"/>
                <w:szCs w:val="20"/>
              </w:rPr>
            </w:pPr>
            <w:r>
              <w:rPr>
                <w:rFonts w:ascii="Calibri" w:hAnsi="Calibri" w:cs="Calibri"/>
                <w:bCs/>
                <w:sz w:val="20"/>
                <w:szCs w:val="20"/>
              </w:rPr>
              <w:t>Cash Purchases</w:t>
            </w:r>
          </w:p>
        </w:tc>
        <w:tc>
          <w:tcPr>
            <w:tcW w:w="417" w:type="dxa"/>
            <w:tcBorders>
              <w:top w:val="nil"/>
              <w:left w:val="single" w:sz="4" w:space="0" w:color="auto"/>
              <w:bottom w:val="nil"/>
              <w:right w:val="single" w:sz="4" w:space="0" w:color="auto"/>
            </w:tcBorders>
          </w:tcPr>
          <w:p w14:paraId="44EAFD9C" w14:textId="614C4508" w:rsidR="00901015" w:rsidRPr="0002639E" w:rsidRDefault="00901015" w:rsidP="00901015">
            <w:pPr>
              <w:jc w:val="center"/>
              <w:rPr>
                <w:rFonts w:ascii="Calibri" w:hAnsi="Calibri" w:cs="Calibri"/>
                <w:b/>
                <w:sz w:val="20"/>
                <w:szCs w:val="20"/>
              </w:rPr>
            </w:pPr>
          </w:p>
        </w:tc>
        <w:tc>
          <w:tcPr>
            <w:tcW w:w="2847" w:type="dxa"/>
            <w:tcBorders>
              <w:right w:val="single" w:sz="4" w:space="0" w:color="auto"/>
            </w:tcBorders>
          </w:tcPr>
          <w:p w14:paraId="3FC99584" w14:textId="29B9A1A8" w:rsidR="00901015" w:rsidRPr="00901015" w:rsidRDefault="00901015" w:rsidP="00901015">
            <w:pPr>
              <w:jc w:val="center"/>
              <w:rPr>
                <w:rFonts w:ascii="Calibri" w:hAnsi="Calibri" w:cs="Calibri"/>
                <w:bCs/>
                <w:sz w:val="20"/>
                <w:szCs w:val="20"/>
              </w:rPr>
            </w:pPr>
            <w:r>
              <w:rPr>
                <w:rFonts w:ascii="Calibri" w:hAnsi="Calibri" w:cs="Calibri"/>
                <w:bCs/>
                <w:sz w:val="20"/>
                <w:szCs w:val="20"/>
              </w:rPr>
              <w:t xml:space="preserve">Automobiles </w:t>
            </w:r>
          </w:p>
        </w:tc>
      </w:tr>
      <w:tr w:rsidR="006714C5" w:rsidRPr="0002639E" w14:paraId="27260322" w14:textId="77777777" w:rsidTr="00901015">
        <w:tc>
          <w:tcPr>
            <w:tcW w:w="3330" w:type="dxa"/>
            <w:tcBorders>
              <w:top w:val="single" w:sz="4" w:space="0" w:color="auto"/>
              <w:left w:val="single" w:sz="4" w:space="0" w:color="auto"/>
              <w:bottom w:val="single" w:sz="4" w:space="0" w:color="auto"/>
              <w:right w:val="single" w:sz="4" w:space="0" w:color="auto"/>
            </w:tcBorders>
          </w:tcPr>
          <w:p w14:paraId="73CF40C1" w14:textId="52973DB4" w:rsidR="006714C5" w:rsidRDefault="006714C5" w:rsidP="00901015">
            <w:pPr>
              <w:jc w:val="center"/>
              <w:rPr>
                <w:rFonts w:ascii="Calibri" w:hAnsi="Calibri" w:cs="Calibri"/>
                <w:bCs/>
                <w:sz w:val="20"/>
                <w:szCs w:val="20"/>
              </w:rPr>
            </w:pPr>
            <w:r>
              <w:rPr>
                <w:rFonts w:ascii="Calibri" w:hAnsi="Calibri" w:cs="Calibri"/>
                <w:bCs/>
                <w:sz w:val="20"/>
                <w:szCs w:val="20"/>
              </w:rPr>
              <w:t>Loans</w:t>
            </w:r>
          </w:p>
        </w:tc>
        <w:tc>
          <w:tcPr>
            <w:tcW w:w="417" w:type="dxa"/>
            <w:tcBorders>
              <w:top w:val="nil"/>
              <w:left w:val="single" w:sz="4" w:space="0" w:color="auto"/>
              <w:bottom w:val="nil"/>
              <w:right w:val="single" w:sz="4" w:space="0" w:color="auto"/>
            </w:tcBorders>
          </w:tcPr>
          <w:p w14:paraId="70F4202D" w14:textId="77777777" w:rsidR="006714C5" w:rsidRPr="0002639E" w:rsidRDefault="006714C5" w:rsidP="00901015">
            <w:pPr>
              <w:jc w:val="center"/>
              <w:rPr>
                <w:rFonts w:ascii="Calibri" w:hAnsi="Calibri" w:cs="Calibri"/>
                <w:b/>
                <w:sz w:val="20"/>
                <w:szCs w:val="20"/>
              </w:rPr>
            </w:pPr>
          </w:p>
        </w:tc>
        <w:tc>
          <w:tcPr>
            <w:tcW w:w="2847" w:type="dxa"/>
            <w:tcBorders>
              <w:bottom w:val="single" w:sz="4" w:space="0" w:color="auto"/>
              <w:right w:val="single" w:sz="4" w:space="0" w:color="auto"/>
            </w:tcBorders>
          </w:tcPr>
          <w:p w14:paraId="6083461F" w14:textId="35D9154D" w:rsidR="006714C5" w:rsidRDefault="006714C5" w:rsidP="00901015">
            <w:pPr>
              <w:jc w:val="center"/>
              <w:rPr>
                <w:rFonts w:ascii="Calibri" w:hAnsi="Calibri" w:cs="Calibri"/>
                <w:bCs/>
                <w:sz w:val="20"/>
                <w:szCs w:val="20"/>
              </w:rPr>
            </w:pPr>
            <w:r>
              <w:rPr>
                <w:rFonts w:ascii="Calibri" w:hAnsi="Calibri" w:cs="Calibri"/>
                <w:bCs/>
                <w:sz w:val="20"/>
                <w:szCs w:val="20"/>
              </w:rPr>
              <w:t>Housing</w:t>
            </w:r>
          </w:p>
        </w:tc>
      </w:tr>
    </w:tbl>
    <w:p w14:paraId="4B94D5A5" w14:textId="77777777" w:rsidR="003F2786" w:rsidRPr="0002639E" w:rsidRDefault="003F2786" w:rsidP="00A229A4">
      <w:pPr>
        <w:rPr>
          <w:rFonts w:ascii="Calibri" w:hAnsi="Calibri" w:cs="Calibri"/>
          <w:b/>
          <w:sz w:val="12"/>
          <w:szCs w:val="12"/>
        </w:rPr>
      </w:pPr>
    </w:p>
    <w:p w14:paraId="24395FD3" w14:textId="77777777" w:rsidR="00837DA0" w:rsidRPr="0002639E" w:rsidRDefault="00837DA0" w:rsidP="00A229A4">
      <w:pPr>
        <w:rPr>
          <w:rFonts w:ascii="Calibri" w:hAnsi="Calibri" w:cs="Calibri"/>
          <w:b/>
          <w:sz w:val="20"/>
          <w:szCs w:val="20"/>
        </w:rPr>
      </w:pPr>
      <w:r w:rsidRPr="0002639E">
        <w:rPr>
          <w:rFonts w:ascii="Calibri" w:hAnsi="Calibri" w:cs="Calibri"/>
          <w:b/>
          <w:sz w:val="20"/>
          <w:szCs w:val="20"/>
        </w:rPr>
        <w:t>Grading Procedures</w:t>
      </w:r>
      <w:r w:rsidRPr="0002639E">
        <w:rPr>
          <w:rFonts w:ascii="Calibri" w:hAnsi="Calibri" w:cs="Calibri"/>
          <w:b/>
          <w:sz w:val="20"/>
          <w:szCs w:val="20"/>
        </w:rPr>
        <w:tab/>
      </w:r>
      <w:r w:rsidRPr="0002639E">
        <w:rPr>
          <w:rFonts w:ascii="Calibri" w:hAnsi="Calibri" w:cs="Calibri"/>
          <w:b/>
          <w:sz w:val="20"/>
          <w:szCs w:val="20"/>
        </w:rPr>
        <w:tab/>
      </w:r>
      <w:r w:rsidRPr="0002639E">
        <w:rPr>
          <w:rFonts w:ascii="Calibri" w:hAnsi="Calibri" w:cs="Calibri"/>
          <w:b/>
          <w:sz w:val="20"/>
          <w:szCs w:val="20"/>
        </w:rPr>
        <w:tab/>
      </w:r>
      <w:r w:rsidRPr="0002639E">
        <w:rPr>
          <w:rFonts w:ascii="Calibri" w:hAnsi="Calibri" w:cs="Calibri"/>
          <w:b/>
          <w:sz w:val="20"/>
          <w:szCs w:val="20"/>
        </w:rPr>
        <w:tab/>
      </w:r>
      <w:r w:rsidR="003F6265" w:rsidRPr="0002639E">
        <w:rPr>
          <w:rFonts w:ascii="Calibri" w:hAnsi="Calibri" w:cs="Calibri"/>
          <w:b/>
          <w:sz w:val="20"/>
          <w:szCs w:val="20"/>
        </w:rPr>
        <w:tab/>
      </w:r>
    </w:p>
    <w:p w14:paraId="64FC3A3B"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Major Assessments</w:t>
      </w:r>
      <w:r w:rsidRPr="0002639E">
        <w:rPr>
          <w:rFonts w:ascii="Calibri" w:hAnsi="Calibri" w:cs="Calibri"/>
          <w:sz w:val="20"/>
          <w:szCs w:val="20"/>
        </w:rPr>
        <w:tab/>
        <w:t>45%</w:t>
      </w:r>
      <w:r w:rsidR="009E6A71" w:rsidRPr="0002639E">
        <w:rPr>
          <w:rFonts w:ascii="Calibri" w:hAnsi="Calibri" w:cs="Calibri"/>
          <w:sz w:val="20"/>
          <w:szCs w:val="20"/>
        </w:rPr>
        <w:tab/>
      </w:r>
      <w:r w:rsidR="009E6A71" w:rsidRPr="0002639E">
        <w:rPr>
          <w:rFonts w:ascii="Calibri" w:hAnsi="Calibri" w:cs="Calibri"/>
          <w:sz w:val="20"/>
          <w:szCs w:val="20"/>
        </w:rPr>
        <w:tab/>
      </w:r>
      <w:r w:rsidR="001F1A65" w:rsidRPr="0002639E">
        <w:rPr>
          <w:rFonts w:ascii="Calibri" w:hAnsi="Calibri" w:cs="Calibri"/>
          <w:sz w:val="20"/>
          <w:szCs w:val="20"/>
        </w:rPr>
        <w:tab/>
      </w:r>
      <w:r w:rsidR="009E6A71" w:rsidRPr="0002639E">
        <w:rPr>
          <w:rFonts w:ascii="Calibri" w:hAnsi="Calibri" w:cs="Calibri"/>
          <w:sz w:val="20"/>
          <w:szCs w:val="20"/>
        </w:rPr>
        <w:t xml:space="preserve"> </w:t>
      </w:r>
    </w:p>
    <w:p w14:paraId="637568EF"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Minor Assessments</w:t>
      </w:r>
      <w:r w:rsidRPr="0002639E">
        <w:rPr>
          <w:rFonts w:ascii="Calibri" w:hAnsi="Calibri" w:cs="Calibri"/>
          <w:sz w:val="20"/>
          <w:szCs w:val="20"/>
        </w:rPr>
        <w:tab/>
        <w:t>20%</w:t>
      </w:r>
      <w:r w:rsidR="009E6A71" w:rsidRPr="0002639E">
        <w:rPr>
          <w:rFonts w:ascii="Calibri" w:hAnsi="Calibri" w:cs="Calibri"/>
          <w:sz w:val="20"/>
          <w:szCs w:val="20"/>
        </w:rPr>
        <w:tab/>
      </w:r>
      <w:r w:rsidR="009E6A71" w:rsidRPr="0002639E">
        <w:rPr>
          <w:rFonts w:ascii="Calibri" w:hAnsi="Calibri" w:cs="Calibri"/>
          <w:sz w:val="20"/>
          <w:szCs w:val="20"/>
        </w:rPr>
        <w:tab/>
      </w:r>
      <w:r w:rsidR="001F1A65" w:rsidRPr="0002639E">
        <w:rPr>
          <w:rFonts w:ascii="Calibri" w:hAnsi="Calibri" w:cs="Calibri"/>
          <w:sz w:val="20"/>
          <w:szCs w:val="20"/>
        </w:rPr>
        <w:tab/>
      </w:r>
      <w:r w:rsidR="003378B5" w:rsidRPr="0002639E">
        <w:rPr>
          <w:rFonts w:ascii="Calibri" w:hAnsi="Calibri" w:cs="Calibri"/>
          <w:sz w:val="20"/>
          <w:szCs w:val="20"/>
        </w:rPr>
        <w:t>This course includes a cumulative exam at the</w:t>
      </w:r>
    </w:p>
    <w:p w14:paraId="754B2C2D"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Daily Work</w:t>
      </w:r>
      <w:r w:rsidRPr="0002639E">
        <w:rPr>
          <w:rFonts w:ascii="Calibri" w:hAnsi="Calibri" w:cs="Calibri"/>
          <w:sz w:val="20"/>
          <w:szCs w:val="20"/>
        </w:rPr>
        <w:tab/>
      </w:r>
      <w:r w:rsidRPr="0002639E">
        <w:rPr>
          <w:rFonts w:ascii="Calibri" w:hAnsi="Calibri" w:cs="Calibri"/>
          <w:sz w:val="20"/>
          <w:szCs w:val="20"/>
        </w:rPr>
        <w:tab/>
        <w:t>15%</w:t>
      </w:r>
      <w:r w:rsidR="009E6A71" w:rsidRPr="0002639E">
        <w:rPr>
          <w:rFonts w:ascii="Calibri" w:hAnsi="Calibri" w:cs="Calibri"/>
          <w:sz w:val="20"/>
          <w:szCs w:val="20"/>
        </w:rPr>
        <w:tab/>
      </w:r>
      <w:r w:rsidR="009E6A71" w:rsidRPr="0002639E">
        <w:rPr>
          <w:rFonts w:ascii="Calibri" w:hAnsi="Calibri" w:cs="Calibri"/>
          <w:sz w:val="20"/>
          <w:szCs w:val="20"/>
        </w:rPr>
        <w:tab/>
      </w:r>
      <w:r w:rsidR="001F1A65" w:rsidRPr="0002639E">
        <w:rPr>
          <w:rFonts w:ascii="Calibri" w:hAnsi="Calibri" w:cs="Calibri"/>
          <w:sz w:val="20"/>
          <w:szCs w:val="20"/>
        </w:rPr>
        <w:tab/>
      </w:r>
      <w:r w:rsidR="003378B5" w:rsidRPr="0002639E">
        <w:rPr>
          <w:rFonts w:ascii="Calibri" w:hAnsi="Calibri" w:cs="Calibri"/>
          <w:sz w:val="20"/>
          <w:szCs w:val="20"/>
        </w:rPr>
        <w:t>end of each semester.</w:t>
      </w:r>
    </w:p>
    <w:p w14:paraId="125C9CB2"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 xml:space="preserve">Final </w:t>
      </w:r>
      <w:r w:rsidR="00672FA7" w:rsidRPr="0002639E">
        <w:rPr>
          <w:rFonts w:ascii="Calibri" w:hAnsi="Calibri" w:cs="Calibri"/>
          <w:sz w:val="20"/>
          <w:szCs w:val="20"/>
        </w:rPr>
        <w:t>Exam</w:t>
      </w:r>
      <w:r w:rsidR="003378B5" w:rsidRPr="0002639E">
        <w:rPr>
          <w:rFonts w:ascii="Calibri" w:hAnsi="Calibri" w:cs="Calibri"/>
          <w:sz w:val="20"/>
          <w:szCs w:val="20"/>
        </w:rPr>
        <w:tab/>
      </w:r>
      <w:r w:rsidRPr="0002639E">
        <w:rPr>
          <w:rFonts w:ascii="Calibri" w:hAnsi="Calibri" w:cs="Calibri"/>
          <w:sz w:val="20"/>
          <w:szCs w:val="20"/>
        </w:rPr>
        <w:tab/>
        <w:t>20%</w:t>
      </w:r>
      <w:r w:rsidR="001F1A65" w:rsidRPr="0002639E">
        <w:rPr>
          <w:rFonts w:ascii="Calibri" w:hAnsi="Calibri" w:cs="Calibri"/>
          <w:sz w:val="20"/>
          <w:szCs w:val="20"/>
        </w:rPr>
        <w:tab/>
      </w:r>
      <w:r w:rsidR="001F1A65" w:rsidRPr="0002639E">
        <w:rPr>
          <w:rFonts w:ascii="Calibri" w:hAnsi="Calibri" w:cs="Calibri"/>
          <w:sz w:val="20"/>
          <w:szCs w:val="20"/>
        </w:rPr>
        <w:tab/>
      </w:r>
      <w:r w:rsidR="001F1A65" w:rsidRPr="0002639E">
        <w:rPr>
          <w:rFonts w:ascii="Calibri" w:hAnsi="Calibri" w:cs="Calibri"/>
          <w:sz w:val="20"/>
          <w:szCs w:val="20"/>
        </w:rPr>
        <w:tab/>
      </w:r>
      <w:r w:rsidR="001F1A65" w:rsidRPr="0002639E">
        <w:rPr>
          <w:rFonts w:ascii="Calibri" w:hAnsi="Calibri" w:cs="Calibri"/>
          <w:sz w:val="20"/>
          <w:szCs w:val="20"/>
        </w:rPr>
        <w:tab/>
      </w:r>
    </w:p>
    <w:p w14:paraId="3DEEC669" w14:textId="77777777" w:rsidR="00292BDF" w:rsidRPr="0002639E" w:rsidRDefault="00292BDF" w:rsidP="00292BDF">
      <w:pPr>
        <w:rPr>
          <w:rFonts w:ascii="Calibri" w:hAnsi="Calibri" w:cs="Calibri"/>
          <w:sz w:val="12"/>
          <w:szCs w:val="12"/>
        </w:rPr>
      </w:pPr>
    </w:p>
    <w:p w14:paraId="5221B96D" w14:textId="77777777" w:rsidR="003F6265" w:rsidRPr="0002639E" w:rsidRDefault="003F6265" w:rsidP="003F6265">
      <w:pPr>
        <w:rPr>
          <w:rFonts w:ascii="Calibri" w:hAnsi="Calibri" w:cs="Calibri"/>
          <w:sz w:val="20"/>
          <w:szCs w:val="20"/>
        </w:rPr>
      </w:pPr>
      <w:r w:rsidRPr="0002639E">
        <w:rPr>
          <w:rFonts w:ascii="Calibri" w:hAnsi="Calibri" w:cs="Calibri"/>
          <w:sz w:val="20"/>
          <w:szCs w:val="20"/>
        </w:rPr>
        <w:t xml:space="preserve">You can check your grade anytime during the semester </w:t>
      </w:r>
      <w:r w:rsidR="00FD0840" w:rsidRPr="0002639E">
        <w:rPr>
          <w:rFonts w:ascii="Calibri" w:hAnsi="Calibri" w:cs="Calibri"/>
          <w:sz w:val="20"/>
          <w:szCs w:val="20"/>
        </w:rPr>
        <w:t>on Infinite Campus</w:t>
      </w:r>
      <w:r w:rsidRPr="0002639E">
        <w:rPr>
          <w:rFonts w:ascii="Calibri" w:hAnsi="Calibri" w:cs="Calibri"/>
          <w:sz w:val="20"/>
          <w:szCs w:val="20"/>
        </w:rPr>
        <w:t>. Progress reports will be sent out at 6-week intervals.</w:t>
      </w:r>
    </w:p>
    <w:p w14:paraId="3656B9AB" w14:textId="77777777" w:rsidR="003F6265" w:rsidRPr="0002639E" w:rsidRDefault="003F6265" w:rsidP="00837DA0">
      <w:pPr>
        <w:rPr>
          <w:rFonts w:ascii="Calibri" w:hAnsi="Calibri" w:cs="Calibri"/>
          <w:b/>
          <w:sz w:val="12"/>
          <w:szCs w:val="12"/>
        </w:rPr>
      </w:pPr>
    </w:p>
    <w:p w14:paraId="45FB0818" w14:textId="77777777" w:rsidR="00ED4DBD" w:rsidRPr="0002639E" w:rsidRDefault="00ED4DBD" w:rsidP="00812947">
      <w:pPr>
        <w:rPr>
          <w:rFonts w:ascii="Calibri" w:hAnsi="Calibri" w:cs="Calibri"/>
          <w:b/>
          <w:sz w:val="12"/>
          <w:szCs w:val="12"/>
        </w:rPr>
      </w:pPr>
    </w:p>
    <w:p w14:paraId="3CBE9D8C" w14:textId="77777777" w:rsidR="00812947" w:rsidRPr="0002639E" w:rsidRDefault="00812947" w:rsidP="00812947">
      <w:pPr>
        <w:rPr>
          <w:rFonts w:ascii="Calibri" w:hAnsi="Calibri" w:cs="Calibri"/>
          <w:b/>
          <w:sz w:val="20"/>
          <w:szCs w:val="20"/>
        </w:rPr>
      </w:pPr>
      <w:r w:rsidRPr="0002639E">
        <w:rPr>
          <w:rFonts w:ascii="Calibri" w:hAnsi="Calibri" w:cs="Calibri"/>
          <w:b/>
          <w:sz w:val="20"/>
          <w:szCs w:val="20"/>
        </w:rPr>
        <w:t>Homework</w:t>
      </w:r>
    </w:p>
    <w:p w14:paraId="2545FF84" w14:textId="77777777" w:rsidR="00034A46" w:rsidRPr="0002639E" w:rsidRDefault="00034A46" w:rsidP="00034A46">
      <w:pPr>
        <w:rPr>
          <w:rFonts w:ascii="Calibri" w:hAnsi="Calibri" w:cs="Calibri"/>
          <w:b/>
          <w:sz w:val="20"/>
          <w:szCs w:val="20"/>
        </w:rPr>
      </w:pPr>
      <w:r w:rsidRPr="0002639E">
        <w:rPr>
          <w:rFonts w:ascii="Calibri" w:hAnsi="Calibri" w:cs="Calibri"/>
          <w:sz w:val="20"/>
          <w:szCs w:val="20"/>
        </w:rPr>
        <w:t>Homework will be assigned</w:t>
      </w:r>
      <w:r w:rsidR="00CD591C" w:rsidRPr="0002639E">
        <w:rPr>
          <w:rFonts w:ascii="Calibri" w:hAnsi="Calibri" w:cs="Calibri"/>
          <w:sz w:val="20"/>
          <w:szCs w:val="20"/>
        </w:rPr>
        <w:t xml:space="preserve"> regularly and is expected to be completed</w:t>
      </w:r>
      <w:r w:rsidRPr="0002639E">
        <w:rPr>
          <w:rFonts w:ascii="Calibri" w:hAnsi="Calibri" w:cs="Calibri"/>
          <w:sz w:val="20"/>
          <w:szCs w:val="20"/>
        </w:rPr>
        <w:t xml:space="preserve">. </w:t>
      </w:r>
      <w:r w:rsidR="00837DA0" w:rsidRPr="0002639E">
        <w:rPr>
          <w:rFonts w:ascii="Calibri" w:hAnsi="Calibri" w:cs="Calibri"/>
          <w:b/>
          <w:sz w:val="20"/>
          <w:szCs w:val="20"/>
        </w:rPr>
        <w:t>Failure to do homework will result in poor performance in this class.</w:t>
      </w:r>
      <w:r w:rsidR="00D3307C" w:rsidRPr="0002639E">
        <w:rPr>
          <w:rFonts w:ascii="Calibri" w:hAnsi="Calibri" w:cs="Calibri"/>
          <w:b/>
          <w:sz w:val="20"/>
          <w:szCs w:val="20"/>
        </w:rPr>
        <w:t xml:space="preserve"> </w:t>
      </w:r>
      <w:r w:rsidR="00D3307C" w:rsidRPr="0002639E">
        <w:rPr>
          <w:rFonts w:ascii="Calibri" w:hAnsi="Calibri" w:cs="Calibri"/>
          <w:color w:val="000000"/>
          <w:sz w:val="20"/>
          <w:szCs w:val="20"/>
        </w:rPr>
        <w:t xml:space="preserve">Students are expected to attempt each problem to receive full credit (100). </w:t>
      </w:r>
    </w:p>
    <w:p w14:paraId="049F31CB" w14:textId="77777777" w:rsidR="009B0CAA" w:rsidRPr="0002639E" w:rsidRDefault="009B0CAA" w:rsidP="00812947">
      <w:pPr>
        <w:rPr>
          <w:rFonts w:ascii="Calibri" w:hAnsi="Calibri" w:cs="Calibri"/>
          <w:b/>
          <w:sz w:val="12"/>
          <w:szCs w:val="12"/>
        </w:rPr>
      </w:pPr>
    </w:p>
    <w:p w14:paraId="4108BEB5" w14:textId="77777777" w:rsidR="00C36C39" w:rsidRPr="0002639E" w:rsidRDefault="00C36C39" w:rsidP="00812947">
      <w:pPr>
        <w:rPr>
          <w:rFonts w:ascii="Calibri" w:hAnsi="Calibri" w:cs="Calibri"/>
          <w:b/>
          <w:sz w:val="20"/>
          <w:szCs w:val="20"/>
        </w:rPr>
      </w:pPr>
      <w:r w:rsidRPr="0002639E">
        <w:rPr>
          <w:rFonts w:ascii="Calibri" w:hAnsi="Calibri" w:cs="Calibri"/>
          <w:b/>
          <w:sz w:val="20"/>
          <w:szCs w:val="20"/>
        </w:rPr>
        <w:t>Quizzes</w:t>
      </w:r>
    </w:p>
    <w:p w14:paraId="04EC7485" w14:textId="77777777" w:rsidR="00CD591C" w:rsidRPr="0002639E" w:rsidRDefault="00C36C39" w:rsidP="00812947">
      <w:pPr>
        <w:rPr>
          <w:rFonts w:ascii="Calibri" w:hAnsi="Calibri" w:cs="Calibri"/>
          <w:sz w:val="20"/>
          <w:szCs w:val="20"/>
        </w:rPr>
      </w:pPr>
      <w:r w:rsidRPr="0002639E">
        <w:rPr>
          <w:rFonts w:ascii="Calibri" w:hAnsi="Calibri" w:cs="Calibri"/>
          <w:sz w:val="20"/>
          <w:szCs w:val="20"/>
        </w:rPr>
        <w:t xml:space="preserve">Quizzes will be given </w:t>
      </w:r>
      <w:r w:rsidR="00CD591C" w:rsidRPr="0002639E">
        <w:rPr>
          <w:rFonts w:ascii="Calibri" w:hAnsi="Calibri" w:cs="Calibri"/>
          <w:sz w:val="20"/>
          <w:szCs w:val="20"/>
        </w:rPr>
        <w:t>frequently</w:t>
      </w:r>
      <w:r w:rsidRPr="0002639E">
        <w:rPr>
          <w:rFonts w:ascii="Calibri" w:hAnsi="Calibri" w:cs="Calibri"/>
          <w:sz w:val="20"/>
          <w:szCs w:val="20"/>
        </w:rPr>
        <w:t xml:space="preserve"> to assess student progress.  </w:t>
      </w:r>
    </w:p>
    <w:p w14:paraId="53128261" w14:textId="77777777" w:rsidR="00CD591C" w:rsidRPr="0002639E" w:rsidRDefault="00CD591C" w:rsidP="00812947">
      <w:pPr>
        <w:rPr>
          <w:rFonts w:ascii="Calibri" w:hAnsi="Calibri" w:cs="Calibri"/>
          <w:sz w:val="12"/>
          <w:szCs w:val="12"/>
        </w:rPr>
      </w:pPr>
    </w:p>
    <w:p w14:paraId="67158FB1" w14:textId="77777777" w:rsidR="00D6164E" w:rsidRPr="0002639E" w:rsidRDefault="00D6164E" w:rsidP="00D6164E">
      <w:pPr>
        <w:rPr>
          <w:rFonts w:ascii="Calibri" w:hAnsi="Calibri" w:cs="Calibri"/>
          <w:b/>
          <w:sz w:val="20"/>
          <w:szCs w:val="20"/>
        </w:rPr>
      </w:pPr>
      <w:r w:rsidRPr="0002639E">
        <w:rPr>
          <w:rFonts w:ascii="Calibri" w:hAnsi="Calibri" w:cs="Calibri"/>
          <w:b/>
          <w:sz w:val="20"/>
          <w:szCs w:val="20"/>
        </w:rPr>
        <w:t>Tests</w:t>
      </w:r>
    </w:p>
    <w:p w14:paraId="42C73C2C" w14:textId="77777777" w:rsidR="00D6164E" w:rsidRDefault="00D3307C" w:rsidP="00D6164E">
      <w:pPr>
        <w:rPr>
          <w:rFonts w:ascii="Calibri" w:hAnsi="Calibri" w:cs="Calibri"/>
          <w:sz w:val="20"/>
          <w:szCs w:val="20"/>
        </w:rPr>
      </w:pPr>
      <w:r w:rsidRPr="72193A05">
        <w:rPr>
          <w:rFonts w:ascii="Calibri" w:hAnsi="Calibri" w:cs="Calibri"/>
          <w:sz w:val="20"/>
          <w:szCs w:val="20"/>
        </w:rPr>
        <w:t>There will be 1-</w:t>
      </w:r>
      <w:r w:rsidR="00FD0840" w:rsidRPr="72193A05">
        <w:rPr>
          <w:rFonts w:ascii="Calibri" w:hAnsi="Calibri" w:cs="Calibri"/>
          <w:sz w:val="20"/>
          <w:szCs w:val="20"/>
        </w:rPr>
        <w:t>2 t</w:t>
      </w:r>
      <w:r w:rsidR="00D6164E" w:rsidRPr="72193A05">
        <w:rPr>
          <w:rFonts w:ascii="Calibri" w:hAnsi="Calibri" w:cs="Calibri"/>
          <w:sz w:val="20"/>
          <w:szCs w:val="20"/>
        </w:rPr>
        <w:t>est</w:t>
      </w:r>
      <w:r w:rsidRPr="72193A05">
        <w:rPr>
          <w:rFonts w:ascii="Calibri" w:hAnsi="Calibri" w:cs="Calibri"/>
          <w:sz w:val="20"/>
          <w:szCs w:val="20"/>
        </w:rPr>
        <w:t xml:space="preserve"> grade</w:t>
      </w:r>
      <w:r w:rsidR="003F6265" w:rsidRPr="72193A05">
        <w:rPr>
          <w:rFonts w:ascii="Calibri" w:hAnsi="Calibri" w:cs="Calibri"/>
          <w:sz w:val="20"/>
          <w:szCs w:val="20"/>
        </w:rPr>
        <w:t>s</w:t>
      </w:r>
      <w:r w:rsidR="00D6164E" w:rsidRPr="72193A05">
        <w:rPr>
          <w:rFonts w:ascii="Calibri" w:hAnsi="Calibri" w:cs="Calibri"/>
          <w:sz w:val="20"/>
          <w:szCs w:val="20"/>
        </w:rPr>
        <w:t xml:space="preserve"> per unit to assess a student’s mastery of the standards for that unit.</w:t>
      </w:r>
    </w:p>
    <w:p w14:paraId="7B5DA7B2" w14:textId="77777777" w:rsidR="00E37E75" w:rsidRDefault="00E37E75" w:rsidP="00E37E75">
      <w:pPr>
        <w:rPr>
          <w:rFonts w:asciiTheme="minorHAnsi" w:hAnsiTheme="minorHAnsi" w:cstheme="minorHAnsi"/>
          <w:b/>
          <w:bCs/>
          <w:sz w:val="20"/>
          <w:szCs w:val="20"/>
        </w:rPr>
      </w:pPr>
    </w:p>
    <w:p w14:paraId="16508CDB" w14:textId="384648A5" w:rsidR="00E37E75" w:rsidRPr="00E37E75" w:rsidRDefault="00E37E75" w:rsidP="00E37E75">
      <w:pPr>
        <w:rPr>
          <w:rFonts w:asciiTheme="minorHAnsi" w:hAnsiTheme="minorHAnsi" w:cstheme="minorHAnsi"/>
          <w:sz w:val="20"/>
          <w:szCs w:val="20"/>
          <w:u w:val="single"/>
        </w:rPr>
      </w:pPr>
      <w:r w:rsidRPr="00E37E75">
        <w:rPr>
          <w:rFonts w:asciiTheme="minorHAnsi" w:hAnsiTheme="minorHAnsi" w:cstheme="minorHAnsi"/>
          <w:b/>
          <w:bCs/>
          <w:sz w:val="20"/>
          <w:szCs w:val="20"/>
        </w:rPr>
        <w:t xml:space="preserve">Test Policy: </w:t>
      </w:r>
      <w:r w:rsidRPr="00E37E75">
        <w:rPr>
          <w:rFonts w:asciiTheme="minorHAnsi" w:hAnsiTheme="minorHAnsi" w:cstheme="minorHAnsi"/>
          <w:sz w:val="20"/>
          <w:szCs w:val="20"/>
        </w:rPr>
        <w:t>During tests, all students will be required to put their phones and smart watches in their backpacks, and packs will be placed up against the wall in the front of the classroom.</w:t>
      </w:r>
    </w:p>
    <w:p w14:paraId="130A343C" w14:textId="0FA2E22C" w:rsidR="72193A05" w:rsidRDefault="72193A05" w:rsidP="72193A05">
      <w:pPr>
        <w:rPr>
          <w:rFonts w:ascii="Calibri" w:hAnsi="Calibri" w:cs="Calibri"/>
          <w:sz w:val="20"/>
          <w:szCs w:val="20"/>
        </w:rPr>
      </w:pPr>
    </w:p>
    <w:p w14:paraId="7204944F" w14:textId="77777777" w:rsidR="00B92BCA" w:rsidRDefault="00B92BCA" w:rsidP="00F822C7">
      <w:pPr>
        <w:rPr>
          <w:rFonts w:ascii="Calibri" w:hAnsi="Calibri" w:cs="Calibri"/>
          <w:b/>
          <w:sz w:val="20"/>
          <w:szCs w:val="20"/>
        </w:rPr>
      </w:pPr>
    </w:p>
    <w:p w14:paraId="0BE5D094" w14:textId="660BE95D" w:rsidR="00F822C7" w:rsidRPr="0002639E" w:rsidRDefault="00F822C7" w:rsidP="00F822C7">
      <w:pPr>
        <w:rPr>
          <w:rFonts w:ascii="Calibri" w:hAnsi="Calibri" w:cs="Calibri"/>
          <w:b/>
          <w:sz w:val="20"/>
          <w:szCs w:val="20"/>
        </w:rPr>
      </w:pPr>
      <w:r w:rsidRPr="0002639E">
        <w:rPr>
          <w:rFonts w:ascii="Calibri" w:hAnsi="Calibri" w:cs="Calibri"/>
          <w:b/>
          <w:sz w:val="20"/>
          <w:szCs w:val="20"/>
        </w:rPr>
        <w:t>Tutoring</w:t>
      </w:r>
    </w:p>
    <w:p w14:paraId="3DFD4E01" w14:textId="4523444B" w:rsidR="00F822C7" w:rsidRPr="0002639E" w:rsidRDefault="00F822C7" w:rsidP="00D6164E">
      <w:pPr>
        <w:rPr>
          <w:rFonts w:ascii="Calibri" w:hAnsi="Calibri" w:cs="Calibri"/>
          <w:sz w:val="20"/>
          <w:szCs w:val="20"/>
        </w:rPr>
      </w:pPr>
      <w:r w:rsidRPr="72193A05">
        <w:rPr>
          <w:rFonts w:ascii="Calibri" w:hAnsi="Calibri" w:cs="Calibri"/>
          <w:sz w:val="20"/>
          <w:szCs w:val="20"/>
        </w:rPr>
        <w:t xml:space="preserve">Tuesday &amp; Thursday </w:t>
      </w:r>
      <w:r w:rsidR="00C45A80">
        <w:rPr>
          <w:rFonts w:ascii="Calibri" w:hAnsi="Calibri" w:cs="Calibri"/>
          <w:sz w:val="20"/>
          <w:szCs w:val="20"/>
        </w:rPr>
        <w:t>7:20-7:50</w:t>
      </w:r>
      <w:r w:rsidRPr="72193A05">
        <w:rPr>
          <w:rFonts w:ascii="Calibri" w:hAnsi="Calibri" w:cs="Calibri"/>
          <w:sz w:val="20"/>
          <w:szCs w:val="20"/>
        </w:rPr>
        <w:t xml:space="preserve"> in room 220</w:t>
      </w:r>
      <w:r w:rsidR="00C45A80">
        <w:rPr>
          <w:rFonts w:ascii="Calibri" w:hAnsi="Calibri" w:cs="Calibri"/>
          <w:sz w:val="20"/>
          <w:szCs w:val="20"/>
        </w:rPr>
        <w:t>9</w:t>
      </w:r>
    </w:p>
    <w:p w14:paraId="62486C05" w14:textId="77777777" w:rsidR="00A959EB" w:rsidRPr="00A959EB" w:rsidRDefault="00A959EB" w:rsidP="00820626">
      <w:pPr>
        <w:pStyle w:val="Heading1"/>
        <w:rPr>
          <w:rFonts w:ascii="Calibri" w:hAnsi="Calibri" w:cs="Calibri"/>
          <w:sz w:val="12"/>
          <w:szCs w:val="12"/>
        </w:rPr>
      </w:pPr>
    </w:p>
    <w:p w14:paraId="27B81DF1" w14:textId="77777777" w:rsidR="00820626" w:rsidRPr="001C4A3C" w:rsidRDefault="00820626" w:rsidP="00820626">
      <w:pPr>
        <w:pStyle w:val="Heading1"/>
        <w:rPr>
          <w:rFonts w:ascii="Calibri" w:hAnsi="Calibri" w:cs="Calibri"/>
          <w:sz w:val="20"/>
          <w:szCs w:val="20"/>
        </w:rPr>
      </w:pPr>
      <w:r w:rsidRPr="001C4A3C">
        <w:rPr>
          <w:rFonts w:ascii="Calibri" w:hAnsi="Calibri" w:cs="Calibri"/>
          <w:sz w:val="20"/>
          <w:szCs w:val="20"/>
        </w:rPr>
        <w:t xml:space="preserve">Make-up Procedures </w:t>
      </w:r>
      <w:r w:rsidRPr="001C4A3C">
        <w:rPr>
          <w:rFonts w:ascii="Calibri" w:hAnsi="Calibri" w:cs="Calibri"/>
          <w:b w:val="0"/>
          <w:sz w:val="20"/>
          <w:szCs w:val="20"/>
        </w:rPr>
        <w:t>(for absences from school)</w:t>
      </w:r>
    </w:p>
    <w:p w14:paraId="085736A4" w14:textId="77777777" w:rsidR="00820626" w:rsidRPr="001C4A3C" w:rsidRDefault="00820626" w:rsidP="00820626">
      <w:pPr>
        <w:numPr>
          <w:ilvl w:val="0"/>
          <w:numId w:val="7"/>
        </w:numPr>
        <w:rPr>
          <w:rFonts w:ascii="Calibri" w:hAnsi="Calibri" w:cs="Calibri"/>
          <w:sz w:val="20"/>
          <w:szCs w:val="20"/>
        </w:rPr>
      </w:pPr>
      <w:r w:rsidRPr="001C4A3C">
        <w:rPr>
          <w:rFonts w:ascii="Calibri" w:hAnsi="Calibri" w:cs="Calibri"/>
          <w:color w:val="000000"/>
          <w:sz w:val="20"/>
          <w:szCs w:val="20"/>
        </w:rPr>
        <w:t>Students are responsible for getting &amp; making up any/all missed work.</w:t>
      </w:r>
    </w:p>
    <w:p w14:paraId="57BBA69C" w14:textId="53442C88" w:rsidR="00820626" w:rsidRPr="001C4A3C" w:rsidRDefault="00820626" w:rsidP="00820626">
      <w:pPr>
        <w:numPr>
          <w:ilvl w:val="0"/>
          <w:numId w:val="7"/>
        </w:numPr>
        <w:rPr>
          <w:rFonts w:ascii="Calibri" w:hAnsi="Calibri" w:cs="Calibri"/>
          <w:sz w:val="20"/>
          <w:szCs w:val="20"/>
        </w:rPr>
      </w:pPr>
      <w:r w:rsidRPr="72193A05">
        <w:rPr>
          <w:rFonts w:ascii="Calibri" w:hAnsi="Calibri" w:cs="Calibri"/>
          <w:sz w:val="20"/>
          <w:szCs w:val="20"/>
        </w:rPr>
        <w:t>If a test or quiz is missed, it must be made up before or after school</w:t>
      </w:r>
      <w:r w:rsidR="7B7E9096" w:rsidRPr="72193A05">
        <w:rPr>
          <w:rFonts w:ascii="Calibri" w:hAnsi="Calibri" w:cs="Calibri"/>
          <w:sz w:val="20"/>
          <w:szCs w:val="20"/>
        </w:rPr>
        <w:t>.</w:t>
      </w:r>
    </w:p>
    <w:p w14:paraId="02330232" w14:textId="77777777" w:rsidR="00820626" w:rsidRPr="001C4A3C" w:rsidRDefault="00820626" w:rsidP="00820626">
      <w:pPr>
        <w:numPr>
          <w:ilvl w:val="0"/>
          <w:numId w:val="7"/>
        </w:numPr>
        <w:rPr>
          <w:rFonts w:ascii="Calibri" w:hAnsi="Calibri" w:cs="Calibri"/>
          <w:sz w:val="20"/>
          <w:szCs w:val="20"/>
        </w:rPr>
      </w:pPr>
      <w:r w:rsidRPr="001C4A3C">
        <w:rPr>
          <w:rFonts w:ascii="Calibri" w:hAnsi="Calibri" w:cs="Calibri"/>
          <w:sz w:val="20"/>
          <w:szCs w:val="20"/>
        </w:rPr>
        <w:t xml:space="preserve">A test or quiz must be finished in </w:t>
      </w:r>
      <w:r w:rsidRPr="001C4A3C">
        <w:rPr>
          <w:rFonts w:ascii="Calibri" w:hAnsi="Calibri" w:cs="Calibri"/>
          <w:b/>
          <w:sz w:val="20"/>
          <w:szCs w:val="20"/>
          <w:u w:val="single"/>
        </w:rPr>
        <w:t>one</w:t>
      </w:r>
      <w:r w:rsidRPr="001C4A3C">
        <w:rPr>
          <w:rFonts w:ascii="Calibri" w:hAnsi="Calibri" w:cs="Calibri"/>
          <w:sz w:val="20"/>
          <w:szCs w:val="20"/>
        </w:rPr>
        <w:t xml:space="preserve"> visit.  </w:t>
      </w:r>
    </w:p>
    <w:p w14:paraId="4101652C" w14:textId="77777777" w:rsidR="002A460B" w:rsidRPr="0002639E" w:rsidRDefault="002A460B" w:rsidP="00320BA0">
      <w:pPr>
        <w:rPr>
          <w:rFonts w:ascii="Calibri" w:hAnsi="Calibri" w:cs="Calibri"/>
          <w:b/>
          <w:sz w:val="12"/>
          <w:szCs w:val="12"/>
        </w:rPr>
      </w:pPr>
    </w:p>
    <w:p w14:paraId="4FB64B4B" w14:textId="77777777" w:rsidR="00320BA0" w:rsidRPr="0002639E" w:rsidRDefault="00320BA0" w:rsidP="00320BA0">
      <w:pPr>
        <w:rPr>
          <w:rFonts w:ascii="Calibri" w:hAnsi="Calibri" w:cs="Calibri"/>
          <w:b/>
          <w:sz w:val="20"/>
          <w:szCs w:val="20"/>
        </w:rPr>
      </w:pPr>
      <w:r w:rsidRPr="0002639E">
        <w:rPr>
          <w:rFonts w:ascii="Calibri" w:hAnsi="Calibri" w:cs="Calibri"/>
          <w:b/>
          <w:sz w:val="20"/>
          <w:szCs w:val="20"/>
        </w:rPr>
        <w:t>Teacher Expectations</w:t>
      </w:r>
    </w:p>
    <w:p w14:paraId="5B382343" w14:textId="56B15DE4"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 xml:space="preserve">Be on time </w:t>
      </w:r>
      <w:r w:rsidR="00B92BCA" w:rsidRPr="0002639E">
        <w:rPr>
          <w:rFonts w:ascii="Calibri" w:hAnsi="Calibri" w:cs="Calibri"/>
          <w:sz w:val="20"/>
          <w:szCs w:val="20"/>
        </w:rPr>
        <w:t>for</w:t>
      </w:r>
      <w:r w:rsidRPr="0002639E">
        <w:rPr>
          <w:rFonts w:ascii="Calibri" w:hAnsi="Calibri" w:cs="Calibri"/>
          <w:sz w:val="20"/>
          <w:szCs w:val="20"/>
        </w:rPr>
        <w:t xml:space="preserve"> class.</w:t>
      </w:r>
    </w:p>
    <w:p w14:paraId="4DDBAD73" w14:textId="77777777"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Follow all handbook rules; be respectful.</w:t>
      </w:r>
    </w:p>
    <w:p w14:paraId="3D632431" w14:textId="77777777"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 xml:space="preserve">Be prepared to learn, including bringing </w:t>
      </w:r>
      <w:r w:rsidR="009E6A71" w:rsidRPr="0002639E">
        <w:rPr>
          <w:rFonts w:ascii="Calibri" w:hAnsi="Calibri" w:cs="Calibri"/>
          <w:sz w:val="20"/>
          <w:szCs w:val="20"/>
        </w:rPr>
        <w:t>all school supplies</w:t>
      </w:r>
      <w:r w:rsidRPr="0002639E">
        <w:rPr>
          <w:rFonts w:ascii="Calibri" w:hAnsi="Calibri" w:cs="Calibri"/>
          <w:sz w:val="20"/>
          <w:szCs w:val="20"/>
        </w:rPr>
        <w:t xml:space="preserve"> every day!</w:t>
      </w:r>
    </w:p>
    <w:p w14:paraId="15876761" w14:textId="77777777"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Absolutely no food, drinks (except water in a clear bottle with top), or gum in the classroom.</w:t>
      </w:r>
    </w:p>
    <w:p w14:paraId="4B99056E" w14:textId="77777777" w:rsidR="00AD51EF" w:rsidRPr="0002639E" w:rsidRDefault="00AD51EF" w:rsidP="00AD51EF">
      <w:pPr>
        <w:ind w:left="720"/>
        <w:rPr>
          <w:rFonts w:ascii="Calibri" w:hAnsi="Calibri" w:cs="Calibri"/>
          <w:sz w:val="12"/>
          <w:szCs w:val="12"/>
        </w:rPr>
      </w:pPr>
    </w:p>
    <w:p w14:paraId="6F2C53FD" w14:textId="77777777" w:rsidR="00820626" w:rsidRPr="001C4A3C" w:rsidRDefault="00820626" w:rsidP="00820626">
      <w:pPr>
        <w:pStyle w:val="Heading1"/>
        <w:rPr>
          <w:rFonts w:ascii="Calibri" w:hAnsi="Calibri" w:cs="Calibri"/>
          <w:sz w:val="20"/>
          <w:szCs w:val="20"/>
        </w:rPr>
      </w:pPr>
      <w:r w:rsidRPr="001C4A3C">
        <w:rPr>
          <w:rFonts w:ascii="Calibri" w:hAnsi="Calibri" w:cs="Calibri"/>
          <w:sz w:val="20"/>
          <w:szCs w:val="20"/>
        </w:rPr>
        <w:t>Classroom Consequences</w:t>
      </w:r>
    </w:p>
    <w:p w14:paraId="7F1C4963" w14:textId="77777777" w:rsidR="00820626" w:rsidRPr="001C4A3C" w:rsidRDefault="00820626" w:rsidP="00820626">
      <w:pPr>
        <w:numPr>
          <w:ilvl w:val="0"/>
          <w:numId w:val="9"/>
        </w:numPr>
        <w:rPr>
          <w:rFonts w:ascii="Calibri" w:hAnsi="Calibri" w:cs="Calibri"/>
          <w:sz w:val="20"/>
          <w:szCs w:val="20"/>
        </w:rPr>
      </w:pPr>
      <w:r w:rsidRPr="001C4A3C">
        <w:rPr>
          <w:rFonts w:ascii="Calibri" w:hAnsi="Calibri" w:cs="Calibri"/>
          <w:sz w:val="20"/>
          <w:szCs w:val="20"/>
        </w:rPr>
        <w:t>Reminder of classroom expectations</w:t>
      </w:r>
    </w:p>
    <w:p w14:paraId="050767D1" w14:textId="22402C57" w:rsidR="00820626" w:rsidRPr="001C4A3C" w:rsidRDefault="00820626" w:rsidP="00820626">
      <w:pPr>
        <w:numPr>
          <w:ilvl w:val="0"/>
          <w:numId w:val="9"/>
        </w:numPr>
        <w:rPr>
          <w:rFonts w:ascii="Calibri" w:hAnsi="Calibri" w:cs="Calibri"/>
          <w:sz w:val="20"/>
          <w:szCs w:val="20"/>
        </w:rPr>
      </w:pPr>
      <w:r w:rsidRPr="72193A05">
        <w:rPr>
          <w:rFonts w:ascii="Calibri" w:hAnsi="Calibri" w:cs="Calibri"/>
          <w:sz w:val="20"/>
          <w:szCs w:val="20"/>
        </w:rPr>
        <w:t>Teacher Detention and</w:t>
      </w:r>
      <w:r w:rsidR="63714FCC" w:rsidRPr="72193A05">
        <w:rPr>
          <w:rFonts w:ascii="Calibri" w:hAnsi="Calibri" w:cs="Calibri"/>
          <w:sz w:val="20"/>
          <w:szCs w:val="20"/>
        </w:rPr>
        <w:t>/or</w:t>
      </w:r>
      <w:r w:rsidRPr="72193A05">
        <w:rPr>
          <w:rFonts w:ascii="Calibri" w:hAnsi="Calibri" w:cs="Calibri"/>
          <w:sz w:val="20"/>
          <w:szCs w:val="20"/>
        </w:rPr>
        <w:t xml:space="preserve"> Parent Notification</w:t>
      </w:r>
    </w:p>
    <w:p w14:paraId="64A9730B" w14:textId="77777777" w:rsidR="00820626" w:rsidRPr="001C4A3C" w:rsidRDefault="00820626" w:rsidP="00820626">
      <w:pPr>
        <w:numPr>
          <w:ilvl w:val="0"/>
          <w:numId w:val="9"/>
        </w:numPr>
        <w:rPr>
          <w:rFonts w:ascii="Calibri" w:hAnsi="Calibri" w:cs="Calibri"/>
          <w:sz w:val="20"/>
          <w:szCs w:val="20"/>
        </w:rPr>
      </w:pPr>
      <w:r w:rsidRPr="001C4A3C">
        <w:rPr>
          <w:rFonts w:ascii="Calibri" w:hAnsi="Calibri" w:cs="Calibri"/>
          <w:sz w:val="20"/>
          <w:szCs w:val="20"/>
        </w:rPr>
        <w:t>Office Referral</w:t>
      </w:r>
    </w:p>
    <w:p w14:paraId="1299C43A" w14:textId="77777777" w:rsidR="00320BA0" w:rsidRPr="0002639E" w:rsidRDefault="00320BA0" w:rsidP="00320BA0">
      <w:pPr>
        <w:pStyle w:val="Heading1"/>
        <w:rPr>
          <w:rFonts w:ascii="Calibri" w:hAnsi="Calibri" w:cs="Calibri"/>
          <w:sz w:val="12"/>
          <w:szCs w:val="12"/>
        </w:rPr>
      </w:pPr>
    </w:p>
    <w:p w14:paraId="4C20A77B" w14:textId="77777777" w:rsidR="00AD51EF" w:rsidRPr="0002639E" w:rsidRDefault="00AD51EF" w:rsidP="00AD51EF">
      <w:pPr>
        <w:rPr>
          <w:rFonts w:ascii="Calibri" w:hAnsi="Calibri" w:cs="Calibri"/>
          <w:b/>
          <w:sz w:val="20"/>
          <w:szCs w:val="20"/>
        </w:rPr>
      </w:pPr>
      <w:r w:rsidRPr="0002639E">
        <w:rPr>
          <w:rFonts w:ascii="Calibri" w:hAnsi="Calibri" w:cs="Calibri"/>
          <w:b/>
          <w:sz w:val="20"/>
          <w:szCs w:val="20"/>
        </w:rPr>
        <w:t>Google Classroom</w:t>
      </w:r>
    </w:p>
    <w:p w14:paraId="32F66DCF" w14:textId="77777777" w:rsidR="00AD51EF" w:rsidRPr="0002639E" w:rsidRDefault="00AD51EF" w:rsidP="00AD51EF">
      <w:pPr>
        <w:pStyle w:val="xmsonormal"/>
        <w:spacing w:before="0" w:beforeAutospacing="0" w:after="0" w:afterAutospacing="0"/>
        <w:rPr>
          <w:rFonts w:ascii="Calibri" w:hAnsi="Calibri" w:cs="Calibri"/>
          <w:color w:val="000000"/>
          <w:sz w:val="20"/>
          <w:szCs w:val="20"/>
        </w:rPr>
      </w:pPr>
      <w:r w:rsidRPr="0002639E">
        <w:rPr>
          <w:rFonts w:ascii="Calibri" w:hAnsi="Calibri" w:cs="Calibri"/>
          <w:color w:val="000000"/>
          <w:sz w:val="20"/>
          <w:szCs w:val="20"/>
        </w:rPr>
        <w:t>To encourage blended learning, Google Classroom will be used on a weekly basis. Students should be familiar with how to navigate the online platform, communicate with their teacher, and submit assignments on time. If there are technology limitations, please notify the teacher.</w:t>
      </w:r>
    </w:p>
    <w:p w14:paraId="4DDBEF00" w14:textId="77777777" w:rsidR="00E74490" w:rsidRPr="0002639E" w:rsidRDefault="00E74490" w:rsidP="001A1987">
      <w:pPr>
        <w:rPr>
          <w:rFonts w:ascii="Calibri" w:hAnsi="Calibri" w:cs="Calibri"/>
          <w:color w:val="000000"/>
          <w:sz w:val="12"/>
          <w:szCs w:val="12"/>
        </w:rPr>
      </w:pPr>
    </w:p>
    <w:p w14:paraId="4F007C39" w14:textId="77777777" w:rsidR="00353E45" w:rsidRPr="0002639E" w:rsidRDefault="00E74490" w:rsidP="0042214F">
      <w:pPr>
        <w:rPr>
          <w:rFonts w:ascii="Calibri" w:hAnsi="Calibri" w:cs="Calibri"/>
          <w:sz w:val="12"/>
          <w:szCs w:val="12"/>
        </w:rPr>
      </w:pPr>
      <w:r w:rsidRPr="0002639E">
        <w:rPr>
          <w:rFonts w:ascii="Calibri" w:hAnsi="Calibri" w:cs="Calibri"/>
          <w:color w:val="000000"/>
          <w:sz w:val="20"/>
          <w:szCs w:val="20"/>
        </w:rPr>
        <w:t xml:space="preserve">As defined by Dictionary.com, </w:t>
      </w:r>
      <w:r w:rsidRPr="0002639E">
        <w:rPr>
          <w:rFonts w:ascii="Calibri" w:hAnsi="Calibri" w:cs="Calibri"/>
          <w:b/>
          <w:color w:val="000000"/>
          <w:sz w:val="20"/>
          <w:szCs w:val="20"/>
        </w:rPr>
        <w:t>cyberbullying</w:t>
      </w:r>
      <w:r w:rsidRPr="0002639E">
        <w:rPr>
          <w:rFonts w:ascii="Calibri" w:hAnsi="Calibri" w:cs="Calibri"/>
          <w:color w:val="000000"/>
          <w:sz w:val="20"/>
          <w:szCs w:val="20"/>
        </w:rPr>
        <w:t xml:space="preserve"> is </w:t>
      </w:r>
      <w:r w:rsidRPr="0002639E">
        <w:rPr>
          <w:rFonts w:ascii="Calibri" w:hAnsi="Calibri" w:cs="Calibri"/>
          <w:i/>
          <w:color w:val="000000"/>
          <w:sz w:val="20"/>
          <w:szCs w:val="20"/>
        </w:rPr>
        <w:t>“the act of harassing someone online by sending or posting mean messages</w:t>
      </w:r>
      <w:r w:rsidRPr="0002639E">
        <w:rPr>
          <w:rFonts w:ascii="Calibri" w:hAnsi="Calibri" w:cs="Calibri"/>
          <w:color w:val="000000"/>
          <w:sz w:val="20"/>
          <w:szCs w:val="20"/>
        </w:rPr>
        <w:t xml:space="preserve">.”  Please keep in mind that </w:t>
      </w:r>
      <w:r w:rsidR="003378B5" w:rsidRPr="0002639E">
        <w:rPr>
          <w:rFonts w:ascii="Calibri" w:hAnsi="Calibri" w:cs="Calibri"/>
          <w:color w:val="000000"/>
          <w:sz w:val="20"/>
          <w:szCs w:val="20"/>
        </w:rPr>
        <w:t>Google Classroom</w:t>
      </w:r>
      <w:r w:rsidRPr="0002639E">
        <w:rPr>
          <w:rFonts w:ascii="Calibri" w:hAnsi="Calibri" w:cs="Calibri"/>
          <w:color w:val="000000"/>
          <w:sz w:val="20"/>
          <w:szCs w:val="20"/>
        </w:rPr>
        <w:t xml:space="preserve"> communication system is designed to work as an extension of the classroom; therefore, anything done on the site through the access of a school course group will be treated the same as if it were said aloud in the classroom. Inappropriate comments or use of the site can result in disciplinary action.</w:t>
      </w:r>
      <w:r w:rsidRPr="0002639E">
        <w:rPr>
          <w:rFonts w:ascii="Calibri" w:hAnsi="Calibri" w:cs="Calibri"/>
          <w:i/>
          <w:color w:val="000000"/>
          <w:sz w:val="20"/>
          <w:szCs w:val="20"/>
        </w:rPr>
        <w:t xml:space="preserve">  </w:t>
      </w:r>
      <w:r w:rsidRPr="0002639E">
        <w:rPr>
          <w:rFonts w:ascii="Calibri" w:hAnsi="Calibri" w:cs="Calibri"/>
          <w:i/>
          <w:color w:val="000000"/>
          <w:sz w:val="20"/>
          <w:szCs w:val="20"/>
        </w:rPr>
        <w:br/>
      </w:r>
    </w:p>
    <w:p w14:paraId="0B4DE464" w14:textId="77777777" w:rsidR="00AD51EF" w:rsidRPr="0002639E" w:rsidRDefault="00AD51EF" w:rsidP="00AD51EF">
      <w:pPr>
        <w:pStyle w:val="xmsonormal"/>
        <w:shd w:val="clear" w:color="auto" w:fill="FFFFFF"/>
        <w:spacing w:before="0" w:beforeAutospacing="0" w:after="0" w:afterAutospacing="0"/>
        <w:rPr>
          <w:rFonts w:ascii="Calibri" w:hAnsi="Calibri" w:cs="Calibri"/>
          <w:sz w:val="20"/>
          <w:szCs w:val="20"/>
        </w:rPr>
      </w:pPr>
      <w:r w:rsidRPr="0002639E">
        <w:rPr>
          <w:rFonts w:ascii="Calibri" w:hAnsi="Calibri" w:cs="Calibri"/>
          <w:b/>
          <w:bCs/>
          <w:sz w:val="20"/>
          <w:szCs w:val="20"/>
        </w:rPr>
        <w:t>VHS Test Retake Policy</w:t>
      </w:r>
    </w:p>
    <w:p w14:paraId="0B535637" w14:textId="77777777" w:rsidR="00AD51EF" w:rsidRPr="0002639E" w:rsidRDefault="00AD51EF" w:rsidP="00AD51EF">
      <w:pPr>
        <w:pStyle w:val="xmsonormal"/>
        <w:shd w:val="clear" w:color="auto" w:fill="FFFFFF"/>
        <w:spacing w:before="0" w:beforeAutospacing="0" w:after="0" w:afterAutospacing="0"/>
        <w:rPr>
          <w:rFonts w:ascii="Calibri" w:hAnsi="Calibri" w:cs="Calibri"/>
          <w:sz w:val="20"/>
          <w:szCs w:val="20"/>
        </w:rPr>
      </w:pPr>
      <w:r w:rsidRPr="0002639E">
        <w:rPr>
          <w:rFonts w:ascii="Calibri" w:hAnsi="Calibri" w:cs="Calibri"/>
          <w:sz w:val="20"/>
          <w:szCs w:val="20"/>
        </w:rPr>
        <w:t xml:space="preserve">Students will have the opportunity to retake </w:t>
      </w:r>
      <w:r w:rsidRPr="0002639E">
        <w:rPr>
          <w:rFonts w:ascii="Calibri" w:hAnsi="Calibri" w:cs="Calibri"/>
          <w:b/>
          <w:sz w:val="20"/>
          <w:szCs w:val="20"/>
          <w:u w:val="single"/>
        </w:rPr>
        <w:t>TWO</w:t>
      </w:r>
      <w:r w:rsidRPr="0002639E">
        <w:rPr>
          <w:rFonts w:ascii="Calibri" w:hAnsi="Calibri" w:cs="Calibri"/>
          <w:sz w:val="20"/>
          <w:szCs w:val="20"/>
        </w:rPr>
        <w:t xml:space="preserve"> End-of-Unit tests given in this class over the course of the semester (excluding the final exam). Retakes</w:t>
      </w:r>
      <w:r w:rsidRPr="0002639E">
        <w:rPr>
          <w:rStyle w:val="apple-converted-space"/>
          <w:rFonts w:ascii="Calibri" w:hAnsi="Calibri" w:cs="Calibri"/>
          <w:sz w:val="20"/>
          <w:szCs w:val="20"/>
        </w:rPr>
        <w:t> </w:t>
      </w:r>
      <w:r w:rsidRPr="0002639E">
        <w:rPr>
          <w:rFonts w:ascii="Calibri" w:hAnsi="Calibri" w:cs="Calibri"/>
          <w:b/>
          <w:bCs/>
          <w:sz w:val="20"/>
          <w:szCs w:val="20"/>
          <w:u w:val="single"/>
        </w:rPr>
        <w:t>will not</w:t>
      </w:r>
      <w:r w:rsidRPr="0002639E">
        <w:rPr>
          <w:rStyle w:val="apple-converted-space"/>
          <w:rFonts w:ascii="Calibri" w:hAnsi="Calibri" w:cs="Calibri"/>
          <w:sz w:val="20"/>
          <w:szCs w:val="20"/>
        </w:rPr>
        <w:t> </w:t>
      </w:r>
      <w:r w:rsidRPr="0002639E">
        <w:rPr>
          <w:rFonts w:ascii="Calibri" w:hAnsi="Calibri" w:cs="Calibri"/>
          <w:sz w:val="20"/>
          <w:szCs w:val="20"/>
        </w:rPr>
        <w:t>be offered for the following: tasks, homework, and quizzes given throughout the course of each unit. All tests that can be retaken will be cumulative for a full unit of instruction.</w:t>
      </w:r>
    </w:p>
    <w:p w14:paraId="3461D779" w14:textId="77777777" w:rsidR="00AD51EF" w:rsidRPr="0002639E" w:rsidRDefault="00AD51EF" w:rsidP="00AD51EF">
      <w:pPr>
        <w:pStyle w:val="xmsonormal"/>
        <w:shd w:val="clear" w:color="auto" w:fill="FFFFFF"/>
        <w:spacing w:before="0" w:beforeAutospacing="0" w:after="0" w:afterAutospacing="0"/>
        <w:rPr>
          <w:rFonts w:ascii="Calibri" w:hAnsi="Calibri" w:cs="Calibri"/>
          <w:sz w:val="12"/>
          <w:szCs w:val="12"/>
        </w:rPr>
      </w:pPr>
    </w:p>
    <w:p w14:paraId="424B4B10" w14:textId="60340A7B" w:rsidR="00AD51EF" w:rsidRPr="0002639E" w:rsidRDefault="00AD51EF" w:rsidP="72193A05">
      <w:pPr>
        <w:pStyle w:val="xmsonormal"/>
        <w:shd w:val="clear" w:color="auto" w:fill="FFFFFF" w:themeFill="background1"/>
        <w:spacing w:before="0" w:beforeAutospacing="0" w:after="0" w:afterAutospacing="0"/>
        <w:rPr>
          <w:rFonts w:ascii="Calibri" w:hAnsi="Calibri" w:cs="Calibri"/>
          <w:sz w:val="20"/>
          <w:szCs w:val="20"/>
        </w:rPr>
      </w:pPr>
      <w:r w:rsidRPr="72193A05">
        <w:rPr>
          <w:rFonts w:ascii="Calibri" w:hAnsi="Calibri" w:cs="Calibri"/>
          <w:sz w:val="20"/>
          <w:szCs w:val="20"/>
        </w:rPr>
        <w:t>In order to RETEST a student must complete the following steps</w:t>
      </w:r>
      <w:r w:rsidR="00D30D28" w:rsidRPr="72193A05">
        <w:rPr>
          <w:rFonts w:ascii="Calibri" w:hAnsi="Calibri" w:cs="Calibri"/>
          <w:sz w:val="20"/>
          <w:szCs w:val="20"/>
        </w:rPr>
        <w:t>:</w:t>
      </w:r>
      <w:r w:rsidRPr="72193A05">
        <w:rPr>
          <w:rFonts w:ascii="Calibri" w:hAnsi="Calibri" w:cs="Calibri"/>
          <w:sz w:val="20"/>
          <w:szCs w:val="20"/>
        </w:rPr>
        <w:t xml:space="preserve"> </w:t>
      </w:r>
    </w:p>
    <w:p w14:paraId="4440ED6B" w14:textId="77777777" w:rsidR="00AD51EF" w:rsidRPr="0002639E" w:rsidRDefault="00AD51EF" w:rsidP="00AD51EF">
      <w:pPr>
        <w:pStyle w:val="ListParagraph"/>
        <w:numPr>
          <w:ilvl w:val="0"/>
          <w:numId w:val="42"/>
        </w:numPr>
        <w:spacing w:after="0" w:line="240" w:lineRule="auto"/>
        <w:rPr>
          <w:rFonts w:cs="Calibri"/>
          <w:sz w:val="20"/>
          <w:szCs w:val="20"/>
        </w:rPr>
      </w:pPr>
      <w:r w:rsidRPr="72193A05">
        <w:rPr>
          <w:rFonts w:cs="Calibri"/>
          <w:sz w:val="20"/>
          <w:szCs w:val="20"/>
        </w:rPr>
        <w:t>Complete test corrections on Retake Contract (</w:t>
      </w:r>
      <w:r w:rsidRPr="72193A05">
        <w:rPr>
          <w:rFonts w:cs="Calibri"/>
          <w:b/>
          <w:bCs/>
          <w:sz w:val="20"/>
          <w:szCs w:val="20"/>
        </w:rPr>
        <w:t>MUST ALL BE CORRECT</w:t>
      </w:r>
      <w:r w:rsidRPr="72193A05">
        <w:rPr>
          <w:rFonts w:cs="Calibri"/>
          <w:sz w:val="20"/>
          <w:szCs w:val="20"/>
        </w:rPr>
        <w:t>)</w:t>
      </w:r>
    </w:p>
    <w:p w14:paraId="4DCCDF47" w14:textId="41ADA546" w:rsidR="00AD51EF" w:rsidRPr="0002639E" w:rsidRDefault="00AD51EF" w:rsidP="00AD51EF">
      <w:pPr>
        <w:pStyle w:val="ListParagraph"/>
        <w:numPr>
          <w:ilvl w:val="0"/>
          <w:numId w:val="42"/>
        </w:numPr>
        <w:spacing w:after="0" w:line="240" w:lineRule="auto"/>
        <w:rPr>
          <w:rFonts w:cs="Calibri"/>
          <w:sz w:val="20"/>
          <w:szCs w:val="20"/>
        </w:rPr>
      </w:pPr>
      <w:r w:rsidRPr="72193A05">
        <w:rPr>
          <w:rFonts w:cs="Calibri"/>
          <w:sz w:val="20"/>
          <w:szCs w:val="20"/>
        </w:rPr>
        <w:t xml:space="preserve">Attend at least 1 tutoring session with test </w:t>
      </w:r>
      <w:r w:rsidR="00B92BCA" w:rsidRPr="72193A05">
        <w:rPr>
          <w:rFonts w:cs="Calibri"/>
          <w:sz w:val="20"/>
          <w:szCs w:val="20"/>
        </w:rPr>
        <w:t>corrections.</w:t>
      </w:r>
    </w:p>
    <w:p w14:paraId="3CF2D8B6" w14:textId="77777777" w:rsidR="00AD51EF" w:rsidRPr="0002639E" w:rsidRDefault="00AD51EF" w:rsidP="00AD51EF">
      <w:pPr>
        <w:pStyle w:val="xmsonormal"/>
        <w:shd w:val="clear" w:color="auto" w:fill="FFFFFF"/>
        <w:spacing w:before="0" w:beforeAutospacing="0" w:after="0" w:afterAutospacing="0"/>
        <w:rPr>
          <w:rFonts w:ascii="Calibri" w:hAnsi="Calibri" w:cs="Calibri"/>
          <w:sz w:val="12"/>
          <w:szCs w:val="12"/>
        </w:rPr>
      </w:pPr>
    </w:p>
    <w:p w14:paraId="351C8E62" w14:textId="76B59793" w:rsidR="00AD51EF" w:rsidRPr="0002639E" w:rsidRDefault="00AD51EF" w:rsidP="72193A05">
      <w:pPr>
        <w:pStyle w:val="xmsonormal"/>
        <w:shd w:val="clear" w:color="auto" w:fill="FFFFFF" w:themeFill="background1"/>
        <w:spacing w:before="0" w:beforeAutospacing="0" w:after="0" w:afterAutospacing="0"/>
        <w:rPr>
          <w:rFonts w:ascii="Calibri" w:hAnsi="Calibri" w:cs="Calibri"/>
          <w:sz w:val="20"/>
          <w:szCs w:val="20"/>
        </w:rPr>
      </w:pPr>
      <w:r w:rsidRPr="72193A05">
        <w:rPr>
          <w:rFonts w:ascii="Calibri" w:hAnsi="Calibri" w:cs="Calibri"/>
          <w:sz w:val="20"/>
          <w:szCs w:val="20"/>
        </w:rPr>
        <w:t>Once the steps above have been completed, the student will be eligible to take an alternate version of the test during the designated time</w:t>
      </w:r>
      <w:r w:rsidRPr="72193A05">
        <w:rPr>
          <w:rStyle w:val="apple-converted-space"/>
          <w:rFonts w:ascii="Calibri" w:hAnsi="Calibri" w:cs="Calibri"/>
          <w:sz w:val="20"/>
          <w:szCs w:val="20"/>
        </w:rPr>
        <w:t> </w:t>
      </w:r>
      <w:r w:rsidRPr="72193A05">
        <w:rPr>
          <w:rFonts w:ascii="Calibri" w:hAnsi="Calibri" w:cs="Calibri"/>
          <w:sz w:val="20"/>
          <w:szCs w:val="20"/>
        </w:rPr>
        <w:t>outside of normal school hours</w:t>
      </w:r>
      <w:r w:rsidR="6EB9168C" w:rsidRPr="72193A05">
        <w:rPr>
          <w:rFonts w:ascii="Calibri" w:hAnsi="Calibri" w:cs="Calibri"/>
          <w:sz w:val="20"/>
          <w:szCs w:val="20"/>
        </w:rPr>
        <w:t xml:space="preserve">. </w:t>
      </w:r>
      <w:r w:rsidRPr="72193A05">
        <w:rPr>
          <w:rFonts w:ascii="Calibri" w:hAnsi="Calibri" w:cs="Calibri"/>
          <w:sz w:val="20"/>
          <w:szCs w:val="20"/>
        </w:rPr>
        <w:t xml:space="preserve"> All retake completion dates will be announced on the day original tests are </w:t>
      </w:r>
      <w:r w:rsidR="00B92BCA" w:rsidRPr="72193A05">
        <w:rPr>
          <w:rFonts w:ascii="Calibri" w:hAnsi="Calibri" w:cs="Calibri"/>
          <w:sz w:val="20"/>
          <w:szCs w:val="20"/>
        </w:rPr>
        <w:t>returned and</w:t>
      </w:r>
      <w:r w:rsidRPr="72193A05">
        <w:rPr>
          <w:rFonts w:ascii="Calibri" w:hAnsi="Calibri" w:cs="Calibri"/>
          <w:sz w:val="20"/>
          <w:szCs w:val="20"/>
        </w:rPr>
        <w:t xml:space="preserve"> will be a minimum of 5 school days from that date. If this retake grade is higher, it will replace the original Unit Test grade in the calculation of the average. </w:t>
      </w:r>
    </w:p>
    <w:p w14:paraId="0FB78278" w14:textId="77777777" w:rsidR="00EE2383" w:rsidRPr="0002639E" w:rsidRDefault="00EE2383" w:rsidP="0042214F">
      <w:pPr>
        <w:rPr>
          <w:rFonts w:ascii="Calibri" w:hAnsi="Calibri" w:cs="Calibri"/>
          <w:sz w:val="12"/>
          <w:szCs w:val="12"/>
        </w:rPr>
      </w:pPr>
    </w:p>
    <w:p w14:paraId="2D2A88C2" w14:textId="77777777" w:rsidR="002D3147" w:rsidRPr="0002639E" w:rsidRDefault="002D3147" w:rsidP="0042214F">
      <w:pPr>
        <w:rPr>
          <w:rFonts w:ascii="Calibri" w:hAnsi="Calibri" w:cs="Calibri"/>
          <w:b/>
          <w:sz w:val="20"/>
          <w:szCs w:val="20"/>
        </w:rPr>
      </w:pPr>
      <w:r w:rsidRPr="0002639E">
        <w:rPr>
          <w:rFonts w:ascii="Calibri" w:hAnsi="Calibri" w:cs="Calibri"/>
          <w:b/>
          <w:sz w:val="20"/>
          <w:szCs w:val="20"/>
        </w:rPr>
        <w:t>Important Point</w:t>
      </w:r>
    </w:p>
    <w:p w14:paraId="49029ACC" w14:textId="77777777" w:rsidR="00D30D28" w:rsidRPr="0002639E" w:rsidRDefault="002D3147" w:rsidP="0042214F">
      <w:pPr>
        <w:rPr>
          <w:rFonts w:ascii="Calibri" w:hAnsi="Calibri" w:cs="Calibri"/>
          <w:sz w:val="20"/>
          <w:szCs w:val="20"/>
        </w:rPr>
      </w:pPr>
      <w:r w:rsidRPr="0002639E">
        <w:rPr>
          <w:rFonts w:ascii="Calibri" w:hAnsi="Calibri" w:cs="Calibri"/>
          <w:sz w:val="20"/>
          <w:szCs w:val="20"/>
        </w:rPr>
        <w:t xml:space="preserve">I am here to aid students in successfully learning mathematics. If at any time you need additional assistance or clarification, </w:t>
      </w:r>
      <w:r w:rsidRPr="0002639E">
        <w:rPr>
          <w:rFonts w:ascii="Calibri" w:hAnsi="Calibri" w:cs="Calibri"/>
          <w:sz w:val="20"/>
          <w:szCs w:val="20"/>
          <w:u w:val="single"/>
        </w:rPr>
        <w:t>please</w:t>
      </w:r>
      <w:r w:rsidRPr="0002639E">
        <w:rPr>
          <w:rFonts w:ascii="Calibri" w:hAnsi="Calibri" w:cs="Calibri"/>
          <w:sz w:val="20"/>
          <w:szCs w:val="20"/>
        </w:rPr>
        <w:t>, co</w:t>
      </w:r>
      <w:r w:rsidR="00744543" w:rsidRPr="0002639E">
        <w:rPr>
          <w:rFonts w:ascii="Calibri" w:hAnsi="Calibri" w:cs="Calibri"/>
          <w:sz w:val="20"/>
          <w:szCs w:val="20"/>
        </w:rPr>
        <w:t>ntact me</w:t>
      </w:r>
      <w:r w:rsidRPr="0002639E">
        <w:rPr>
          <w:rFonts w:ascii="Calibri" w:hAnsi="Calibri" w:cs="Calibri"/>
          <w:sz w:val="20"/>
          <w:szCs w:val="20"/>
        </w:rPr>
        <w:t xml:space="preserve"> as soon as possible. I will do whatever I am able to assist you; your success is my priority.</w:t>
      </w:r>
      <w:r w:rsidR="00D30D28" w:rsidRPr="0002639E">
        <w:rPr>
          <w:rFonts w:ascii="Calibri" w:hAnsi="Calibri" w:cs="Calibri"/>
          <w:sz w:val="20"/>
          <w:szCs w:val="20"/>
        </w:rPr>
        <w:t xml:space="preserve"> </w:t>
      </w:r>
    </w:p>
    <w:p w14:paraId="1FC39945" w14:textId="77777777" w:rsidR="00EB3518" w:rsidRPr="0002639E" w:rsidRDefault="00EB3518" w:rsidP="72193A05">
      <w:pPr>
        <w:rPr>
          <w:rFonts w:ascii="Calibri" w:hAnsi="Calibri" w:cs="Calibri"/>
          <w:b/>
          <w:bCs/>
          <w:sz w:val="20"/>
          <w:szCs w:val="20"/>
        </w:rPr>
      </w:pPr>
    </w:p>
    <w:p w14:paraId="141EDCAB" w14:textId="77777777" w:rsidR="00C45A80" w:rsidRDefault="00C45A80" w:rsidP="72193A05">
      <w:pPr>
        <w:jc w:val="center"/>
        <w:rPr>
          <w:rFonts w:ascii="Calibri" w:eastAsia="Calibri" w:hAnsi="Calibri" w:cs="Calibri"/>
        </w:rPr>
      </w:pPr>
    </w:p>
    <w:p w14:paraId="60FD22C5" w14:textId="77777777" w:rsidR="00C45A80" w:rsidRDefault="00C45A80" w:rsidP="72193A05">
      <w:pPr>
        <w:jc w:val="center"/>
        <w:rPr>
          <w:rFonts w:ascii="Calibri" w:eastAsia="Calibri" w:hAnsi="Calibri" w:cs="Calibri"/>
        </w:rPr>
      </w:pPr>
    </w:p>
    <w:p w14:paraId="2CE18085" w14:textId="77777777" w:rsidR="00C45A80" w:rsidRDefault="00C45A80" w:rsidP="72193A05">
      <w:pPr>
        <w:jc w:val="center"/>
        <w:rPr>
          <w:rFonts w:ascii="Calibri" w:eastAsia="Calibri" w:hAnsi="Calibri" w:cs="Calibri"/>
        </w:rPr>
      </w:pPr>
    </w:p>
    <w:p w14:paraId="0AFCC66F" w14:textId="77777777" w:rsidR="00C45A80" w:rsidRDefault="00C45A80" w:rsidP="72193A05">
      <w:pPr>
        <w:jc w:val="center"/>
        <w:rPr>
          <w:rFonts w:ascii="Calibri" w:eastAsia="Calibri" w:hAnsi="Calibri" w:cs="Calibri"/>
        </w:rPr>
      </w:pPr>
    </w:p>
    <w:p w14:paraId="46F76E14" w14:textId="77777777" w:rsidR="00C45A80" w:rsidRDefault="00C45A80" w:rsidP="72193A05">
      <w:pPr>
        <w:jc w:val="center"/>
        <w:rPr>
          <w:rFonts w:ascii="Calibri" w:eastAsia="Calibri" w:hAnsi="Calibri" w:cs="Calibri"/>
        </w:rPr>
      </w:pPr>
    </w:p>
    <w:p w14:paraId="3EF76254" w14:textId="77777777" w:rsidR="00C45A80" w:rsidRDefault="00C45A80" w:rsidP="72193A05">
      <w:pPr>
        <w:jc w:val="center"/>
        <w:rPr>
          <w:rFonts w:ascii="Calibri" w:eastAsia="Calibri" w:hAnsi="Calibri" w:cs="Calibri"/>
        </w:rPr>
      </w:pPr>
    </w:p>
    <w:p w14:paraId="6A7A2325" w14:textId="77777777" w:rsidR="00C45A80" w:rsidRDefault="00C45A80" w:rsidP="72193A05">
      <w:pPr>
        <w:jc w:val="center"/>
        <w:rPr>
          <w:rFonts w:ascii="Calibri" w:eastAsia="Calibri" w:hAnsi="Calibri" w:cs="Calibri"/>
        </w:rPr>
      </w:pPr>
    </w:p>
    <w:p w14:paraId="103B73EA" w14:textId="77777777" w:rsidR="00C45A80" w:rsidRDefault="00C45A80" w:rsidP="72193A05">
      <w:pPr>
        <w:jc w:val="center"/>
        <w:rPr>
          <w:rFonts w:ascii="Calibri" w:eastAsia="Calibri" w:hAnsi="Calibri" w:cs="Calibri"/>
        </w:rPr>
      </w:pPr>
    </w:p>
    <w:p w14:paraId="04B5483D" w14:textId="77777777" w:rsidR="00C45A80" w:rsidRDefault="00C45A80" w:rsidP="72193A05">
      <w:pPr>
        <w:jc w:val="center"/>
        <w:rPr>
          <w:rFonts w:ascii="Calibri" w:eastAsia="Calibri" w:hAnsi="Calibri" w:cs="Calibri"/>
        </w:rPr>
      </w:pPr>
    </w:p>
    <w:p w14:paraId="6D964340" w14:textId="77777777" w:rsidR="00C45A80" w:rsidRDefault="00C45A80" w:rsidP="72193A05">
      <w:pPr>
        <w:jc w:val="center"/>
        <w:rPr>
          <w:rFonts w:ascii="Calibri" w:eastAsia="Calibri" w:hAnsi="Calibri" w:cs="Calibri"/>
        </w:rPr>
      </w:pPr>
    </w:p>
    <w:p w14:paraId="4279BD8C" w14:textId="77777777" w:rsidR="00C45A80" w:rsidRDefault="00C45A80" w:rsidP="72193A05">
      <w:pPr>
        <w:jc w:val="center"/>
        <w:rPr>
          <w:rFonts w:ascii="Calibri" w:eastAsia="Calibri" w:hAnsi="Calibri" w:cs="Calibri"/>
        </w:rPr>
      </w:pPr>
    </w:p>
    <w:p w14:paraId="0E254EF0" w14:textId="77777777" w:rsidR="00C45A80" w:rsidRDefault="00C45A80" w:rsidP="72193A05">
      <w:pPr>
        <w:jc w:val="center"/>
        <w:rPr>
          <w:rFonts w:ascii="Calibri" w:eastAsia="Calibri" w:hAnsi="Calibri" w:cs="Calibri"/>
        </w:rPr>
      </w:pPr>
    </w:p>
    <w:p w14:paraId="105D03FD" w14:textId="77777777" w:rsidR="00C45A80" w:rsidRDefault="00C45A80" w:rsidP="72193A05">
      <w:pPr>
        <w:jc w:val="center"/>
        <w:rPr>
          <w:rFonts w:ascii="Calibri" w:eastAsia="Calibri" w:hAnsi="Calibri" w:cs="Calibri"/>
        </w:rPr>
      </w:pPr>
    </w:p>
    <w:p w14:paraId="24530F77" w14:textId="57A2DAF6" w:rsidR="7CE26392" w:rsidRDefault="7CE26392" w:rsidP="72193A05">
      <w:pPr>
        <w:jc w:val="center"/>
        <w:rPr>
          <w:rFonts w:ascii="Calibri" w:eastAsia="Calibri" w:hAnsi="Calibri" w:cs="Calibri"/>
        </w:rPr>
      </w:pPr>
      <w:r w:rsidRPr="72193A05">
        <w:rPr>
          <w:rFonts w:ascii="Calibri" w:eastAsia="Calibri" w:hAnsi="Calibri" w:cs="Calibri"/>
        </w:rPr>
        <w:lastRenderedPageBreak/>
        <w:t xml:space="preserve">Mr. </w:t>
      </w:r>
      <w:r w:rsidR="00C45A80">
        <w:rPr>
          <w:rFonts w:ascii="Calibri" w:eastAsia="Calibri" w:hAnsi="Calibri" w:cs="Calibri"/>
        </w:rPr>
        <w:t>Stein</w:t>
      </w:r>
    </w:p>
    <w:p w14:paraId="24FE1561" w14:textId="27ECEDE1" w:rsidR="7CE26392" w:rsidRDefault="00901015" w:rsidP="72193A05">
      <w:pPr>
        <w:jc w:val="center"/>
        <w:rPr>
          <w:rFonts w:ascii="Calibri" w:eastAsia="Calibri" w:hAnsi="Calibri" w:cs="Calibri"/>
        </w:rPr>
      </w:pPr>
      <w:r>
        <w:rPr>
          <w:rFonts w:ascii="Calibri" w:eastAsia="Calibri" w:hAnsi="Calibri" w:cs="Calibri"/>
        </w:rPr>
        <w:t>Advanced Financial Algebra</w:t>
      </w:r>
    </w:p>
    <w:p w14:paraId="20DA3324" w14:textId="3BFCBF60" w:rsidR="72193A05" w:rsidRDefault="72193A05" w:rsidP="72193A05">
      <w:pPr>
        <w:rPr>
          <w:rFonts w:ascii="Calibri" w:eastAsia="Calibri" w:hAnsi="Calibri" w:cs="Calibri"/>
          <w:sz w:val="20"/>
          <w:szCs w:val="20"/>
        </w:rPr>
      </w:pPr>
    </w:p>
    <w:p w14:paraId="4E00FAC1" w14:textId="1EEC90BF" w:rsidR="72193A05" w:rsidRDefault="72193A05" w:rsidP="72193A05">
      <w:pPr>
        <w:rPr>
          <w:rFonts w:ascii="Calibri" w:eastAsia="Calibri" w:hAnsi="Calibri" w:cs="Calibri"/>
          <w:sz w:val="20"/>
          <w:szCs w:val="20"/>
        </w:rPr>
      </w:pPr>
    </w:p>
    <w:p w14:paraId="0DBB5496" w14:textId="09366866" w:rsidR="61A14165" w:rsidRDefault="61A14165" w:rsidP="72193A05">
      <w:pPr>
        <w:rPr>
          <w:rFonts w:ascii="Calibri" w:eastAsia="Calibri" w:hAnsi="Calibri" w:cs="Calibri"/>
          <w:sz w:val="20"/>
          <w:szCs w:val="20"/>
        </w:rPr>
      </w:pPr>
      <w:r w:rsidRPr="72193A05">
        <w:rPr>
          <w:rFonts w:ascii="Calibri" w:eastAsia="Calibri" w:hAnsi="Calibri" w:cs="Calibri"/>
          <w:b/>
          <w:bCs/>
          <w:sz w:val="20"/>
          <w:szCs w:val="20"/>
        </w:rPr>
        <w:t xml:space="preserve">By signing </w:t>
      </w:r>
      <w:r w:rsidR="50ED0F6B" w:rsidRPr="72193A05">
        <w:rPr>
          <w:rFonts w:ascii="Calibri" w:eastAsia="Calibri" w:hAnsi="Calibri" w:cs="Calibri"/>
          <w:b/>
          <w:bCs/>
          <w:sz w:val="20"/>
          <w:szCs w:val="20"/>
        </w:rPr>
        <w:t>below,</w:t>
      </w:r>
      <w:r w:rsidRPr="72193A05">
        <w:rPr>
          <w:rFonts w:ascii="Calibri" w:eastAsia="Calibri" w:hAnsi="Calibri" w:cs="Calibri"/>
          <w:b/>
          <w:bCs/>
          <w:sz w:val="20"/>
          <w:szCs w:val="20"/>
        </w:rPr>
        <w:t xml:space="preserve"> I acknowledge that I have received, </w:t>
      </w:r>
      <w:r w:rsidR="7E01E8EF" w:rsidRPr="72193A05">
        <w:rPr>
          <w:rFonts w:ascii="Calibri" w:eastAsia="Calibri" w:hAnsi="Calibri" w:cs="Calibri"/>
          <w:b/>
          <w:bCs/>
          <w:sz w:val="20"/>
          <w:szCs w:val="20"/>
        </w:rPr>
        <w:t>read,</w:t>
      </w:r>
      <w:r w:rsidRPr="72193A05">
        <w:rPr>
          <w:rFonts w:ascii="Calibri" w:eastAsia="Calibri" w:hAnsi="Calibri" w:cs="Calibri"/>
          <w:b/>
          <w:bCs/>
          <w:sz w:val="20"/>
          <w:szCs w:val="20"/>
        </w:rPr>
        <w:t xml:space="preserve"> and understand all the objectives, student expectations, classroom rules and procedures, grading policy, disciplinary consequences, calculators, and tutoring information in the syllabus for the </w:t>
      </w:r>
      <w:r w:rsidR="00901015">
        <w:rPr>
          <w:rFonts w:ascii="Calibri" w:eastAsia="Calibri" w:hAnsi="Calibri" w:cs="Calibri"/>
          <w:b/>
          <w:bCs/>
          <w:sz w:val="20"/>
          <w:szCs w:val="20"/>
        </w:rPr>
        <w:t>Advanced Financial Algebra</w:t>
      </w:r>
      <w:r w:rsidR="73F66511" w:rsidRPr="72193A05">
        <w:rPr>
          <w:rFonts w:ascii="Calibri" w:eastAsia="Calibri" w:hAnsi="Calibri" w:cs="Calibri"/>
          <w:b/>
          <w:bCs/>
          <w:sz w:val="20"/>
          <w:szCs w:val="20"/>
        </w:rPr>
        <w:t xml:space="preserve"> </w:t>
      </w:r>
      <w:r w:rsidRPr="72193A05">
        <w:rPr>
          <w:rFonts w:ascii="Calibri" w:eastAsia="Calibri" w:hAnsi="Calibri" w:cs="Calibri"/>
          <w:b/>
          <w:bCs/>
          <w:sz w:val="20"/>
          <w:szCs w:val="20"/>
        </w:rPr>
        <w:t>course.</w:t>
      </w:r>
      <w:r w:rsidRPr="72193A05">
        <w:rPr>
          <w:rFonts w:ascii="Calibri" w:eastAsia="Calibri" w:hAnsi="Calibri" w:cs="Calibri"/>
          <w:sz w:val="20"/>
          <w:szCs w:val="20"/>
        </w:rPr>
        <w:t xml:space="preserve"> </w:t>
      </w:r>
    </w:p>
    <w:p w14:paraId="264619FC" w14:textId="5FDAF58D" w:rsidR="72193A05" w:rsidRDefault="72193A05" w:rsidP="72193A05">
      <w:pPr>
        <w:rPr>
          <w:rFonts w:ascii="Calibri" w:eastAsia="Calibri" w:hAnsi="Calibri" w:cs="Calibri"/>
          <w:sz w:val="20"/>
          <w:szCs w:val="20"/>
        </w:rPr>
      </w:pPr>
    </w:p>
    <w:p w14:paraId="20C59E12" w14:textId="0E0EF60B"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Parent/ Guardian, please include your email address and the single best phone number at which to contact you between 7:15-3:30. </w:t>
      </w:r>
    </w:p>
    <w:p w14:paraId="349FE311" w14:textId="5390FBCA" w:rsidR="72193A05" w:rsidRDefault="72193A05" w:rsidP="72193A05">
      <w:pPr>
        <w:rPr>
          <w:rFonts w:ascii="Calibri" w:eastAsia="Calibri" w:hAnsi="Calibri" w:cs="Calibri"/>
          <w:sz w:val="20"/>
          <w:szCs w:val="20"/>
        </w:rPr>
      </w:pPr>
    </w:p>
    <w:p w14:paraId="43A8467E" w14:textId="2166A0B5" w:rsidR="72193A05" w:rsidRDefault="72193A05" w:rsidP="72193A05">
      <w:pPr>
        <w:rPr>
          <w:rFonts w:ascii="Calibri" w:eastAsia="Calibri" w:hAnsi="Calibri" w:cs="Calibri"/>
          <w:sz w:val="20"/>
          <w:szCs w:val="20"/>
        </w:rPr>
      </w:pPr>
    </w:p>
    <w:p w14:paraId="03111CD7" w14:textId="2063366D" w:rsidR="72193A05" w:rsidRDefault="72193A05" w:rsidP="72193A05">
      <w:pPr>
        <w:rPr>
          <w:rFonts w:ascii="Calibri" w:eastAsia="Calibri" w:hAnsi="Calibri" w:cs="Calibri"/>
          <w:sz w:val="20"/>
          <w:szCs w:val="20"/>
        </w:rPr>
      </w:pPr>
    </w:p>
    <w:p w14:paraId="2284B817" w14:textId="71162B62" w:rsidR="72193A05" w:rsidRDefault="72193A05" w:rsidP="72193A05">
      <w:pPr>
        <w:rPr>
          <w:rFonts w:ascii="Calibri" w:eastAsia="Calibri" w:hAnsi="Calibri" w:cs="Calibri"/>
          <w:sz w:val="20"/>
          <w:szCs w:val="20"/>
        </w:rPr>
      </w:pPr>
    </w:p>
    <w:p w14:paraId="2A28BDD8" w14:textId="6A15AC54"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Student Name (Print) ________________________________________</w:t>
      </w:r>
      <w:r w:rsidR="05FF2F94" w:rsidRPr="72193A05">
        <w:rPr>
          <w:rFonts w:ascii="Calibri" w:eastAsia="Calibri" w:hAnsi="Calibri" w:cs="Calibri"/>
          <w:sz w:val="20"/>
          <w:szCs w:val="20"/>
        </w:rPr>
        <w:t xml:space="preserve">                    </w:t>
      </w:r>
      <w:r w:rsidRPr="72193A05">
        <w:rPr>
          <w:rFonts w:ascii="Calibri" w:eastAsia="Calibri" w:hAnsi="Calibri" w:cs="Calibri"/>
          <w:sz w:val="20"/>
          <w:szCs w:val="20"/>
        </w:rPr>
        <w:t xml:space="preserve"> Period ______________ </w:t>
      </w:r>
    </w:p>
    <w:p w14:paraId="55BDEBAA" w14:textId="0953F33B" w:rsidR="72193A05" w:rsidRDefault="72193A05" w:rsidP="72193A05">
      <w:pPr>
        <w:rPr>
          <w:rFonts w:ascii="Calibri" w:eastAsia="Calibri" w:hAnsi="Calibri" w:cs="Calibri"/>
          <w:sz w:val="20"/>
          <w:szCs w:val="20"/>
        </w:rPr>
      </w:pPr>
    </w:p>
    <w:p w14:paraId="62B9CD60" w14:textId="08CC27E9" w:rsidR="72193A05" w:rsidRDefault="72193A05" w:rsidP="72193A05">
      <w:pPr>
        <w:rPr>
          <w:rFonts w:ascii="Calibri" w:eastAsia="Calibri" w:hAnsi="Calibri" w:cs="Calibri"/>
          <w:sz w:val="20"/>
          <w:szCs w:val="20"/>
        </w:rPr>
      </w:pPr>
    </w:p>
    <w:p w14:paraId="27E2D3CD" w14:textId="0EC38B7D"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Parent/Guardian Name__________________________________ Number ____________________________ </w:t>
      </w:r>
    </w:p>
    <w:p w14:paraId="1C8C4C17" w14:textId="2AEBB704" w:rsidR="72193A05" w:rsidRDefault="72193A05" w:rsidP="72193A05">
      <w:pPr>
        <w:rPr>
          <w:rFonts w:ascii="Calibri" w:eastAsia="Calibri" w:hAnsi="Calibri" w:cs="Calibri"/>
          <w:sz w:val="20"/>
          <w:szCs w:val="20"/>
        </w:rPr>
      </w:pPr>
    </w:p>
    <w:p w14:paraId="6B838594" w14:textId="0F3F0059" w:rsidR="72193A05" w:rsidRDefault="72193A05" w:rsidP="72193A05">
      <w:pPr>
        <w:rPr>
          <w:rFonts w:ascii="Calibri" w:eastAsia="Calibri" w:hAnsi="Calibri" w:cs="Calibri"/>
          <w:sz w:val="20"/>
          <w:szCs w:val="20"/>
        </w:rPr>
      </w:pPr>
    </w:p>
    <w:p w14:paraId="2CEFBA40" w14:textId="05B106CA" w:rsidR="72193A05" w:rsidRDefault="72193A05" w:rsidP="72193A05">
      <w:pPr>
        <w:rPr>
          <w:rFonts w:ascii="Calibri" w:eastAsia="Calibri" w:hAnsi="Calibri" w:cs="Calibri"/>
          <w:sz w:val="20"/>
          <w:szCs w:val="20"/>
        </w:rPr>
      </w:pPr>
    </w:p>
    <w:p w14:paraId="35651122" w14:textId="419473BD"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Parent/Guardian E-mail Address ______________________________________________________________ </w:t>
      </w:r>
    </w:p>
    <w:p w14:paraId="7BC84D92" w14:textId="3925562A" w:rsidR="72193A05" w:rsidRDefault="72193A05" w:rsidP="72193A05">
      <w:pPr>
        <w:rPr>
          <w:rFonts w:ascii="Calibri" w:eastAsia="Calibri" w:hAnsi="Calibri" w:cs="Calibri"/>
          <w:sz w:val="20"/>
          <w:szCs w:val="20"/>
        </w:rPr>
      </w:pPr>
    </w:p>
    <w:p w14:paraId="5C488B4C" w14:textId="0436E001" w:rsidR="72193A05" w:rsidRDefault="72193A05" w:rsidP="72193A05">
      <w:pPr>
        <w:rPr>
          <w:rFonts w:ascii="Calibri" w:eastAsia="Calibri" w:hAnsi="Calibri" w:cs="Calibri"/>
          <w:sz w:val="20"/>
          <w:szCs w:val="20"/>
        </w:rPr>
      </w:pPr>
    </w:p>
    <w:p w14:paraId="48BA2479" w14:textId="6DD60440" w:rsidR="72193A05" w:rsidRDefault="72193A05" w:rsidP="72193A05">
      <w:pPr>
        <w:rPr>
          <w:rFonts w:ascii="Calibri" w:eastAsia="Calibri" w:hAnsi="Calibri" w:cs="Calibri"/>
          <w:sz w:val="20"/>
          <w:szCs w:val="20"/>
        </w:rPr>
      </w:pPr>
    </w:p>
    <w:p w14:paraId="237F8871" w14:textId="0ED863E3" w:rsidR="53A34508" w:rsidRDefault="53A34508" w:rsidP="72193A05">
      <w:pPr>
        <w:rPr>
          <w:rFonts w:ascii="Calibri" w:eastAsia="Calibri" w:hAnsi="Calibri" w:cs="Calibri"/>
          <w:sz w:val="20"/>
          <w:szCs w:val="20"/>
        </w:rPr>
      </w:pPr>
      <w:r w:rsidRPr="72193A05">
        <w:rPr>
          <w:rFonts w:ascii="Calibri" w:eastAsia="Calibri" w:hAnsi="Calibri" w:cs="Calibri"/>
          <w:sz w:val="20"/>
          <w:szCs w:val="20"/>
        </w:rPr>
        <w:t>Parent/Guardian Signature</w:t>
      </w:r>
      <w:r w:rsidR="61A14165" w:rsidRPr="72193A05">
        <w:rPr>
          <w:rFonts w:ascii="Calibri" w:eastAsia="Calibri" w:hAnsi="Calibri" w:cs="Calibri"/>
          <w:sz w:val="20"/>
          <w:szCs w:val="20"/>
        </w:rPr>
        <w:t xml:space="preserve"> ___________________________________ </w:t>
      </w:r>
    </w:p>
    <w:p w14:paraId="2EA4FD52" w14:textId="01A48799" w:rsidR="72193A05" w:rsidRDefault="72193A05" w:rsidP="72193A05">
      <w:pPr>
        <w:rPr>
          <w:rFonts w:ascii="Calibri" w:eastAsia="Calibri" w:hAnsi="Calibri" w:cs="Calibri"/>
          <w:sz w:val="20"/>
          <w:szCs w:val="20"/>
        </w:rPr>
      </w:pPr>
    </w:p>
    <w:p w14:paraId="65593A33" w14:textId="37581A09" w:rsidR="72193A05" w:rsidRDefault="72193A05" w:rsidP="72193A05">
      <w:pPr>
        <w:rPr>
          <w:rFonts w:ascii="Calibri" w:eastAsia="Calibri" w:hAnsi="Calibri" w:cs="Calibri"/>
          <w:sz w:val="20"/>
          <w:szCs w:val="20"/>
        </w:rPr>
      </w:pPr>
    </w:p>
    <w:p w14:paraId="2DB2D76A" w14:textId="22F72B2E" w:rsidR="72193A05" w:rsidRDefault="72193A05" w:rsidP="72193A05">
      <w:pPr>
        <w:rPr>
          <w:rFonts w:ascii="Calibri" w:eastAsia="Calibri" w:hAnsi="Calibri" w:cs="Calibri"/>
          <w:sz w:val="20"/>
          <w:szCs w:val="20"/>
        </w:rPr>
      </w:pPr>
    </w:p>
    <w:p w14:paraId="7CC9E0C3" w14:textId="6CA3C908"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Student </w:t>
      </w:r>
      <w:r w:rsidR="6F8217D5" w:rsidRPr="72193A05">
        <w:rPr>
          <w:rFonts w:ascii="Calibri" w:eastAsia="Calibri" w:hAnsi="Calibri" w:cs="Calibri"/>
          <w:sz w:val="20"/>
          <w:szCs w:val="20"/>
        </w:rPr>
        <w:t>Signature _</w:t>
      </w:r>
      <w:r w:rsidRPr="72193A05">
        <w:rPr>
          <w:rFonts w:ascii="Calibri" w:eastAsia="Calibri" w:hAnsi="Calibri" w:cs="Calibri"/>
          <w:sz w:val="20"/>
          <w:szCs w:val="20"/>
        </w:rPr>
        <w:t>__________________________________</w:t>
      </w:r>
    </w:p>
    <w:sectPr w:rsidR="61A14165" w:rsidSect="00144D5B">
      <w:pgSz w:w="12240" w:h="15840" w:code="1"/>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A21C4"/>
    <w:multiLevelType w:val="hybridMultilevel"/>
    <w:tmpl w:val="0F12C6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EA672C"/>
    <w:multiLevelType w:val="hybridMultilevel"/>
    <w:tmpl w:val="45B89A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8A60D3"/>
    <w:multiLevelType w:val="hybridMultilevel"/>
    <w:tmpl w:val="6E0E89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42445"/>
    <w:multiLevelType w:val="hybridMultilevel"/>
    <w:tmpl w:val="3FFC0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7F2BC"/>
    <w:multiLevelType w:val="hybridMultilevel"/>
    <w:tmpl w:val="E4F57B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FD5B26"/>
    <w:multiLevelType w:val="hybridMultilevel"/>
    <w:tmpl w:val="7598E13C"/>
    <w:lvl w:ilvl="0" w:tplc="38A0D90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7988"/>
    <w:multiLevelType w:val="hybridMultilevel"/>
    <w:tmpl w:val="7DD85ABC"/>
    <w:lvl w:ilvl="0" w:tplc="38A0D90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03A92"/>
    <w:multiLevelType w:val="hybridMultilevel"/>
    <w:tmpl w:val="7BDE948A"/>
    <w:lvl w:ilvl="0" w:tplc="9A902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A570E"/>
    <w:multiLevelType w:val="hybridMultilevel"/>
    <w:tmpl w:val="5734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96E2E"/>
    <w:multiLevelType w:val="hybridMultilevel"/>
    <w:tmpl w:val="6E7610C2"/>
    <w:lvl w:ilvl="0" w:tplc="39EEB314">
      <w:start w:val="1"/>
      <w:numFmt w:val="lowerLetter"/>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7436A6"/>
    <w:multiLevelType w:val="hybridMultilevel"/>
    <w:tmpl w:val="E320DE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F7F7E"/>
    <w:multiLevelType w:val="hybridMultilevel"/>
    <w:tmpl w:val="76DEC8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086AFD"/>
    <w:multiLevelType w:val="hybridMultilevel"/>
    <w:tmpl w:val="AFD4FD1E"/>
    <w:lvl w:ilvl="0" w:tplc="5A04B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A27B43"/>
    <w:multiLevelType w:val="hybridMultilevel"/>
    <w:tmpl w:val="844856F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91DE0"/>
    <w:multiLevelType w:val="hybridMultilevel"/>
    <w:tmpl w:val="FDF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F2720"/>
    <w:multiLevelType w:val="hybridMultilevel"/>
    <w:tmpl w:val="784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7499B"/>
    <w:multiLevelType w:val="hybridMultilevel"/>
    <w:tmpl w:val="0268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114BA"/>
    <w:multiLevelType w:val="hybridMultilevel"/>
    <w:tmpl w:val="B476C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5B509"/>
    <w:multiLevelType w:val="hybridMultilevel"/>
    <w:tmpl w:val="075B1F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C272CEC"/>
    <w:multiLevelType w:val="hybridMultilevel"/>
    <w:tmpl w:val="095675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F012653"/>
    <w:multiLevelType w:val="hybridMultilevel"/>
    <w:tmpl w:val="729E7B54"/>
    <w:lvl w:ilvl="0" w:tplc="A0382E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11846A3"/>
    <w:multiLevelType w:val="hybridMultilevel"/>
    <w:tmpl w:val="2A8CA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4737DB"/>
    <w:multiLevelType w:val="hybridMultilevel"/>
    <w:tmpl w:val="2006FA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560B24"/>
    <w:multiLevelType w:val="hybridMultilevel"/>
    <w:tmpl w:val="27FC5DCC"/>
    <w:lvl w:ilvl="0" w:tplc="02468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9C17B7"/>
    <w:multiLevelType w:val="hybridMultilevel"/>
    <w:tmpl w:val="B74433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17D5"/>
    <w:multiLevelType w:val="hybridMultilevel"/>
    <w:tmpl w:val="644E9B32"/>
    <w:lvl w:ilvl="0" w:tplc="3F86453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FB2E08"/>
    <w:multiLevelType w:val="hybridMultilevel"/>
    <w:tmpl w:val="0F603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03742"/>
    <w:multiLevelType w:val="hybridMultilevel"/>
    <w:tmpl w:val="F7201C28"/>
    <w:lvl w:ilvl="0" w:tplc="38A0D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4A69F8"/>
    <w:multiLevelType w:val="hybridMultilevel"/>
    <w:tmpl w:val="EC2F75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8E71E4"/>
    <w:multiLevelType w:val="hybridMultilevel"/>
    <w:tmpl w:val="EF368C82"/>
    <w:lvl w:ilvl="0" w:tplc="9D9E6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181BFD"/>
    <w:multiLevelType w:val="hybridMultilevel"/>
    <w:tmpl w:val="F87661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A245D"/>
    <w:multiLevelType w:val="hybridMultilevel"/>
    <w:tmpl w:val="EE8AC44C"/>
    <w:lvl w:ilvl="0" w:tplc="22883B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C71D5"/>
    <w:multiLevelType w:val="hybridMultilevel"/>
    <w:tmpl w:val="831083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9D0B1B"/>
    <w:multiLevelType w:val="hybridMultilevel"/>
    <w:tmpl w:val="AFD4FD1E"/>
    <w:lvl w:ilvl="0" w:tplc="5A04B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A30585"/>
    <w:multiLevelType w:val="hybridMultilevel"/>
    <w:tmpl w:val="08BC7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783739"/>
    <w:multiLevelType w:val="hybridMultilevel"/>
    <w:tmpl w:val="209ED956"/>
    <w:lvl w:ilvl="0" w:tplc="7802476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EF50491"/>
    <w:multiLevelType w:val="hybridMultilevel"/>
    <w:tmpl w:val="CE8C4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112A41"/>
    <w:multiLevelType w:val="hybridMultilevel"/>
    <w:tmpl w:val="5734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934A0"/>
    <w:multiLevelType w:val="hybridMultilevel"/>
    <w:tmpl w:val="59E40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11322B"/>
    <w:multiLevelType w:val="hybridMultilevel"/>
    <w:tmpl w:val="B896F65C"/>
    <w:lvl w:ilvl="0" w:tplc="37147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6016E2"/>
    <w:multiLevelType w:val="hybridMultilevel"/>
    <w:tmpl w:val="778A4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2B2B62"/>
    <w:multiLevelType w:val="hybridMultilevel"/>
    <w:tmpl w:val="E320DE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C41792"/>
    <w:multiLevelType w:val="hybridMultilevel"/>
    <w:tmpl w:val="2E6083F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645479">
    <w:abstractNumId w:val="34"/>
  </w:num>
  <w:num w:numId="2" w16cid:durableId="457185753">
    <w:abstractNumId w:val="20"/>
  </w:num>
  <w:num w:numId="3" w16cid:durableId="1092513010">
    <w:abstractNumId w:val="35"/>
  </w:num>
  <w:num w:numId="4" w16cid:durableId="1411998922">
    <w:abstractNumId w:val="11"/>
  </w:num>
  <w:num w:numId="5" w16cid:durableId="1514681253">
    <w:abstractNumId w:val="21"/>
  </w:num>
  <w:num w:numId="6" w16cid:durableId="2051570301">
    <w:abstractNumId w:val="30"/>
  </w:num>
  <w:num w:numId="7" w16cid:durableId="1704011316">
    <w:abstractNumId w:val="3"/>
  </w:num>
  <w:num w:numId="8" w16cid:durableId="1162431740">
    <w:abstractNumId w:val="19"/>
  </w:num>
  <w:num w:numId="9" w16cid:durableId="643241349">
    <w:abstractNumId w:val="38"/>
  </w:num>
  <w:num w:numId="10" w16cid:durableId="854805219">
    <w:abstractNumId w:val="36"/>
  </w:num>
  <w:num w:numId="11" w16cid:durableId="660083538">
    <w:abstractNumId w:val="14"/>
  </w:num>
  <w:num w:numId="12" w16cid:durableId="2000112751">
    <w:abstractNumId w:val="0"/>
  </w:num>
  <w:num w:numId="13" w16cid:durableId="1980986739">
    <w:abstractNumId w:val="18"/>
  </w:num>
  <w:num w:numId="14" w16cid:durableId="534733085">
    <w:abstractNumId w:val="1"/>
  </w:num>
  <w:num w:numId="15" w16cid:durableId="1780024642">
    <w:abstractNumId w:val="4"/>
  </w:num>
  <w:num w:numId="16" w16cid:durableId="1702048461">
    <w:abstractNumId w:val="28"/>
  </w:num>
  <w:num w:numId="17" w16cid:durableId="406457654">
    <w:abstractNumId w:val="40"/>
  </w:num>
  <w:num w:numId="18" w16cid:durableId="2079746587">
    <w:abstractNumId w:val="16"/>
  </w:num>
  <w:num w:numId="19" w16cid:durableId="1561359103">
    <w:abstractNumId w:val="22"/>
  </w:num>
  <w:num w:numId="20" w16cid:durableId="1684045581">
    <w:abstractNumId w:val="29"/>
  </w:num>
  <w:num w:numId="21" w16cid:durableId="2018846559">
    <w:abstractNumId w:val="33"/>
  </w:num>
  <w:num w:numId="22" w16cid:durableId="677073911">
    <w:abstractNumId w:val="7"/>
  </w:num>
  <w:num w:numId="23" w16cid:durableId="1804423742">
    <w:abstractNumId w:val="39"/>
  </w:num>
  <w:num w:numId="24" w16cid:durableId="1596749043">
    <w:abstractNumId w:val="23"/>
  </w:num>
  <w:num w:numId="25" w16cid:durableId="1355766198">
    <w:abstractNumId w:val="12"/>
  </w:num>
  <w:num w:numId="26" w16cid:durableId="1785924237">
    <w:abstractNumId w:val="10"/>
  </w:num>
  <w:num w:numId="27" w16cid:durableId="96676437">
    <w:abstractNumId w:val="2"/>
  </w:num>
  <w:num w:numId="28" w16cid:durableId="696543388">
    <w:abstractNumId w:val="15"/>
  </w:num>
  <w:num w:numId="29" w16cid:durableId="1972441031">
    <w:abstractNumId w:val="32"/>
  </w:num>
  <w:num w:numId="30" w16cid:durableId="93672540">
    <w:abstractNumId w:val="25"/>
  </w:num>
  <w:num w:numId="31" w16cid:durableId="275597379">
    <w:abstractNumId w:val="17"/>
  </w:num>
  <w:num w:numId="32" w16cid:durableId="1806921716">
    <w:abstractNumId w:val="41"/>
  </w:num>
  <w:num w:numId="33" w16cid:durableId="1133868106">
    <w:abstractNumId w:val="9"/>
  </w:num>
  <w:num w:numId="34" w16cid:durableId="185678906">
    <w:abstractNumId w:val="6"/>
  </w:num>
  <w:num w:numId="35" w16cid:durableId="1215700314">
    <w:abstractNumId w:val="5"/>
  </w:num>
  <w:num w:numId="36" w16cid:durableId="930158662">
    <w:abstractNumId w:val="31"/>
  </w:num>
  <w:num w:numId="37" w16cid:durableId="1731462874">
    <w:abstractNumId w:val="13"/>
  </w:num>
  <w:num w:numId="38" w16cid:durableId="251744044">
    <w:abstractNumId w:val="42"/>
  </w:num>
  <w:num w:numId="39" w16cid:durableId="25183639">
    <w:abstractNumId w:val="24"/>
  </w:num>
  <w:num w:numId="40" w16cid:durableId="1848983526">
    <w:abstractNumId w:val="26"/>
  </w:num>
  <w:num w:numId="41" w16cid:durableId="244806466">
    <w:abstractNumId w:val="27"/>
  </w:num>
  <w:num w:numId="42" w16cid:durableId="86779032">
    <w:abstractNumId w:val="37"/>
  </w:num>
  <w:num w:numId="43" w16cid:durableId="598680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B7"/>
    <w:rsid w:val="00014B9C"/>
    <w:rsid w:val="000215FD"/>
    <w:rsid w:val="00021FEB"/>
    <w:rsid w:val="00023EA6"/>
    <w:rsid w:val="0002639E"/>
    <w:rsid w:val="00034A46"/>
    <w:rsid w:val="00063DBD"/>
    <w:rsid w:val="00063E39"/>
    <w:rsid w:val="0007556E"/>
    <w:rsid w:val="00075F92"/>
    <w:rsid w:val="0007723C"/>
    <w:rsid w:val="000D203F"/>
    <w:rsid w:val="000D2EB2"/>
    <w:rsid w:val="00124030"/>
    <w:rsid w:val="00135D66"/>
    <w:rsid w:val="00144D5B"/>
    <w:rsid w:val="00171712"/>
    <w:rsid w:val="001A1987"/>
    <w:rsid w:val="001A7EB7"/>
    <w:rsid w:val="001C77F9"/>
    <w:rsid w:val="001D77B9"/>
    <w:rsid w:val="001E1344"/>
    <w:rsid w:val="001F1A65"/>
    <w:rsid w:val="00216C49"/>
    <w:rsid w:val="00220A25"/>
    <w:rsid w:val="00226254"/>
    <w:rsid w:val="00261F13"/>
    <w:rsid w:val="002769C6"/>
    <w:rsid w:val="00292BDF"/>
    <w:rsid w:val="002A460B"/>
    <w:rsid w:val="002A5949"/>
    <w:rsid w:val="002D3147"/>
    <w:rsid w:val="00320BA0"/>
    <w:rsid w:val="003378B5"/>
    <w:rsid w:val="00341A51"/>
    <w:rsid w:val="00347077"/>
    <w:rsid w:val="00353E45"/>
    <w:rsid w:val="00371A56"/>
    <w:rsid w:val="00391A19"/>
    <w:rsid w:val="003C4B99"/>
    <w:rsid w:val="003D376B"/>
    <w:rsid w:val="003D5635"/>
    <w:rsid w:val="003F2786"/>
    <w:rsid w:val="003F6265"/>
    <w:rsid w:val="0042214F"/>
    <w:rsid w:val="0043390E"/>
    <w:rsid w:val="004A0470"/>
    <w:rsid w:val="004A536B"/>
    <w:rsid w:val="005533B4"/>
    <w:rsid w:val="005671E5"/>
    <w:rsid w:val="00574ACC"/>
    <w:rsid w:val="0057741C"/>
    <w:rsid w:val="00586566"/>
    <w:rsid w:val="00610850"/>
    <w:rsid w:val="00610E00"/>
    <w:rsid w:val="006241CC"/>
    <w:rsid w:val="00654E6F"/>
    <w:rsid w:val="006714C5"/>
    <w:rsid w:val="00672FA7"/>
    <w:rsid w:val="006D0263"/>
    <w:rsid w:val="00703972"/>
    <w:rsid w:val="007056C2"/>
    <w:rsid w:val="00744543"/>
    <w:rsid w:val="00752C7C"/>
    <w:rsid w:val="00760812"/>
    <w:rsid w:val="00763F55"/>
    <w:rsid w:val="007752C9"/>
    <w:rsid w:val="00781525"/>
    <w:rsid w:val="007B03FE"/>
    <w:rsid w:val="007C1640"/>
    <w:rsid w:val="00811066"/>
    <w:rsid w:val="00812947"/>
    <w:rsid w:val="00820626"/>
    <w:rsid w:val="00837DA0"/>
    <w:rsid w:val="0084221B"/>
    <w:rsid w:val="008B740C"/>
    <w:rsid w:val="008E56E7"/>
    <w:rsid w:val="00901015"/>
    <w:rsid w:val="0090157C"/>
    <w:rsid w:val="00906920"/>
    <w:rsid w:val="009166F3"/>
    <w:rsid w:val="00917851"/>
    <w:rsid w:val="00925EBF"/>
    <w:rsid w:val="0099449C"/>
    <w:rsid w:val="009A1182"/>
    <w:rsid w:val="009A316F"/>
    <w:rsid w:val="009A5329"/>
    <w:rsid w:val="009B0494"/>
    <w:rsid w:val="009B0CAA"/>
    <w:rsid w:val="009B5F18"/>
    <w:rsid w:val="009E6A71"/>
    <w:rsid w:val="009F060F"/>
    <w:rsid w:val="009F73EA"/>
    <w:rsid w:val="00A100E6"/>
    <w:rsid w:val="00A12537"/>
    <w:rsid w:val="00A12A3E"/>
    <w:rsid w:val="00A229A4"/>
    <w:rsid w:val="00A3756B"/>
    <w:rsid w:val="00A447E3"/>
    <w:rsid w:val="00A8016B"/>
    <w:rsid w:val="00A950AB"/>
    <w:rsid w:val="00A959EB"/>
    <w:rsid w:val="00AB0BED"/>
    <w:rsid w:val="00AC21FB"/>
    <w:rsid w:val="00AC3400"/>
    <w:rsid w:val="00AD51EF"/>
    <w:rsid w:val="00AE1A71"/>
    <w:rsid w:val="00B70F50"/>
    <w:rsid w:val="00B862A0"/>
    <w:rsid w:val="00B92BCA"/>
    <w:rsid w:val="00BA0D71"/>
    <w:rsid w:val="00BB3CA5"/>
    <w:rsid w:val="00BD6059"/>
    <w:rsid w:val="00BF12D9"/>
    <w:rsid w:val="00C02054"/>
    <w:rsid w:val="00C02DEB"/>
    <w:rsid w:val="00C13D63"/>
    <w:rsid w:val="00C36105"/>
    <w:rsid w:val="00C36C39"/>
    <w:rsid w:val="00C36CDE"/>
    <w:rsid w:val="00C45A80"/>
    <w:rsid w:val="00C52E47"/>
    <w:rsid w:val="00C81B02"/>
    <w:rsid w:val="00CC2842"/>
    <w:rsid w:val="00CD591C"/>
    <w:rsid w:val="00CE1720"/>
    <w:rsid w:val="00CE5150"/>
    <w:rsid w:val="00CF578F"/>
    <w:rsid w:val="00CF7C6B"/>
    <w:rsid w:val="00D07740"/>
    <w:rsid w:val="00D30D28"/>
    <w:rsid w:val="00D3307C"/>
    <w:rsid w:val="00D43229"/>
    <w:rsid w:val="00D6164E"/>
    <w:rsid w:val="00D75AA4"/>
    <w:rsid w:val="00DB21F9"/>
    <w:rsid w:val="00DC7A13"/>
    <w:rsid w:val="00DD1F0F"/>
    <w:rsid w:val="00DF057D"/>
    <w:rsid w:val="00DF202B"/>
    <w:rsid w:val="00E01E69"/>
    <w:rsid w:val="00E02F39"/>
    <w:rsid w:val="00E35AAD"/>
    <w:rsid w:val="00E37E75"/>
    <w:rsid w:val="00E74490"/>
    <w:rsid w:val="00E823BE"/>
    <w:rsid w:val="00E97893"/>
    <w:rsid w:val="00EA1C49"/>
    <w:rsid w:val="00EB3518"/>
    <w:rsid w:val="00ED4DBD"/>
    <w:rsid w:val="00EE2383"/>
    <w:rsid w:val="00F23A4A"/>
    <w:rsid w:val="00F27838"/>
    <w:rsid w:val="00F512E2"/>
    <w:rsid w:val="00F72C8B"/>
    <w:rsid w:val="00F822C7"/>
    <w:rsid w:val="00F94329"/>
    <w:rsid w:val="00FA091B"/>
    <w:rsid w:val="00FA66D5"/>
    <w:rsid w:val="00FB4648"/>
    <w:rsid w:val="00FB5D99"/>
    <w:rsid w:val="00FC7AA2"/>
    <w:rsid w:val="00FD0840"/>
    <w:rsid w:val="0278009C"/>
    <w:rsid w:val="02A7B046"/>
    <w:rsid w:val="041EDD34"/>
    <w:rsid w:val="05FF2F94"/>
    <w:rsid w:val="1095810A"/>
    <w:rsid w:val="140E3260"/>
    <w:rsid w:val="1704C28E"/>
    <w:rsid w:val="18A08784"/>
    <w:rsid w:val="19C876A1"/>
    <w:rsid w:val="1E9BE7C4"/>
    <w:rsid w:val="224F62BB"/>
    <w:rsid w:val="23EB331C"/>
    <w:rsid w:val="2722D3DE"/>
    <w:rsid w:val="2B464A0D"/>
    <w:rsid w:val="2D921562"/>
    <w:rsid w:val="2E2F64A3"/>
    <w:rsid w:val="2F2DE5C3"/>
    <w:rsid w:val="3933886A"/>
    <w:rsid w:val="3ACF58CB"/>
    <w:rsid w:val="3C6B292C"/>
    <w:rsid w:val="3F13619E"/>
    <w:rsid w:val="435644E5"/>
    <w:rsid w:val="4AED6A1B"/>
    <w:rsid w:val="50ED0F6B"/>
    <w:rsid w:val="52F87C00"/>
    <w:rsid w:val="53A34508"/>
    <w:rsid w:val="61A14165"/>
    <w:rsid w:val="624D69FF"/>
    <w:rsid w:val="62C156AE"/>
    <w:rsid w:val="63714FCC"/>
    <w:rsid w:val="663505B5"/>
    <w:rsid w:val="6EB9168C"/>
    <w:rsid w:val="6F8217D5"/>
    <w:rsid w:val="72193A05"/>
    <w:rsid w:val="73F66511"/>
    <w:rsid w:val="7A8C182A"/>
    <w:rsid w:val="7AD15186"/>
    <w:rsid w:val="7B7E9096"/>
    <w:rsid w:val="7CE26392"/>
    <w:rsid w:val="7E01E8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AC4BF"/>
  <w15:chartTrackingRefBased/>
  <w15:docId w15:val="{579533FF-57E9-4DBF-B93B-5E26E9E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060F"/>
    <w:rPr>
      <w:color w:val="0000FF"/>
      <w:u w:val="single"/>
    </w:rPr>
  </w:style>
  <w:style w:type="paragraph" w:styleId="BalloonText">
    <w:name w:val="Balloon Text"/>
    <w:basedOn w:val="Normal"/>
    <w:semiHidden/>
    <w:rsid w:val="00E35AAD"/>
    <w:rPr>
      <w:rFonts w:ascii="Tahoma" w:hAnsi="Tahoma" w:cs="Tahoma"/>
      <w:sz w:val="16"/>
      <w:szCs w:val="16"/>
    </w:rPr>
  </w:style>
  <w:style w:type="character" w:styleId="FollowedHyperlink">
    <w:name w:val="FollowedHyperlink"/>
    <w:rsid w:val="00C36C39"/>
    <w:rPr>
      <w:color w:val="800080"/>
      <w:u w:val="single"/>
    </w:rPr>
  </w:style>
  <w:style w:type="paragraph" w:styleId="ListParagraph">
    <w:name w:val="List Paragraph"/>
    <w:basedOn w:val="Normal"/>
    <w:uiPriority w:val="34"/>
    <w:qFormat/>
    <w:rsid w:val="00063DBD"/>
    <w:pPr>
      <w:spacing w:after="200" w:line="276" w:lineRule="auto"/>
      <w:ind w:left="720"/>
      <w:contextualSpacing/>
    </w:pPr>
    <w:rPr>
      <w:rFonts w:ascii="Calibri" w:eastAsia="Calibri" w:hAnsi="Calibri"/>
      <w:sz w:val="22"/>
      <w:szCs w:val="22"/>
    </w:rPr>
  </w:style>
  <w:style w:type="paragraph" w:customStyle="1" w:styleId="Default">
    <w:name w:val="Default"/>
    <w:rsid w:val="00763F55"/>
    <w:pPr>
      <w:autoSpaceDE w:val="0"/>
      <w:autoSpaceDN w:val="0"/>
      <w:adjustRightInd w:val="0"/>
    </w:pPr>
    <w:rPr>
      <w:color w:val="000000"/>
      <w:sz w:val="24"/>
      <w:szCs w:val="24"/>
      <w:lang w:eastAsia="en-US"/>
    </w:rPr>
  </w:style>
  <w:style w:type="table" w:styleId="TableGrid">
    <w:name w:val="Table Grid"/>
    <w:basedOn w:val="TableNormal"/>
    <w:rsid w:val="00A1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20BA0"/>
    <w:pPr>
      <w:spacing w:before="100" w:beforeAutospacing="1" w:after="100" w:afterAutospacing="1"/>
    </w:pPr>
  </w:style>
  <w:style w:type="character" w:customStyle="1" w:styleId="apple-converted-space">
    <w:name w:val="apple-converted-space"/>
    <w:rsid w:val="00320BA0"/>
  </w:style>
  <w:style w:type="paragraph" w:customStyle="1" w:styleId="xmsolistparagraph">
    <w:name w:val="x_msolistparagraph"/>
    <w:basedOn w:val="Normal"/>
    <w:rsid w:val="00320BA0"/>
    <w:pPr>
      <w:spacing w:before="100" w:beforeAutospacing="1" w:after="100" w:afterAutospacing="1"/>
    </w:pPr>
  </w:style>
  <w:style w:type="character" w:styleId="UnresolvedMention">
    <w:name w:val="Unresolved Mention"/>
    <w:basedOn w:val="DefaultParagraphFont"/>
    <w:uiPriority w:val="99"/>
    <w:semiHidden/>
    <w:unhideWhenUsed/>
    <w:rsid w:val="00C4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7344">
      <w:bodyDiv w:val="1"/>
      <w:marLeft w:val="0"/>
      <w:marRight w:val="0"/>
      <w:marTop w:val="0"/>
      <w:marBottom w:val="0"/>
      <w:divBdr>
        <w:top w:val="none" w:sz="0" w:space="0" w:color="auto"/>
        <w:left w:val="none" w:sz="0" w:space="0" w:color="auto"/>
        <w:bottom w:val="none" w:sz="0" w:space="0" w:color="auto"/>
        <w:right w:val="none" w:sz="0" w:space="0" w:color="auto"/>
      </w:divBdr>
    </w:div>
    <w:div w:id="114451447">
      <w:bodyDiv w:val="1"/>
      <w:marLeft w:val="0"/>
      <w:marRight w:val="0"/>
      <w:marTop w:val="0"/>
      <w:marBottom w:val="0"/>
      <w:divBdr>
        <w:top w:val="none" w:sz="0" w:space="0" w:color="auto"/>
        <w:left w:val="none" w:sz="0" w:space="0" w:color="auto"/>
        <w:bottom w:val="none" w:sz="0" w:space="0" w:color="auto"/>
        <w:right w:val="none" w:sz="0" w:space="0" w:color="auto"/>
      </w:divBdr>
    </w:div>
    <w:div w:id="228732230">
      <w:bodyDiv w:val="1"/>
      <w:marLeft w:val="0"/>
      <w:marRight w:val="0"/>
      <w:marTop w:val="0"/>
      <w:marBottom w:val="0"/>
      <w:divBdr>
        <w:top w:val="none" w:sz="0" w:space="0" w:color="auto"/>
        <w:left w:val="none" w:sz="0" w:space="0" w:color="auto"/>
        <w:bottom w:val="none" w:sz="0" w:space="0" w:color="auto"/>
        <w:right w:val="none" w:sz="0" w:space="0" w:color="auto"/>
      </w:divBdr>
      <w:divsChild>
        <w:div w:id="1457069268">
          <w:marLeft w:val="0"/>
          <w:marRight w:val="0"/>
          <w:marTop w:val="0"/>
          <w:marBottom w:val="0"/>
          <w:divBdr>
            <w:top w:val="none" w:sz="0" w:space="0" w:color="auto"/>
            <w:left w:val="none" w:sz="0" w:space="0" w:color="auto"/>
            <w:bottom w:val="none" w:sz="0" w:space="0" w:color="auto"/>
            <w:right w:val="none" w:sz="0" w:space="0" w:color="auto"/>
          </w:divBdr>
        </w:div>
      </w:divsChild>
    </w:div>
    <w:div w:id="9246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adoe.org/Curriculum-Instruction-and-Assessment/Curriculum-and-Instruction/Documents/Mathematics/Georgia-K12-Mathematics-Standards/Georgia-HS-Advanced-Financial-Algebra-Mathematics-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stein@hcbe.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E62E-1450-49F7-B7B3-2F51EB78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929</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Teacher Expectations</vt:lpstr>
    </vt:vector>
  </TitlesOfParts>
  <Company>know</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Expectations</dc:title>
  <dc:subject/>
  <dc:creator>idont</dc:creator>
  <cp:keywords/>
  <cp:lastModifiedBy>Stein, Mark</cp:lastModifiedBy>
  <cp:revision>3</cp:revision>
  <cp:lastPrinted>2008-08-05T14:01:00Z</cp:lastPrinted>
  <dcterms:created xsi:type="dcterms:W3CDTF">2023-08-01T12:45:00Z</dcterms:created>
  <dcterms:modified xsi:type="dcterms:W3CDTF">2023-08-01T12:47:00Z</dcterms:modified>
</cp:coreProperties>
</file>