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9BAE" w14:textId="2750B694" w:rsidR="002749DA" w:rsidRDefault="00DE5628" w:rsidP="00636E9C">
      <w:pPr>
        <w:pStyle w:val="Heading1"/>
        <w:spacing w:before="120" w:after="120"/>
        <w:jc w:val="center"/>
        <w:rPr>
          <w:sz w:val="20"/>
          <w:szCs w:val="20"/>
        </w:rPr>
      </w:pPr>
      <w:r>
        <w:rPr>
          <w:sz w:val="20"/>
          <w:szCs w:val="20"/>
        </w:rPr>
        <w:t xml:space="preserve">The Fuqua School Network Acceptable Use Policy For </w:t>
      </w:r>
      <w:r w:rsidR="001D42B1">
        <w:rPr>
          <w:sz w:val="20"/>
          <w:szCs w:val="20"/>
        </w:rPr>
        <w:t xml:space="preserve">MS/US </w:t>
      </w:r>
      <w:r>
        <w:rPr>
          <w:sz w:val="20"/>
          <w:szCs w:val="20"/>
        </w:rPr>
        <w:t xml:space="preserve">Students </w:t>
      </w:r>
      <w:r w:rsidR="00886FF2">
        <w:rPr>
          <w:sz w:val="20"/>
          <w:szCs w:val="20"/>
        </w:rPr>
        <w:t>–</w:t>
      </w:r>
      <w:r>
        <w:rPr>
          <w:sz w:val="20"/>
          <w:szCs w:val="20"/>
        </w:rPr>
        <w:t xml:space="preserve"> </w:t>
      </w:r>
      <w:r w:rsidR="00886FF2">
        <w:rPr>
          <w:sz w:val="20"/>
          <w:szCs w:val="20"/>
        </w:rPr>
        <w:t>2021-2022</w:t>
      </w:r>
      <w:r w:rsidR="00EF2A1F">
        <w:rPr>
          <w:sz w:val="20"/>
          <w:szCs w:val="20"/>
        </w:rPr>
        <w:t xml:space="preserve"> </w:t>
      </w:r>
      <w:r>
        <w:rPr>
          <w:sz w:val="20"/>
          <w:szCs w:val="20"/>
        </w:rPr>
        <w:t>School Year</w:t>
      </w:r>
    </w:p>
    <w:p w14:paraId="479D9A3A" w14:textId="77777777" w:rsidR="00CE4530" w:rsidRDefault="00CE4530" w:rsidP="00CE4530">
      <w:pPr>
        <w:spacing w:before="120" w:after="120"/>
        <w:rPr>
          <w:rFonts w:ascii="Arial" w:eastAsia="Arial" w:hAnsi="Arial" w:cs="Arial"/>
        </w:rPr>
      </w:pPr>
      <w:r>
        <w:rPr>
          <w:rFonts w:ascii="Arial"/>
        </w:rPr>
        <w:t>The Fuqua School (the school) Network (which includes hardware and software) is provided as a service to students. Its resources allow access to reference sources, the Internet, and software applications that enhance and facilitate academic goals. Resources available on the Internet include reference databases, libraries, and nonprofit and commercial websites. Through the local area network, students may use many different software applications and reference materials. Access to the school network and all the services it provides is a privilege given to students who agree to use all its resources in an appropriate way and who accept responsibility for maintaining the network</w:t>
      </w:r>
      <w:r>
        <w:rPr>
          <w:rFonts w:hAnsi="Arial"/>
        </w:rPr>
        <w:t>’</w:t>
      </w:r>
      <w:r>
        <w:rPr>
          <w:rFonts w:ascii="Arial"/>
        </w:rPr>
        <w:t xml:space="preserve">s integrity and security. </w:t>
      </w:r>
    </w:p>
    <w:p w14:paraId="375AD9F7" w14:textId="77777777" w:rsidR="002749DA" w:rsidRDefault="00DE5628" w:rsidP="00636E9C">
      <w:pPr>
        <w:pStyle w:val="Heading2"/>
        <w:spacing w:before="120" w:after="120"/>
        <w:rPr>
          <w:i w:val="0"/>
          <w:iCs w:val="0"/>
          <w:sz w:val="20"/>
          <w:szCs w:val="20"/>
        </w:rPr>
      </w:pPr>
      <w:r>
        <w:rPr>
          <w:i w:val="0"/>
          <w:iCs w:val="0"/>
          <w:sz w:val="20"/>
          <w:szCs w:val="20"/>
        </w:rPr>
        <w:t>The school</w:t>
      </w:r>
      <w:r>
        <w:rPr>
          <w:rFonts w:hAnsi="Arial"/>
          <w:i w:val="0"/>
          <w:iCs w:val="0"/>
          <w:sz w:val="20"/>
          <w:szCs w:val="20"/>
        </w:rPr>
        <w:t>’</w:t>
      </w:r>
      <w:r>
        <w:rPr>
          <w:i w:val="0"/>
          <w:iCs w:val="0"/>
          <w:sz w:val="20"/>
          <w:szCs w:val="20"/>
        </w:rPr>
        <w:t>s responsibilities:</w:t>
      </w:r>
    </w:p>
    <w:p w14:paraId="15103015" w14:textId="77777777" w:rsidR="00CE4530" w:rsidRDefault="00CE4530" w:rsidP="00CE4530">
      <w:pPr>
        <w:numPr>
          <w:ilvl w:val="0"/>
          <w:numId w:val="3"/>
        </w:numPr>
        <w:tabs>
          <w:tab w:val="num" w:pos="720"/>
        </w:tabs>
        <w:ind w:left="720" w:hanging="360"/>
        <w:rPr>
          <w:rFonts w:ascii="Arial" w:eastAsia="Arial" w:hAnsi="Arial" w:cs="Arial"/>
        </w:rPr>
      </w:pPr>
      <w:r>
        <w:rPr>
          <w:rFonts w:ascii="Arial"/>
        </w:rPr>
        <w:t>The school will provide instruction in the appropriate use of the network and related functions.</w:t>
      </w:r>
    </w:p>
    <w:p w14:paraId="29115D7D" w14:textId="77777777" w:rsidR="00CE4530" w:rsidRDefault="00CE4530" w:rsidP="00CE4530">
      <w:pPr>
        <w:numPr>
          <w:ilvl w:val="0"/>
          <w:numId w:val="4"/>
        </w:numPr>
        <w:tabs>
          <w:tab w:val="num" w:pos="720"/>
        </w:tabs>
        <w:ind w:left="720" w:hanging="360"/>
        <w:rPr>
          <w:rFonts w:ascii="Arial" w:eastAsia="Arial" w:hAnsi="Arial" w:cs="Arial"/>
        </w:rPr>
      </w:pPr>
      <w:r>
        <w:rPr>
          <w:rFonts w:ascii="Arial"/>
        </w:rPr>
        <w:t>The school will assist students in acquiring the skills needed to make educational judgments about the validity and use of information.</w:t>
      </w:r>
    </w:p>
    <w:p w14:paraId="1A3C3F4E" w14:textId="77777777" w:rsidR="00CE4530" w:rsidRDefault="00CE4530" w:rsidP="00CE4530">
      <w:pPr>
        <w:numPr>
          <w:ilvl w:val="0"/>
          <w:numId w:val="5"/>
        </w:numPr>
        <w:tabs>
          <w:tab w:val="num" w:pos="720"/>
        </w:tabs>
        <w:ind w:left="720" w:hanging="360"/>
        <w:rPr>
          <w:rFonts w:ascii="Arial" w:eastAsia="Arial" w:hAnsi="Arial" w:cs="Arial"/>
        </w:rPr>
      </w:pPr>
      <w:r>
        <w:rPr>
          <w:rFonts w:ascii="Arial"/>
        </w:rPr>
        <w:t>The school will provide guidance and attempt to ensure that Internet resources are both relevant and useful for students.</w:t>
      </w:r>
    </w:p>
    <w:p w14:paraId="14556456" w14:textId="77777777" w:rsidR="00CE4530" w:rsidRDefault="00CE4530" w:rsidP="00CE4530">
      <w:pPr>
        <w:numPr>
          <w:ilvl w:val="0"/>
          <w:numId w:val="6"/>
        </w:numPr>
        <w:tabs>
          <w:tab w:val="num" w:pos="720"/>
        </w:tabs>
        <w:ind w:left="720" w:hanging="360"/>
        <w:rPr>
          <w:rFonts w:ascii="Arial" w:eastAsia="Arial" w:hAnsi="Arial" w:cs="Arial"/>
        </w:rPr>
      </w:pPr>
      <w:r>
        <w:rPr>
          <w:rFonts w:ascii="Arial"/>
        </w:rPr>
        <w:t>The school will determine consequences for computer and network misuse.</w:t>
      </w:r>
    </w:p>
    <w:p w14:paraId="2FCBEA16" w14:textId="77777777" w:rsidR="002749DA" w:rsidRDefault="00DE5628">
      <w:pPr>
        <w:pStyle w:val="Heading2"/>
        <w:spacing w:before="120" w:after="120"/>
        <w:rPr>
          <w:i w:val="0"/>
          <w:iCs w:val="0"/>
          <w:sz w:val="20"/>
          <w:szCs w:val="20"/>
        </w:rPr>
      </w:pPr>
      <w:r>
        <w:rPr>
          <w:i w:val="0"/>
          <w:iCs w:val="0"/>
          <w:sz w:val="20"/>
          <w:szCs w:val="20"/>
        </w:rPr>
        <w:t>The student</w:t>
      </w:r>
      <w:r>
        <w:rPr>
          <w:rFonts w:hAnsi="Arial"/>
          <w:i w:val="0"/>
          <w:iCs w:val="0"/>
          <w:sz w:val="20"/>
          <w:szCs w:val="20"/>
        </w:rPr>
        <w:t>’</w:t>
      </w:r>
      <w:r>
        <w:rPr>
          <w:i w:val="0"/>
          <w:iCs w:val="0"/>
          <w:sz w:val="20"/>
          <w:szCs w:val="20"/>
        </w:rPr>
        <w:t>s responsibilities:</w:t>
      </w:r>
    </w:p>
    <w:p w14:paraId="3CE0212A" w14:textId="77777777" w:rsidR="002749DA" w:rsidRDefault="00DE5628">
      <w:pPr>
        <w:spacing w:before="120" w:after="120"/>
        <w:rPr>
          <w:rFonts w:ascii="Arial" w:eastAsia="Arial" w:hAnsi="Arial" w:cs="Arial"/>
        </w:rPr>
      </w:pPr>
      <w:r>
        <w:rPr>
          <w:rFonts w:ascii="Arial"/>
        </w:rPr>
        <w:t>Students are expected to respect the honor, dignity</w:t>
      </w:r>
      <w:r w:rsidR="004950E2">
        <w:rPr>
          <w:rFonts w:ascii="Arial"/>
        </w:rPr>
        <w:t>, intellectual property, and privacy of others and</w:t>
      </w:r>
      <w:r>
        <w:rPr>
          <w:rFonts w:ascii="Arial"/>
        </w:rPr>
        <w:t xml:space="preserve"> the school at all times. They may not publish:</w:t>
      </w:r>
    </w:p>
    <w:p w14:paraId="69AFAF69" w14:textId="1D3559B7" w:rsidR="00CE4530" w:rsidRDefault="00CE4530" w:rsidP="00CE4530">
      <w:pPr>
        <w:pStyle w:val="ListParagraph"/>
        <w:numPr>
          <w:ilvl w:val="0"/>
          <w:numId w:val="9"/>
        </w:numPr>
        <w:spacing w:after="0" w:line="240" w:lineRule="auto"/>
        <w:rPr>
          <w:rFonts w:ascii="Arial" w:eastAsia="Arial" w:hAnsi="Arial" w:cs="Arial"/>
          <w:sz w:val="20"/>
          <w:szCs w:val="20"/>
        </w:rPr>
      </w:pPr>
      <w:r>
        <w:rPr>
          <w:rFonts w:ascii="Arial"/>
          <w:sz w:val="20"/>
          <w:szCs w:val="20"/>
        </w:rPr>
        <w:t xml:space="preserve">identifiable names or photos of other students or community </w:t>
      </w:r>
      <w:proofErr w:type="gramStart"/>
      <w:r>
        <w:rPr>
          <w:rFonts w:ascii="Arial"/>
          <w:sz w:val="20"/>
          <w:szCs w:val="20"/>
        </w:rPr>
        <w:t>members;</w:t>
      </w:r>
      <w:proofErr w:type="gramEnd"/>
    </w:p>
    <w:p w14:paraId="13E9502D" w14:textId="77777777" w:rsidR="00CE4530" w:rsidRDefault="00CE4530" w:rsidP="00CE4530">
      <w:pPr>
        <w:pStyle w:val="ListParagraph"/>
        <w:numPr>
          <w:ilvl w:val="0"/>
          <w:numId w:val="10"/>
        </w:numPr>
        <w:spacing w:after="0" w:line="240" w:lineRule="auto"/>
        <w:rPr>
          <w:rFonts w:ascii="Arial" w:eastAsia="Arial" w:hAnsi="Arial" w:cs="Arial"/>
          <w:sz w:val="20"/>
          <w:szCs w:val="20"/>
        </w:rPr>
      </w:pPr>
      <w:r>
        <w:rPr>
          <w:rFonts w:ascii="Arial"/>
          <w:sz w:val="20"/>
          <w:szCs w:val="20"/>
        </w:rPr>
        <w:t>any personal information about other students or community members; or</w:t>
      </w:r>
    </w:p>
    <w:p w14:paraId="78B57994" w14:textId="22BF74BC" w:rsidR="00CE4530" w:rsidRDefault="00CE4530" w:rsidP="00CE4530">
      <w:pPr>
        <w:pStyle w:val="ListParagraph"/>
        <w:numPr>
          <w:ilvl w:val="0"/>
          <w:numId w:val="11"/>
        </w:numPr>
        <w:spacing w:after="0" w:line="240" w:lineRule="auto"/>
        <w:rPr>
          <w:rFonts w:ascii="Arial" w:eastAsia="Arial" w:hAnsi="Arial" w:cs="Arial"/>
          <w:sz w:val="20"/>
          <w:szCs w:val="20"/>
        </w:rPr>
      </w:pPr>
      <w:r>
        <w:rPr>
          <w:rFonts w:ascii="Arial"/>
          <w:sz w:val="20"/>
          <w:szCs w:val="20"/>
        </w:rPr>
        <w:t xml:space="preserve">any proprietary school information, including photos of the school on any public media (including, but not limited to instant messaging, blogs, YouTube, Twitter, Instagram, Facebook, </w:t>
      </w:r>
      <w:proofErr w:type="spellStart"/>
      <w:r>
        <w:rPr>
          <w:rFonts w:ascii="Arial"/>
          <w:sz w:val="20"/>
          <w:szCs w:val="20"/>
        </w:rPr>
        <w:t>TikTok</w:t>
      </w:r>
      <w:proofErr w:type="spellEnd"/>
      <w:r>
        <w:rPr>
          <w:rFonts w:ascii="Arial"/>
          <w:sz w:val="20"/>
          <w:szCs w:val="20"/>
        </w:rPr>
        <w:t>, Snapchat, etc.) without first obtaining the written permission of the school and all those involved.</w:t>
      </w:r>
    </w:p>
    <w:p w14:paraId="1290A6C1" w14:textId="77777777" w:rsidR="002749DA" w:rsidRDefault="00DE5628">
      <w:pPr>
        <w:spacing w:before="120" w:after="120"/>
        <w:rPr>
          <w:rFonts w:ascii="Arial" w:eastAsia="Arial" w:hAnsi="Arial" w:cs="Arial"/>
        </w:rPr>
      </w:pPr>
      <w:r>
        <w:rPr>
          <w:rFonts w:ascii="Arial"/>
        </w:rPr>
        <w:t>Students will follow guidelines set by the faculty.</w:t>
      </w:r>
    </w:p>
    <w:p w14:paraId="5259FE86" w14:textId="77777777" w:rsidR="002749DA" w:rsidRDefault="00DE5628">
      <w:pPr>
        <w:spacing w:before="120" w:after="120"/>
        <w:rPr>
          <w:rFonts w:ascii="Arial" w:eastAsia="Arial" w:hAnsi="Arial" w:cs="Arial"/>
        </w:rPr>
      </w:pPr>
      <w:r>
        <w:rPr>
          <w:rFonts w:ascii="Arial"/>
        </w:rPr>
        <w:t xml:space="preserve">Students will access the Internet only with </w:t>
      </w:r>
      <w:r>
        <w:rPr>
          <w:rFonts w:ascii="Arial"/>
          <w:u w:val="single"/>
        </w:rPr>
        <w:t>the permission</w:t>
      </w:r>
      <w:r>
        <w:rPr>
          <w:rFonts w:ascii="Arial"/>
        </w:rPr>
        <w:t xml:space="preserve"> of and only </w:t>
      </w:r>
      <w:r>
        <w:rPr>
          <w:rFonts w:ascii="Arial"/>
          <w:u w:val="single"/>
        </w:rPr>
        <w:t>under the supervision</w:t>
      </w:r>
      <w:r>
        <w:rPr>
          <w:rFonts w:ascii="Arial"/>
        </w:rPr>
        <w:t xml:space="preserve"> of a faculty member during the school day with the exception of lunch and morning break when students may check their devices.</w:t>
      </w:r>
    </w:p>
    <w:p w14:paraId="61862E4C" w14:textId="77777777" w:rsidR="002749DA" w:rsidRDefault="00DE5628">
      <w:pPr>
        <w:spacing w:before="120" w:after="120"/>
        <w:rPr>
          <w:rFonts w:ascii="Arial" w:eastAsia="Arial" w:hAnsi="Arial" w:cs="Arial"/>
        </w:rPr>
      </w:pPr>
      <w:r>
        <w:rPr>
          <w:rFonts w:ascii="Arial"/>
        </w:rPr>
        <w:t>Students will access the Internet through the Fuqua School network for educational purposes only. The school network is not to be used for non-educational personal uses such as gaming, shopping, or email.</w:t>
      </w:r>
    </w:p>
    <w:p w14:paraId="73AB0EB8" w14:textId="77777777" w:rsidR="002749DA" w:rsidRDefault="00DE5628">
      <w:pPr>
        <w:spacing w:before="120" w:after="120"/>
        <w:rPr>
          <w:rFonts w:ascii="Arial" w:eastAsia="Arial" w:hAnsi="Arial" w:cs="Arial"/>
        </w:rPr>
      </w:pPr>
      <w:r>
        <w:rPr>
          <w:rFonts w:ascii="Arial"/>
        </w:rPr>
        <w:t>Since the Internet and other accessible networks are open systems, the school cannot guarantee privacy or security. Users should not put anything on the network that they would not want others to see or read.</w:t>
      </w:r>
    </w:p>
    <w:p w14:paraId="0460A561" w14:textId="77777777" w:rsidR="002749DA" w:rsidRDefault="00DE5628">
      <w:pPr>
        <w:spacing w:before="120" w:after="120"/>
        <w:rPr>
          <w:rFonts w:ascii="Arial" w:eastAsia="Arial" w:hAnsi="Arial" w:cs="Arial"/>
        </w:rPr>
      </w:pPr>
      <w:r>
        <w:rPr>
          <w:rFonts w:ascii="Arial"/>
        </w:rPr>
        <w:t>Students will refrain from:</w:t>
      </w:r>
    </w:p>
    <w:p w14:paraId="3B4911B1" w14:textId="5324A76C" w:rsidR="00CE4530" w:rsidRDefault="00CE4530" w:rsidP="00CE4530">
      <w:pPr>
        <w:pStyle w:val="ListParagraph"/>
        <w:numPr>
          <w:ilvl w:val="0"/>
          <w:numId w:val="12"/>
        </w:numPr>
        <w:tabs>
          <w:tab w:val="num" w:pos="720"/>
        </w:tabs>
        <w:spacing w:after="0" w:line="240" w:lineRule="auto"/>
        <w:ind w:hanging="360"/>
        <w:rPr>
          <w:rFonts w:ascii="Arial" w:eastAsia="Arial" w:hAnsi="Arial" w:cs="Arial"/>
          <w:sz w:val="20"/>
          <w:szCs w:val="20"/>
        </w:rPr>
      </w:pPr>
      <w:r>
        <w:rPr>
          <w:rFonts w:ascii="Arial"/>
          <w:sz w:val="20"/>
          <w:szCs w:val="20"/>
        </w:rPr>
        <w:t xml:space="preserve">using the network in any way to send or display offensive or obscene messages, pictures or audio </w:t>
      </w:r>
      <w:proofErr w:type="gramStart"/>
      <w:r>
        <w:rPr>
          <w:rFonts w:ascii="Arial"/>
          <w:sz w:val="20"/>
          <w:szCs w:val="20"/>
        </w:rPr>
        <w:t>files;</w:t>
      </w:r>
      <w:proofErr w:type="gramEnd"/>
    </w:p>
    <w:p w14:paraId="7D389754" w14:textId="77777777" w:rsidR="00CE4530" w:rsidRDefault="00CE4530" w:rsidP="00CE4530">
      <w:pPr>
        <w:pStyle w:val="ListParagraph"/>
        <w:numPr>
          <w:ilvl w:val="0"/>
          <w:numId w:val="13"/>
        </w:numPr>
        <w:spacing w:after="0" w:line="240" w:lineRule="auto"/>
        <w:rPr>
          <w:rFonts w:ascii="Arial" w:eastAsia="Arial" w:hAnsi="Arial" w:cs="Arial"/>
          <w:sz w:val="20"/>
          <w:szCs w:val="20"/>
        </w:rPr>
      </w:pPr>
      <w:r>
        <w:rPr>
          <w:rFonts w:ascii="Arial"/>
          <w:sz w:val="20"/>
          <w:szCs w:val="20"/>
        </w:rPr>
        <w:t xml:space="preserve">using the network to harass, insult or demean others or using obscene </w:t>
      </w:r>
      <w:proofErr w:type="gramStart"/>
      <w:r>
        <w:rPr>
          <w:rFonts w:ascii="Arial"/>
          <w:sz w:val="20"/>
          <w:szCs w:val="20"/>
        </w:rPr>
        <w:t>language;</w:t>
      </w:r>
      <w:proofErr w:type="gramEnd"/>
    </w:p>
    <w:p w14:paraId="7F125E28" w14:textId="77777777" w:rsidR="00CE4530" w:rsidRPr="006B7051" w:rsidRDefault="00CE4530" w:rsidP="00CE4530">
      <w:pPr>
        <w:pStyle w:val="ListParagraph"/>
        <w:numPr>
          <w:ilvl w:val="0"/>
          <w:numId w:val="14"/>
        </w:numPr>
        <w:spacing w:after="0" w:line="240" w:lineRule="auto"/>
        <w:rPr>
          <w:rFonts w:ascii="Arial" w:eastAsia="Arial" w:hAnsi="Arial" w:cs="Arial"/>
          <w:sz w:val="20"/>
          <w:szCs w:val="20"/>
        </w:rPr>
      </w:pPr>
      <w:r>
        <w:rPr>
          <w:rFonts w:ascii="Arial"/>
          <w:sz w:val="20"/>
          <w:szCs w:val="20"/>
        </w:rPr>
        <w:t xml:space="preserve">using the network to download, copy and/or distribute copyrighted </w:t>
      </w:r>
      <w:proofErr w:type="gramStart"/>
      <w:r>
        <w:rPr>
          <w:rFonts w:ascii="Arial"/>
          <w:sz w:val="20"/>
          <w:szCs w:val="20"/>
        </w:rPr>
        <w:t>materials;</w:t>
      </w:r>
      <w:proofErr w:type="gramEnd"/>
    </w:p>
    <w:p w14:paraId="7EB3336A" w14:textId="1F02E6F7" w:rsidR="00CE4530" w:rsidRDefault="00CE4530" w:rsidP="00CE4530">
      <w:pPr>
        <w:pStyle w:val="ListParagraph"/>
        <w:numPr>
          <w:ilvl w:val="0"/>
          <w:numId w:val="14"/>
        </w:numPr>
        <w:spacing w:after="0" w:line="240" w:lineRule="auto"/>
        <w:rPr>
          <w:rFonts w:ascii="Arial" w:eastAsia="Arial" w:hAnsi="Arial" w:cs="Arial"/>
          <w:sz w:val="20"/>
          <w:szCs w:val="20"/>
        </w:rPr>
      </w:pPr>
      <w:r>
        <w:rPr>
          <w:rFonts w:ascii="Arial"/>
          <w:sz w:val="20"/>
          <w:szCs w:val="20"/>
        </w:rPr>
        <w:t xml:space="preserve">using the network to download entertainment software such as games, apps, social media sites, streaming services, etc. unless directed by a faculty </w:t>
      </w:r>
      <w:proofErr w:type="gramStart"/>
      <w:r>
        <w:rPr>
          <w:rFonts w:ascii="Arial"/>
          <w:sz w:val="20"/>
          <w:szCs w:val="20"/>
        </w:rPr>
        <w:t>member;</w:t>
      </w:r>
      <w:proofErr w:type="gramEnd"/>
    </w:p>
    <w:p w14:paraId="3BC878B2" w14:textId="77777777" w:rsidR="00CE4530" w:rsidRDefault="00CE4530" w:rsidP="00CE4530">
      <w:pPr>
        <w:pStyle w:val="ListParagraph"/>
        <w:numPr>
          <w:ilvl w:val="0"/>
          <w:numId w:val="15"/>
        </w:numPr>
        <w:spacing w:after="0" w:line="240" w:lineRule="auto"/>
        <w:rPr>
          <w:rFonts w:ascii="Arial" w:eastAsia="Arial" w:hAnsi="Arial" w:cs="Arial"/>
          <w:sz w:val="20"/>
          <w:szCs w:val="20"/>
        </w:rPr>
      </w:pPr>
      <w:r>
        <w:rPr>
          <w:rFonts w:ascii="Arial"/>
          <w:sz w:val="20"/>
          <w:szCs w:val="20"/>
        </w:rPr>
        <w:t xml:space="preserve">any behavior through electronic means that could be construed as bullying (persistently aggressive, intimidating, disrespectful, insensitive, threatening, hurtful, or insulting behavior) on or off </w:t>
      </w:r>
      <w:proofErr w:type="gramStart"/>
      <w:r>
        <w:rPr>
          <w:rFonts w:ascii="Arial"/>
          <w:sz w:val="20"/>
          <w:szCs w:val="20"/>
        </w:rPr>
        <w:t>campus;</w:t>
      </w:r>
      <w:proofErr w:type="gramEnd"/>
    </w:p>
    <w:p w14:paraId="14CB2300" w14:textId="77777777" w:rsidR="00CE4530" w:rsidRDefault="00CE4530" w:rsidP="00CE4530">
      <w:pPr>
        <w:pStyle w:val="ListParagraph"/>
        <w:numPr>
          <w:ilvl w:val="0"/>
          <w:numId w:val="16"/>
        </w:numPr>
        <w:spacing w:after="0" w:line="240" w:lineRule="auto"/>
        <w:rPr>
          <w:rFonts w:ascii="Arial" w:eastAsia="Arial" w:hAnsi="Arial" w:cs="Arial"/>
          <w:sz w:val="20"/>
          <w:szCs w:val="20"/>
        </w:rPr>
      </w:pPr>
      <w:r>
        <w:rPr>
          <w:rFonts w:ascii="Arial"/>
          <w:sz w:val="20"/>
          <w:szCs w:val="20"/>
        </w:rPr>
        <w:t xml:space="preserve">damaging of computers, computer systems or </w:t>
      </w:r>
      <w:proofErr w:type="gramStart"/>
      <w:r>
        <w:rPr>
          <w:rFonts w:ascii="Arial"/>
          <w:sz w:val="20"/>
          <w:szCs w:val="20"/>
        </w:rPr>
        <w:t>networks;</w:t>
      </w:r>
      <w:proofErr w:type="gramEnd"/>
    </w:p>
    <w:p w14:paraId="500A84C6" w14:textId="77777777" w:rsidR="00CE4530" w:rsidRDefault="00CE4530" w:rsidP="00CE4530">
      <w:pPr>
        <w:pStyle w:val="ListParagraph"/>
        <w:numPr>
          <w:ilvl w:val="0"/>
          <w:numId w:val="17"/>
        </w:numPr>
        <w:spacing w:after="0" w:line="240" w:lineRule="auto"/>
        <w:rPr>
          <w:rFonts w:ascii="Arial" w:eastAsia="Arial" w:hAnsi="Arial" w:cs="Arial"/>
          <w:sz w:val="20"/>
          <w:szCs w:val="20"/>
        </w:rPr>
      </w:pPr>
      <w:r>
        <w:rPr>
          <w:rFonts w:ascii="Arial"/>
          <w:sz w:val="20"/>
          <w:szCs w:val="20"/>
        </w:rPr>
        <w:t>using another</w:t>
      </w:r>
      <w:r>
        <w:rPr>
          <w:rFonts w:hAnsi="Arial"/>
          <w:sz w:val="20"/>
          <w:szCs w:val="20"/>
        </w:rPr>
        <w:t>’</w:t>
      </w:r>
      <w:r>
        <w:rPr>
          <w:rFonts w:ascii="Arial"/>
          <w:sz w:val="20"/>
          <w:szCs w:val="20"/>
        </w:rPr>
        <w:t>s password, or trespassing in another user</w:t>
      </w:r>
      <w:r>
        <w:rPr>
          <w:rFonts w:hAnsi="Arial"/>
          <w:sz w:val="20"/>
          <w:szCs w:val="20"/>
        </w:rPr>
        <w:t>’</w:t>
      </w:r>
      <w:r>
        <w:rPr>
          <w:rFonts w:ascii="Arial"/>
          <w:sz w:val="20"/>
          <w:szCs w:val="20"/>
        </w:rPr>
        <w:t xml:space="preserve">s folders or </w:t>
      </w:r>
      <w:proofErr w:type="gramStart"/>
      <w:r>
        <w:rPr>
          <w:rFonts w:ascii="Arial"/>
          <w:sz w:val="20"/>
          <w:szCs w:val="20"/>
        </w:rPr>
        <w:t>files;</w:t>
      </w:r>
      <w:proofErr w:type="gramEnd"/>
    </w:p>
    <w:p w14:paraId="3E948E99" w14:textId="77777777" w:rsidR="00CE4530" w:rsidRDefault="00CE4530" w:rsidP="00CE4530">
      <w:pPr>
        <w:pStyle w:val="ListParagraph"/>
        <w:numPr>
          <w:ilvl w:val="0"/>
          <w:numId w:val="18"/>
        </w:numPr>
        <w:spacing w:after="0" w:line="240" w:lineRule="auto"/>
        <w:rPr>
          <w:rFonts w:ascii="Arial" w:eastAsia="Arial" w:hAnsi="Arial" w:cs="Arial"/>
          <w:sz w:val="20"/>
          <w:szCs w:val="20"/>
        </w:rPr>
      </w:pPr>
      <w:r>
        <w:rPr>
          <w:rFonts w:ascii="Arial"/>
          <w:sz w:val="20"/>
          <w:szCs w:val="20"/>
        </w:rPr>
        <w:t xml:space="preserve">using the school network to access personal email accounts, unless given permission to do so by a network administrator or faculty </w:t>
      </w:r>
      <w:proofErr w:type="gramStart"/>
      <w:r>
        <w:rPr>
          <w:rFonts w:ascii="Arial"/>
          <w:sz w:val="20"/>
          <w:szCs w:val="20"/>
        </w:rPr>
        <w:t>member;</w:t>
      </w:r>
      <w:proofErr w:type="gramEnd"/>
    </w:p>
    <w:p w14:paraId="642F6849" w14:textId="0C92C12A" w:rsidR="00CE4530" w:rsidRPr="00383717" w:rsidRDefault="00CE4530" w:rsidP="00CE4530">
      <w:pPr>
        <w:pStyle w:val="ListParagraph"/>
        <w:numPr>
          <w:ilvl w:val="0"/>
          <w:numId w:val="19"/>
        </w:numPr>
        <w:tabs>
          <w:tab w:val="num" w:pos="720"/>
        </w:tabs>
        <w:spacing w:after="0" w:line="240" w:lineRule="auto"/>
        <w:ind w:hanging="360"/>
        <w:rPr>
          <w:rFonts w:ascii="Arial" w:eastAsia="Arial" w:hAnsi="Arial" w:cs="Arial"/>
          <w:sz w:val="20"/>
          <w:szCs w:val="20"/>
        </w:rPr>
      </w:pPr>
      <w:r>
        <w:rPr>
          <w:rFonts w:ascii="Arial"/>
          <w:sz w:val="20"/>
          <w:szCs w:val="20"/>
        </w:rPr>
        <w:t xml:space="preserve">posting videos on YouTube. </w:t>
      </w:r>
      <w:proofErr w:type="spellStart"/>
      <w:r>
        <w:rPr>
          <w:rFonts w:ascii="Arial"/>
          <w:sz w:val="20"/>
          <w:szCs w:val="20"/>
        </w:rPr>
        <w:t>TikTok</w:t>
      </w:r>
      <w:proofErr w:type="spellEnd"/>
      <w:r>
        <w:rPr>
          <w:rFonts w:ascii="Arial"/>
          <w:sz w:val="20"/>
          <w:szCs w:val="20"/>
        </w:rPr>
        <w:t xml:space="preserve">, Snapchat, Instagram, etc., unless as a class assignment while on campus or at a school-related function (athletic contests, awards programs, dances, </w:t>
      </w:r>
      <w:proofErr w:type="spellStart"/>
      <w:r>
        <w:rPr>
          <w:rFonts w:ascii="Arial"/>
          <w:sz w:val="20"/>
          <w:szCs w:val="20"/>
        </w:rPr>
        <w:t>etc</w:t>
      </w:r>
      <w:proofErr w:type="spellEnd"/>
      <w:r>
        <w:rPr>
          <w:rFonts w:ascii="Arial"/>
          <w:sz w:val="20"/>
          <w:szCs w:val="20"/>
        </w:rPr>
        <w:t>).</w:t>
      </w:r>
    </w:p>
    <w:p w14:paraId="750920C0" w14:textId="77777777" w:rsidR="00383717" w:rsidRDefault="00383717" w:rsidP="00CE4530">
      <w:pPr>
        <w:pStyle w:val="ListParagraph"/>
        <w:numPr>
          <w:ilvl w:val="0"/>
          <w:numId w:val="19"/>
        </w:numPr>
        <w:tabs>
          <w:tab w:val="num" w:pos="720"/>
        </w:tabs>
        <w:spacing w:after="0" w:line="240" w:lineRule="auto"/>
        <w:ind w:hanging="360"/>
        <w:rPr>
          <w:rFonts w:ascii="Arial" w:eastAsia="Arial" w:hAnsi="Arial" w:cs="Arial"/>
          <w:sz w:val="20"/>
          <w:szCs w:val="20"/>
        </w:rPr>
      </w:pPr>
    </w:p>
    <w:p w14:paraId="41DBA7D6" w14:textId="7A3A644D" w:rsidR="002749DA" w:rsidRDefault="00DE5628" w:rsidP="00147AC0">
      <w:pPr>
        <w:tabs>
          <w:tab w:val="num" w:pos="720"/>
        </w:tabs>
        <w:ind w:left="360"/>
        <w:rPr>
          <w:rFonts w:ascii="Arial"/>
        </w:rPr>
      </w:pPr>
      <w:r w:rsidRPr="00FC47AC">
        <w:rPr>
          <w:rFonts w:ascii="Arial"/>
        </w:rPr>
        <w:t xml:space="preserve">All these provisions apply as well to websites, </w:t>
      </w:r>
      <w:proofErr w:type="gramStart"/>
      <w:r w:rsidRPr="00FC47AC">
        <w:rPr>
          <w:rFonts w:ascii="Arial"/>
        </w:rPr>
        <w:t>e-mail</w:t>
      </w:r>
      <w:proofErr w:type="gramEnd"/>
      <w:r w:rsidRPr="00FC47AC">
        <w:rPr>
          <w:rFonts w:ascii="Arial"/>
        </w:rPr>
        <w:t xml:space="preserve"> or file transmissions from outside the school network</w:t>
      </w:r>
      <w:r w:rsidR="00DB3652" w:rsidRPr="00FC47AC">
        <w:rPr>
          <w:rFonts w:ascii="Arial"/>
        </w:rPr>
        <w:t xml:space="preserve"> when communicating</w:t>
      </w:r>
      <w:r w:rsidRPr="00FC47AC">
        <w:rPr>
          <w:rFonts w:ascii="Arial"/>
        </w:rPr>
        <w:t xml:space="preserve"> about or to students or faculty within the school.</w:t>
      </w:r>
    </w:p>
    <w:p w14:paraId="2D26D63C" w14:textId="77777777" w:rsidR="00383717" w:rsidRPr="00FC47AC" w:rsidRDefault="00383717" w:rsidP="00147AC0">
      <w:pPr>
        <w:tabs>
          <w:tab w:val="num" w:pos="720"/>
        </w:tabs>
        <w:ind w:left="360"/>
        <w:rPr>
          <w:rFonts w:ascii="Arial" w:eastAsia="Arial" w:hAnsi="Arial" w:cs="Arial"/>
        </w:rPr>
      </w:pPr>
    </w:p>
    <w:p w14:paraId="22C29469" w14:textId="77777777" w:rsidR="002749DA" w:rsidRDefault="00DE5628">
      <w:pPr>
        <w:numPr>
          <w:ilvl w:val="0"/>
          <w:numId w:val="20"/>
        </w:numPr>
        <w:tabs>
          <w:tab w:val="num" w:pos="720"/>
        </w:tabs>
        <w:ind w:left="720" w:hanging="360"/>
        <w:rPr>
          <w:rFonts w:ascii="Arial" w:eastAsia="Arial" w:hAnsi="Arial" w:cs="Arial"/>
        </w:rPr>
      </w:pPr>
      <w:r>
        <w:rPr>
          <w:rFonts w:ascii="Arial"/>
        </w:rPr>
        <w:t>Unauthorized copying, removing</w:t>
      </w:r>
      <w:r w:rsidR="004950E2">
        <w:rPr>
          <w:rFonts w:ascii="Arial"/>
        </w:rPr>
        <w:t>,</w:t>
      </w:r>
      <w:r>
        <w:rPr>
          <w:rFonts w:ascii="Arial"/>
        </w:rPr>
        <w:t xml:space="preserve"> or distributing software violates copyright laws and software license agreements and is prohibited.</w:t>
      </w:r>
    </w:p>
    <w:p w14:paraId="1DC4478E" w14:textId="77777777" w:rsidR="002749DA" w:rsidRDefault="00DE5628">
      <w:pPr>
        <w:numPr>
          <w:ilvl w:val="0"/>
          <w:numId w:val="21"/>
        </w:numPr>
        <w:tabs>
          <w:tab w:val="num" w:pos="720"/>
        </w:tabs>
        <w:ind w:left="720" w:hanging="360"/>
        <w:rPr>
          <w:rFonts w:ascii="Arial" w:eastAsia="Arial" w:hAnsi="Arial" w:cs="Arial"/>
        </w:rPr>
      </w:pPr>
      <w:r>
        <w:rPr>
          <w:rFonts w:ascii="Arial"/>
        </w:rPr>
        <w:t>Modifying, manipulating or otherwise tampering with applications, files, program menus, desktop icons, monitor settings, printers, other devices, and data on the Fuqua School network is not permitted.</w:t>
      </w:r>
    </w:p>
    <w:p w14:paraId="0DF9CA09" w14:textId="77777777" w:rsidR="002749DA" w:rsidRDefault="00DE5628">
      <w:pPr>
        <w:numPr>
          <w:ilvl w:val="0"/>
          <w:numId w:val="22"/>
        </w:numPr>
        <w:tabs>
          <w:tab w:val="num" w:pos="720"/>
        </w:tabs>
        <w:ind w:left="720" w:hanging="360"/>
        <w:rPr>
          <w:rFonts w:ascii="Arial" w:eastAsia="Arial" w:hAnsi="Arial" w:cs="Arial"/>
        </w:rPr>
      </w:pPr>
      <w:r>
        <w:rPr>
          <w:rFonts w:ascii="Arial"/>
        </w:rPr>
        <w:t>Students will not install any software, or download or upload files on any computer hard drive, other media or the school network unless given permission to do so by the technology department.</w:t>
      </w:r>
    </w:p>
    <w:p w14:paraId="42C87EA1" w14:textId="6F76641B" w:rsidR="002749DA" w:rsidRDefault="00147AC0">
      <w:pPr>
        <w:numPr>
          <w:ilvl w:val="0"/>
          <w:numId w:val="23"/>
        </w:numPr>
        <w:tabs>
          <w:tab w:val="num" w:pos="720"/>
        </w:tabs>
        <w:ind w:left="720" w:hanging="360"/>
        <w:rPr>
          <w:rFonts w:ascii="Arial" w:eastAsia="Arial" w:hAnsi="Arial" w:cs="Arial"/>
        </w:rPr>
      </w:pPr>
      <w:r>
        <w:rPr>
          <w:rFonts w:ascii="Arial"/>
          <w:noProof/>
        </w:rPr>
        <mc:AlternateContent>
          <mc:Choice Requires="wps">
            <w:drawing>
              <wp:anchor distT="0" distB="0" distL="114300" distR="114300" simplePos="0" relativeHeight="251659264" behindDoc="0" locked="0" layoutInCell="1" allowOverlap="1" wp14:anchorId="5602CDDE" wp14:editId="39C6050F">
                <wp:simplePos x="0" y="0"/>
                <wp:positionH relativeFrom="column">
                  <wp:posOffset>6022975</wp:posOffset>
                </wp:positionH>
                <wp:positionV relativeFrom="paragraph">
                  <wp:posOffset>422102</wp:posOffset>
                </wp:positionV>
                <wp:extent cx="781050" cy="190500"/>
                <wp:effectExtent l="0" t="25400" r="57150" b="63500"/>
                <wp:wrapNone/>
                <wp:docPr id="1" name="Right Arrow 1"/>
                <wp:cNvGraphicFramePr/>
                <a:graphic xmlns:a="http://schemas.openxmlformats.org/drawingml/2006/main">
                  <a:graphicData uri="http://schemas.microsoft.com/office/word/2010/wordprocessingShape">
                    <wps:wsp>
                      <wps:cNvSpPr/>
                      <wps:spPr>
                        <a:xfrm>
                          <a:off x="0" y="0"/>
                          <a:ext cx="781050" cy="190500"/>
                        </a:xfrm>
                        <a:prstGeom prst="rightArrow">
                          <a:avLst/>
                        </a:prstGeom>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w14:anchorId="4710BB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74.25pt;margin-top:33.25pt;width:61.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" adj="18966" fillcolor="white [3201]" strokecolor="#499bc9 [3204]" strokeweight="2pt">
                <v:textbox style="mso-fit-shape-to-text:t" inset="4pt,4pt,4pt,4pt"/>
              </v:shape>
            </w:pict>
          </mc:Fallback>
        </mc:AlternateContent>
      </w:r>
      <w:r w:rsidR="00DE5628">
        <w:rPr>
          <w:rFonts w:ascii="Arial"/>
        </w:rPr>
        <w:t xml:space="preserve">Students will not tamper with, </w:t>
      </w:r>
      <w:proofErr w:type="gramStart"/>
      <w:r w:rsidR="00DE5628">
        <w:rPr>
          <w:rFonts w:ascii="Arial"/>
        </w:rPr>
        <w:t>abuse</w:t>
      </w:r>
      <w:proofErr w:type="gramEnd"/>
      <w:r w:rsidR="00DE5628">
        <w:rPr>
          <w:rFonts w:ascii="Arial"/>
        </w:rPr>
        <w:t xml:space="preserve"> or otherwise utilize</w:t>
      </w:r>
      <w:r>
        <w:rPr>
          <w:rFonts w:ascii="Arial"/>
        </w:rPr>
        <w:t xml:space="preserve"> </w:t>
      </w:r>
      <w:r w:rsidRPr="00FC47AC">
        <w:rPr>
          <w:rFonts w:ascii="Arial"/>
        </w:rPr>
        <w:t>computers, printers, or other peripherals</w:t>
      </w:r>
      <w:r w:rsidR="00DE5628">
        <w:rPr>
          <w:rFonts w:ascii="Arial"/>
        </w:rPr>
        <w:t xml:space="preserve"> in a method not consistent with the above stated goals without express permission from the technology department.</w:t>
      </w:r>
    </w:p>
    <w:p w14:paraId="20AECBA5" w14:textId="3FEA7DED" w:rsidR="002749DA" w:rsidRDefault="00DE5628">
      <w:pPr>
        <w:numPr>
          <w:ilvl w:val="0"/>
          <w:numId w:val="24"/>
        </w:numPr>
        <w:tabs>
          <w:tab w:val="num" w:pos="720"/>
        </w:tabs>
        <w:ind w:left="720" w:hanging="360"/>
        <w:rPr>
          <w:rFonts w:ascii="Arial" w:eastAsia="Arial" w:hAnsi="Arial" w:cs="Arial"/>
        </w:rPr>
      </w:pPr>
      <w:r>
        <w:rPr>
          <w:rFonts w:ascii="Arial"/>
        </w:rPr>
        <w:lastRenderedPageBreak/>
        <w:t xml:space="preserve">When conducting online research, students will use only those sites and search tools approved by their teachers. </w:t>
      </w:r>
      <w:r w:rsidR="00147AC0" w:rsidRPr="00FC47AC">
        <w:rPr>
          <w:rFonts w:ascii="Arial"/>
        </w:rPr>
        <w:t>(</w:t>
      </w:r>
      <w:r>
        <w:rPr>
          <w:rFonts w:ascii="Arial"/>
        </w:rPr>
        <w:t>Students will not use Wikipedia, or any other open-edit source, as a primary resource.</w:t>
      </w:r>
      <w:r w:rsidR="00147AC0" w:rsidRPr="00FC47AC">
        <w:rPr>
          <w:rFonts w:ascii="Arial"/>
        </w:rPr>
        <w:t>)</w:t>
      </w:r>
    </w:p>
    <w:p w14:paraId="6CC734A8" w14:textId="7A2DCD96" w:rsidR="002749DA" w:rsidRDefault="00DE5628">
      <w:pPr>
        <w:numPr>
          <w:ilvl w:val="0"/>
          <w:numId w:val="25"/>
        </w:numPr>
        <w:tabs>
          <w:tab w:val="num" w:pos="720"/>
        </w:tabs>
        <w:ind w:left="720" w:hanging="360"/>
        <w:rPr>
          <w:rFonts w:ascii="Arial" w:eastAsia="Arial" w:hAnsi="Arial" w:cs="Arial"/>
        </w:rPr>
      </w:pPr>
      <w:r>
        <w:rPr>
          <w:rFonts w:ascii="Arial"/>
        </w:rPr>
        <w:t>Students will follow guidelines for respecting copyright and for citing sources as provided by faculty.</w:t>
      </w:r>
    </w:p>
    <w:p w14:paraId="313C0851" w14:textId="6EC68CD8" w:rsidR="002749DA" w:rsidRDefault="00DE5628">
      <w:pPr>
        <w:numPr>
          <w:ilvl w:val="0"/>
          <w:numId w:val="26"/>
        </w:numPr>
        <w:tabs>
          <w:tab w:val="num" w:pos="720"/>
        </w:tabs>
        <w:ind w:left="720" w:hanging="360"/>
        <w:rPr>
          <w:rFonts w:ascii="Arial" w:eastAsia="Arial" w:hAnsi="Arial" w:cs="Arial"/>
        </w:rPr>
      </w:pPr>
      <w:r>
        <w:rPr>
          <w:rFonts w:ascii="Arial"/>
        </w:rPr>
        <w:t>Student postings on classroom blogs or within the school website must be appropriate and relevant to the topic.</w:t>
      </w:r>
    </w:p>
    <w:p w14:paraId="6717EBDB" w14:textId="41581B98" w:rsidR="002749DA" w:rsidRDefault="002749DA">
      <w:pPr>
        <w:pStyle w:val="Heading2"/>
        <w:spacing w:before="120" w:after="120"/>
        <w:rPr>
          <w:i w:val="0"/>
          <w:iCs w:val="0"/>
          <w:sz w:val="20"/>
          <w:szCs w:val="20"/>
        </w:rPr>
      </w:pPr>
    </w:p>
    <w:p w14:paraId="1BC027FF" w14:textId="77777777" w:rsidR="002749DA" w:rsidRPr="004950E2" w:rsidRDefault="00DE5628">
      <w:pPr>
        <w:pStyle w:val="Heading2"/>
        <w:spacing w:before="120" w:after="120"/>
      </w:pPr>
      <w:r>
        <w:rPr>
          <w:i w:val="0"/>
          <w:iCs w:val="0"/>
          <w:sz w:val="20"/>
          <w:szCs w:val="20"/>
        </w:rPr>
        <w:t>Personal Computers</w:t>
      </w:r>
      <w:r w:rsidR="001D42B1">
        <w:rPr>
          <w:i w:val="0"/>
          <w:iCs w:val="0"/>
          <w:sz w:val="20"/>
          <w:szCs w:val="20"/>
        </w:rPr>
        <w:t>:</w:t>
      </w:r>
    </w:p>
    <w:p w14:paraId="35CB29A5" w14:textId="77777777" w:rsidR="002749DA" w:rsidRDefault="00DE5628">
      <w:pPr>
        <w:spacing w:before="120" w:after="120"/>
        <w:rPr>
          <w:rFonts w:ascii="Arial"/>
        </w:rPr>
      </w:pPr>
      <w:r>
        <w:rPr>
          <w:rFonts w:ascii="Arial"/>
        </w:rPr>
        <w:t>Any student granted permission to use a personal computing device while attending school will be subject to any and all rules of the Fuqua School Acceptable Use Policy even when using his or her personal device. The student will be responsible for the security of his or her device at all times. Fuqua School will not be responsible for th</w:t>
      </w:r>
      <w:r w:rsidR="004950E2">
        <w:rPr>
          <w:rFonts w:ascii="Arial"/>
        </w:rPr>
        <w:t>eft, damage, or harm to</w:t>
      </w:r>
      <w:r>
        <w:rPr>
          <w:rFonts w:ascii="Arial"/>
        </w:rPr>
        <w:t xml:space="preserve"> files, data, or hardware.</w:t>
      </w:r>
    </w:p>
    <w:p w14:paraId="4E0967C5" w14:textId="77777777" w:rsidR="001D42B1" w:rsidRDefault="001D42B1">
      <w:pPr>
        <w:pStyle w:val="Heading2"/>
        <w:spacing w:before="120" w:after="120"/>
        <w:rPr>
          <w:i w:val="0"/>
          <w:iCs w:val="0"/>
          <w:sz w:val="20"/>
          <w:szCs w:val="20"/>
        </w:rPr>
      </w:pPr>
    </w:p>
    <w:p w14:paraId="59DEDFAF" w14:textId="2BEB5FA3" w:rsidR="002749DA" w:rsidRDefault="00147AC0">
      <w:pPr>
        <w:pStyle w:val="Heading2"/>
        <w:spacing w:before="120" w:after="120"/>
        <w:rPr>
          <w:i w:val="0"/>
          <w:iCs w:val="0"/>
          <w:sz w:val="20"/>
          <w:szCs w:val="20"/>
        </w:rPr>
      </w:pPr>
      <w:r w:rsidRPr="00FC47AC">
        <w:rPr>
          <w:i w:val="0"/>
          <w:iCs w:val="0"/>
          <w:sz w:val="20"/>
          <w:szCs w:val="20"/>
        </w:rPr>
        <w:t>P</w:t>
      </w:r>
      <w:r w:rsidR="00DE5628" w:rsidRPr="00FC47AC">
        <w:rPr>
          <w:i w:val="0"/>
          <w:iCs w:val="0"/>
          <w:sz w:val="20"/>
          <w:szCs w:val="20"/>
        </w:rPr>
        <w:t>arent</w:t>
      </w:r>
      <w:r w:rsidR="00DE5628" w:rsidRPr="00FC47AC">
        <w:rPr>
          <w:rFonts w:hAnsi="Arial"/>
          <w:i w:val="0"/>
          <w:iCs w:val="0"/>
          <w:sz w:val="20"/>
          <w:szCs w:val="20"/>
        </w:rPr>
        <w:t>’</w:t>
      </w:r>
      <w:r w:rsidRPr="00FC47AC">
        <w:rPr>
          <w:i w:val="0"/>
          <w:iCs w:val="0"/>
          <w:sz w:val="20"/>
          <w:szCs w:val="20"/>
        </w:rPr>
        <w:t>s R</w:t>
      </w:r>
      <w:r w:rsidR="00DE5628" w:rsidRPr="00FC47AC">
        <w:rPr>
          <w:i w:val="0"/>
          <w:iCs w:val="0"/>
          <w:sz w:val="20"/>
          <w:szCs w:val="20"/>
        </w:rPr>
        <w:t>esponsibilities:</w:t>
      </w:r>
    </w:p>
    <w:p w14:paraId="563824B9" w14:textId="77777777" w:rsidR="002749DA" w:rsidRDefault="00DE5628">
      <w:pPr>
        <w:spacing w:before="120" w:after="120"/>
        <w:rPr>
          <w:rFonts w:ascii="Arial"/>
        </w:rPr>
      </w:pPr>
      <w:r>
        <w:rPr>
          <w:rFonts w:ascii="Arial"/>
        </w:rPr>
        <w:t>Parents are asked to participate in supporting standards for network use. Parents should understand that although Internet use will be monitored, inappropriate material may still be encountered. Students who purposefully pursue material deemed inappropriate according to school guidelines will lose some or all of their network privileges and may face other disciplinary consequences.</w:t>
      </w:r>
    </w:p>
    <w:p w14:paraId="42E5B97B" w14:textId="77777777" w:rsidR="001D42B1" w:rsidRDefault="001D42B1">
      <w:pPr>
        <w:spacing w:before="120" w:after="120"/>
        <w:rPr>
          <w:rFonts w:ascii="Arial" w:eastAsia="Arial" w:hAnsi="Arial" w:cs="Arial"/>
        </w:rPr>
      </w:pPr>
    </w:p>
    <w:p w14:paraId="02096939" w14:textId="28BE1079" w:rsidR="002749DA" w:rsidRDefault="00DE5628">
      <w:pPr>
        <w:pStyle w:val="FreeForm"/>
        <w:spacing w:before="120" w:after="120"/>
        <w:rPr>
          <w:rFonts w:ascii="Arial" w:eastAsia="Arial" w:hAnsi="Arial" w:cs="Arial"/>
          <w:b/>
          <w:bCs/>
          <w:sz w:val="20"/>
          <w:szCs w:val="20"/>
        </w:rPr>
      </w:pPr>
      <w:r>
        <w:rPr>
          <w:rFonts w:ascii="Arial"/>
          <w:b/>
          <w:bCs/>
          <w:sz w:val="20"/>
          <w:szCs w:val="20"/>
        </w:rPr>
        <w:t>COPPA notification</w:t>
      </w:r>
      <w:r w:rsidR="00CE4530">
        <w:rPr>
          <w:rFonts w:ascii="Arial"/>
          <w:b/>
          <w:bCs/>
          <w:sz w:val="20"/>
          <w:szCs w:val="20"/>
        </w:rPr>
        <w:t>:</w:t>
      </w:r>
    </w:p>
    <w:p w14:paraId="3E165266" w14:textId="1E8AC7C1" w:rsidR="002749DA" w:rsidRDefault="00DE5628">
      <w:pPr>
        <w:pStyle w:val="FreeForm"/>
        <w:spacing w:before="120" w:after="120"/>
        <w:rPr>
          <w:rFonts w:ascii="Arial" w:eastAsia="Arial" w:hAnsi="Arial" w:cs="Arial"/>
          <w:sz w:val="20"/>
          <w:szCs w:val="20"/>
        </w:rPr>
      </w:pPr>
      <w:r>
        <w:rPr>
          <w:rFonts w:ascii="Arial"/>
          <w:sz w:val="20"/>
          <w:szCs w:val="20"/>
        </w:rPr>
        <w:t xml:space="preserve">Fuqua School has contracted with </w:t>
      </w:r>
      <w:hyperlink r:id="rId7" w:history="1">
        <w:r>
          <w:rPr>
            <w:rStyle w:val="Hyperlink0"/>
            <w:rFonts w:ascii="Arial"/>
            <w:sz w:val="20"/>
            <w:szCs w:val="20"/>
          </w:rPr>
          <w:t>microsoftofficeonline.com</w:t>
        </w:r>
      </w:hyperlink>
      <w:r>
        <w:rPr>
          <w:rFonts w:ascii="Arial"/>
          <w:sz w:val="20"/>
          <w:szCs w:val="20"/>
        </w:rPr>
        <w:t xml:space="preserve"> which provides online services for our faculty and students. This includes file storage and other collaborative services. In the course of setting up this account, the vendor is provided with the first and last names of students and their school email addresses. We have taken great pains to assure that our students' security and privacy are protected to the fullest extent possible. We do ask you to follow the link below and read through the terms of service and privacy agreements of the provider. Signing this agreement acknowledges parental consent for your child's' use of this service for the coming academic year.</w:t>
      </w:r>
    </w:p>
    <w:p w14:paraId="7963F0B7" w14:textId="77777777" w:rsidR="002749DA" w:rsidRDefault="00820DE6">
      <w:pPr>
        <w:pStyle w:val="FreeForm"/>
        <w:spacing w:before="120" w:after="120"/>
        <w:rPr>
          <w:rFonts w:ascii="Arial" w:eastAsia="Arial" w:hAnsi="Arial" w:cs="Arial"/>
          <w:sz w:val="20"/>
          <w:szCs w:val="20"/>
        </w:rPr>
      </w:pPr>
      <w:hyperlink r:id="rId8" w:history="1">
        <w:r w:rsidR="00DE5628">
          <w:rPr>
            <w:rStyle w:val="Hyperlink0"/>
            <w:rFonts w:ascii="Arial"/>
            <w:sz w:val="20"/>
            <w:szCs w:val="20"/>
          </w:rPr>
          <w:t>Microsoft Office 365 Terms and Conditions</w:t>
        </w:r>
      </w:hyperlink>
    </w:p>
    <w:p w14:paraId="0A168F46" w14:textId="77777777" w:rsidR="002749DA" w:rsidRPr="00CF76D0" w:rsidRDefault="002749DA">
      <w:pPr>
        <w:pStyle w:val="FreeForm"/>
        <w:spacing w:before="120" w:after="120"/>
        <w:rPr>
          <w:rFonts w:ascii="Arial" w:eastAsia="Arial" w:hAnsi="Arial" w:cs="Arial"/>
          <w:color w:val="auto"/>
          <w:sz w:val="20"/>
          <w:szCs w:val="20"/>
        </w:rPr>
      </w:pPr>
    </w:p>
    <w:tbl>
      <w:tblPr>
        <w:tblW w:w="108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64"/>
        <w:gridCol w:w="271"/>
        <w:gridCol w:w="1079"/>
        <w:gridCol w:w="743"/>
        <w:gridCol w:w="1992"/>
        <w:gridCol w:w="743"/>
        <w:gridCol w:w="773"/>
        <w:gridCol w:w="2735"/>
      </w:tblGrid>
      <w:tr w:rsidR="002749DA" w14:paraId="1DCCBEC4" w14:textId="77777777">
        <w:trPr>
          <w:trHeight w:val="1533"/>
        </w:trPr>
        <w:tc>
          <w:tcPr>
            <w:tcW w:w="10800" w:type="dxa"/>
            <w:gridSpan w:val="8"/>
            <w:tcBorders>
              <w:top w:val="nil"/>
              <w:left w:val="nil"/>
              <w:bottom w:val="nil"/>
              <w:right w:val="nil"/>
            </w:tcBorders>
            <w:shd w:val="clear" w:color="auto" w:fill="auto"/>
            <w:tcMar>
              <w:top w:w="0" w:type="dxa"/>
              <w:left w:w="0" w:type="dxa"/>
              <w:bottom w:w="0" w:type="dxa"/>
              <w:right w:w="0" w:type="dxa"/>
            </w:tcMar>
          </w:tcPr>
          <w:p w14:paraId="1E832E66" w14:textId="77777777" w:rsidR="002749DA" w:rsidRDefault="002749DA">
            <w:pPr>
              <w:rPr>
                <w:rFonts w:ascii="Arial" w:eastAsia="Arial" w:hAnsi="Arial" w:cs="Arial"/>
              </w:rPr>
            </w:pPr>
          </w:p>
          <w:p w14:paraId="2997BAD9" w14:textId="2167D485" w:rsidR="002749DA" w:rsidRDefault="00DE5628">
            <w:pPr>
              <w:rPr>
                <w:rFonts w:ascii="Arial" w:eastAsia="Arial" w:hAnsi="Arial" w:cs="Arial"/>
                <w:b/>
                <w:bCs/>
                <w:i/>
                <w:iCs/>
              </w:rPr>
            </w:pPr>
            <w:r>
              <w:rPr>
                <w:rFonts w:ascii="Arial"/>
                <w:b/>
                <w:bCs/>
                <w:i/>
                <w:iCs/>
              </w:rPr>
              <w:t>I have read the rules governing the use of the Fuqua School Network, and I approve of my child</w:t>
            </w:r>
            <w:r>
              <w:rPr>
                <w:rFonts w:hAnsi="Arial"/>
                <w:b/>
                <w:bCs/>
                <w:i/>
                <w:iCs/>
              </w:rPr>
              <w:t>’</w:t>
            </w:r>
            <w:r>
              <w:rPr>
                <w:rFonts w:ascii="Arial"/>
                <w:b/>
                <w:bCs/>
                <w:i/>
                <w:iCs/>
              </w:rPr>
              <w:t>s use of the network under these conditions.  My child has permission to use websites and online tools that the teachers assign, as well as to create accounts for websites, per the teachers</w:t>
            </w:r>
            <w:r>
              <w:rPr>
                <w:rFonts w:hAnsi="Arial"/>
                <w:b/>
                <w:bCs/>
                <w:i/>
                <w:iCs/>
              </w:rPr>
              <w:t>’</w:t>
            </w:r>
            <w:r>
              <w:rPr>
                <w:rFonts w:hAnsi="Arial"/>
                <w:b/>
                <w:bCs/>
                <w:i/>
                <w:iCs/>
              </w:rPr>
              <w:t xml:space="preserve"> </w:t>
            </w:r>
            <w:r>
              <w:rPr>
                <w:rFonts w:ascii="Arial"/>
                <w:b/>
                <w:bCs/>
                <w:i/>
                <w:iCs/>
              </w:rPr>
              <w:t>instructions.</w:t>
            </w:r>
            <w:r w:rsidR="004C26C3">
              <w:rPr>
                <w:rFonts w:ascii="Arial"/>
                <w:b/>
                <w:bCs/>
                <w:i/>
                <w:iCs/>
              </w:rPr>
              <w:t xml:space="preserve"> I understand that violations of </w:t>
            </w:r>
            <w:r w:rsidR="004C26C3" w:rsidRPr="00FC47AC">
              <w:rPr>
                <w:rFonts w:ascii="Arial"/>
                <w:b/>
                <w:bCs/>
                <w:i/>
                <w:iCs/>
              </w:rPr>
              <w:t>these rules may result in loss of network use privileges and that disciplinary consequences</w:t>
            </w:r>
            <w:r w:rsidR="00147AC0" w:rsidRPr="00FC47AC">
              <w:rPr>
                <w:rFonts w:ascii="Arial"/>
                <w:b/>
                <w:bCs/>
                <w:i/>
                <w:iCs/>
              </w:rPr>
              <w:t xml:space="preserve"> </w:t>
            </w:r>
            <w:r w:rsidR="00821B27" w:rsidRPr="00FC47AC">
              <w:rPr>
                <w:rFonts w:ascii="Arial"/>
                <w:b/>
                <w:bCs/>
                <w:i/>
                <w:iCs/>
              </w:rPr>
              <w:t>including possible</w:t>
            </w:r>
            <w:r w:rsidR="00147AC0" w:rsidRPr="00FC47AC">
              <w:rPr>
                <w:rFonts w:ascii="Arial"/>
                <w:b/>
                <w:bCs/>
                <w:i/>
                <w:iCs/>
              </w:rPr>
              <w:t xml:space="preserve"> suspension or expulsion</w:t>
            </w:r>
            <w:r w:rsidR="004C26C3">
              <w:rPr>
                <w:rFonts w:ascii="Arial"/>
                <w:b/>
                <w:bCs/>
                <w:i/>
                <w:iCs/>
              </w:rPr>
              <w:t xml:space="preserve"> may be imposed</w:t>
            </w:r>
            <w:r w:rsidR="00147AC0">
              <w:rPr>
                <w:rFonts w:ascii="Arial"/>
                <w:b/>
                <w:bCs/>
                <w:i/>
                <w:iCs/>
              </w:rPr>
              <w:t>.</w:t>
            </w:r>
            <w:r w:rsidR="004C26C3">
              <w:rPr>
                <w:rFonts w:ascii="Arial"/>
                <w:b/>
                <w:bCs/>
                <w:i/>
                <w:iCs/>
              </w:rPr>
              <w:t xml:space="preserve"> </w:t>
            </w:r>
          </w:p>
          <w:p w14:paraId="3CE7EEB9" w14:textId="77777777" w:rsidR="002749DA" w:rsidRDefault="002749DA">
            <w:pPr>
              <w:rPr>
                <w:rFonts w:ascii="Arial" w:eastAsia="Arial" w:hAnsi="Arial" w:cs="Arial"/>
              </w:rPr>
            </w:pPr>
          </w:p>
          <w:p w14:paraId="28BE0B85" w14:textId="77777777" w:rsidR="002749DA" w:rsidRDefault="002749DA"/>
        </w:tc>
      </w:tr>
      <w:tr w:rsidR="004C26C3" w14:paraId="2B45C507" w14:textId="77777777" w:rsidTr="004C26C3">
        <w:trPr>
          <w:gridAfter w:val="1"/>
          <w:wAfter w:w="2735" w:type="dxa"/>
          <w:trHeight w:val="260"/>
        </w:trPr>
        <w:tc>
          <w:tcPr>
            <w:tcW w:w="3814" w:type="dxa"/>
            <w:gridSpan w:val="3"/>
            <w:tcBorders>
              <w:top w:val="nil"/>
              <w:left w:val="nil"/>
              <w:bottom w:val="single" w:sz="4" w:space="0" w:color="000000"/>
              <w:right w:val="nil"/>
            </w:tcBorders>
            <w:shd w:val="clear" w:color="auto" w:fill="auto"/>
            <w:tcMar>
              <w:top w:w="0" w:type="dxa"/>
              <w:left w:w="0" w:type="dxa"/>
              <w:bottom w:w="0" w:type="dxa"/>
              <w:right w:w="0" w:type="dxa"/>
            </w:tcMar>
          </w:tcPr>
          <w:p w14:paraId="52BF29B0" w14:textId="77777777" w:rsidR="004C26C3" w:rsidRDefault="004C26C3"/>
        </w:tc>
        <w:tc>
          <w:tcPr>
            <w:tcW w:w="743" w:type="dxa"/>
            <w:tcBorders>
              <w:top w:val="nil"/>
              <w:left w:val="nil"/>
              <w:bottom w:val="nil"/>
              <w:right w:val="nil"/>
            </w:tcBorders>
            <w:shd w:val="clear" w:color="auto" w:fill="auto"/>
            <w:tcMar>
              <w:top w:w="0" w:type="dxa"/>
              <w:left w:w="0" w:type="dxa"/>
              <w:bottom w:w="0" w:type="dxa"/>
              <w:right w:w="0" w:type="dxa"/>
            </w:tcMar>
          </w:tcPr>
          <w:p w14:paraId="0AAF1F88" w14:textId="77777777" w:rsidR="004C26C3" w:rsidRDefault="004C26C3"/>
        </w:tc>
        <w:tc>
          <w:tcPr>
            <w:tcW w:w="3508" w:type="dxa"/>
            <w:gridSpan w:val="3"/>
            <w:tcBorders>
              <w:top w:val="nil"/>
              <w:left w:val="nil"/>
              <w:bottom w:val="single" w:sz="4" w:space="0" w:color="000000"/>
              <w:right w:val="nil"/>
            </w:tcBorders>
            <w:shd w:val="clear" w:color="auto" w:fill="auto"/>
            <w:tcMar>
              <w:top w:w="0" w:type="dxa"/>
              <w:left w:w="0" w:type="dxa"/>
              <w:bottom w:w="0" w:type="dxa"/>
              <w:right w:w="0" w:type="dxa"/>
            </w:tcMar>
          </w:tcPr>
          <w:p w14:paraId="7B5948AB" w14:textId="77777777" w:rsidR="004C26C3" w:rsidRDefault="004C26C3"/>
        </w:tc>
      </w:tr>
      <w:tr w:rsidR="002749DA" w14:paraId="5EA1AE5A" w14:textId="77777777" w:rsidTr="004C26C3">
        <w:trPr>
          <w:trHeight w:val="305"/>
        </w:trPr>
        <w:tc>
          <w:tcPr>
            <w:tcW w:w="2464" w:type="dxa"/>
            <w:tcBorders>
              <w:top w:val="single" w:sz="4" w:space="0" w:color="000000"/>
              <w:left w:val="nil"/>
              <w:bottom w:val="nil"/>
              <w:right w:val="nil"/>
            </w:tcBorders>
            <w:shd w:val="clear" w:color="auto" w:fill="auto"/>
            <w:tcMar>
              <w:top w:w="0" w:type="dxa"/>
              <w:left w:w="0" w:type="dxa"/>
              <w:bottom w:w="0" w:type="dxa"/>
              <w:right w:w="0" w:type="dxa"/>
            </w:tcMar>
          </w:tcPr>
          <w:p w14:paraId="2EA46F97" w14:textId="77777777" w:rsidR="002749DA" w:rsidRDefault="002749DA"/>
        </w:tc>
        <w:tc>
          <w:tcPr>
            <w:tcW w:w="271" w:type="dxa"/>
            <w:tcBorders>
              <w:top w:val="nil"/>
              <w:left w:val="nil"/>
              <w:bottom w:val="nil"/>
              <w:right w:val="nil"/>
            </w:tcBorders>
            <w:shd w:val="clear" w:color="auto" w:fill="auto"/>
            <w:tcMar>
              <w:top w:w="0" w:type="dxa"/>
              <w:left w:w="0" w:type="dxa"/>
              <w:bottom w:w="0" w:type="dxa"/>
              <w:right w:w="0" w:type="dxa"/>
            </w:tcMar>
          </w:tcPr>
          <w:p w14:paraId="7559C9B8" w14:textId="77777777" w:rsidR="002749DA" w:rsidRDefault="002749DA"/>
        </w:tc>
        <w:tc>
          <w:tcPr>
            <w:tcW w:w="3814" w:type="dxa"/>
            <w:gridSpan w:val="3"/>
            <w:tcBorders>
              <w:top w:val="single" w:sz="4" w:space="0" w:color="000000"/>
              <w:left w:val="nil"/>
              <w:bottom w:val="nil"/>
              <w:right w:val="nil"/>
            </w:tcBorders>
            <w:shd w:val="clear" w:color="auto" w:fill="auto"/>
            <w:tcMar>
              <w:top w:w="0" w:type="dxa"/>
              <w:left w:w="0" w:type="dxa"/>
              <w:bottom w:w="0" w:type="dxa"/>
              <w:right w:w="0" w:type="dxa"/>
            </w:tcMar>
          </w:tcPr>
          <w:p w14:paraId="109C9E32" w14:textId="77777777" w:rsidR="002749DA" w:rsidRDefault="00DE5628">
            <w:pPr>
              <w:pStyle w:val="FreeForm"/>
              <w:jc w:val="center"/>
            </w:pPr>
            <w:r>
              <w:rPr>
                <w:rFonts w:ascii="Arial"/>
                <w:sz w:val="20"/>
                <w:szCs w:val="20"/>
              </w:rPr>
              <w:t>(parent signature)</w:t>
            </w:r>
          </w:p>
        </w:tc>
        <w:tc>
          <w:tcPr>
            <w:tcW w:w="743" w:type="dxa"/>
            <w:tcBorders>
              <w:top w:val="nil"/>
              <w:left w:val="nil"/>
              <w:bottom w:val="nil"/>
              <w:right w:val="nil"/>
            </w:tcBorders>
            <w:shd w:val="clear" w:color="auto" w:fill="auto"/>
            <w:tcMar>
              <w:top w:w="0" w:type="dxa"/>
              <w:left w:w="0" w:type="dxa"/>
              <w:bottom w:w="0" w:type="dxa"/>
              <w:right w:w="0" w:type="dxa"/>
            </w:tcMar>
          </w:tcPr>
          <w:p w14:paraId="636D8B80" w14:textId="77777777" w:rsidR="002749DA" w:rsidRDefault="002749DA"/>
        </w:tc>
        <w:tc>
          <w:tcPr>
            <w:tcW w:w="3508" w:type="dxa"/>
            <w:gridSpan w:val="2"/>
            <w:tcBorders>
              <w:top w:val="single" w:sz="4" w:space="0" w:color="000000"/>
              <w:left w:val="nil"/>
              <w:bottom w:val="nil"/>
              <w:right w:val="nil"/>
            </w:tcBorders>
            <w:shd w:val="clear" w:color="auto" w:fill="auto"/>
            <w:tcMar>
              <w:top w:w="0" w:type="dxa"/>
              <w:left w:w="0" w:type="dxa"/>
              <w:bottom w:w="0" w:type="dxa"/>
              <w:right w:w="0" w:type="dxa"/>
            </w:tcMar>
          </w:tcPr>
          <w:p w14:paraId="7C8D9533" w14:textId="77777777" w:rsidR="002749DA" w:rsidRDefault="00DE5628">
            <w:pPr>
              <w:pStyle w:val="FreeForm"/>
              <w:jc w:val="center"/>
            </w:pPr>
            <w:r>
              <w:rPr>
                <w:rFonts w:ascii="Arial"/>
                <w:sz w:val="20"/>
                <w:szCs w:val="20"/>
              </w:rPr>
              <w:t>(date)</w:t>
            </w:r>
          </w:p>
        </w:tc>
      </w:tr>
      <w:tr w:rsidR="002749DA" w14:paraId="25F4D008" w14:textId="77777777">
        <w:trPr>
          <w:trHeight w:val="1753"/>
        </w:trPr>
        <w:tc>
          <w:tcPr>
            <w:tcW w:w="10800" w:type="dxa"/>
            <w:gridSpan w:val="8"/>
            <w:tcBorders>
              <w:top w:val="nil"/>
              <w:left w:val="nil"/>
              <w:bottom w:val="nil"/>
              <w:right w:val="nil"/>
            </w:tcBorders>
            <w:shd w:val="clear" w:color="auto" w:fill="auto"/>
            <w:tcMar>
              <w:top w:w="0" w:type="dxa"/>
              <w:left w:w="0" w:type="dxa"/>
              <w:bottom w:w="0" w:type="dxa"/>
              <w:right w:w="0" w:type="dxa"/>
            </w:tcMar>
          </w:tcPr>
          <w:p w14:paraId="7BAA9107" w14:textId="77777777" w:rsidR="002749DA" w:rsidRDefault="002749DA">
            <w:pPr>
              <w:rPr>
                <w:rFonts w:ascii="Arial" w:eastAsia="Arial" w:hAnsi="Arial" w:cs="Arial"/>
              </w:rPr>
            </w:pPr>
          </w:p>
          <w:p w14:paraId="598AADAE" w14:textId="77777777" w:rsidR="002749DA" w:rsidRDefault="002749DA">
            <w:pPr>
              <w:rPr>
                <w:rFonts w:ascii="Arial" w:eastAsia="Arial" w:hAnsi="Arial" w:cs="Arial"/>
              </w:rPr>
            </w:pPr>
          </w:p>
          <w:p w14:paraId="3835DB08" w14:textId="77777777" w:rsidR="002749DA" w:rsidRDefault="002749DA">
            <w:pPr>
              <w:rPr>
                <w:rFonts w:ascii="Arial" w:eastAsia="Arial" w:hAnsi="Arial" w:cs="Arial"/>
              </w:rPr>
            </w:pPr>
          </w:p>
          <w:p w14:paraId="05208E30" w14:textId="77777777" w:rsidR="004C26C3" w:rsidRDefault="004C26C3">
            <w:pPr>
              <w:rPr>
                <w:rFonts w:ascii="Arial" w:eastAsia="Arial" w:hAnsi="Arial" w:cs="Arial"/>
              </w:rPr>
            </w:pPr>
          </w:p>
          <w:p w14:paraId="4CFB7777" w14:textId="77777777" w:rsidR="002749DA" w:rsidRDefault="00DE5628">
            <w:pPr>
              <w:rPr>
                <w:rFonts w:ascii="Arial"/>
              </w:rPr>
            </w:pPr>
            <w:r>
              <w:rPr>
                <w:rFonts w:ascii="Arial"/>
              </w:rPr>
              <w:t>Print Student Name: ____________________________________________</w:t>
            </w:r>
          </w:p>
          <w:p w14:paraId="6622FAA0" w14:textId="77777777" w:rsidR="00C7091C" w:rsidRDefault="00C7091C">
            <w:pPr>
              <w:rPr>
                <w:rFonts w:ascii="Arial"/>
              </w:rPr>
            </w:pPr>
          </w:p>
          <w:p w14:paraId="66F5C9A1" w14:textId="01365653" w:rsidR="00C7091C" w:rsidRDefault="00C7091C">
            <w:pPr>
              <w:rPr>
                <w:rFonts w:ascii="Arial"/>
              </w:rPr>
            </w:pPr>
            <w:r>
              <w:rPr>
                <w:rFonts w:ascii="Arial"/>
              </w:rPr>
              <w:t>Student</w:t>
            </w:r>
            <w:r w:rsidR="00CE4530">
              <w:rPr>
                <w:rFonts w:ascii="Arial"/>
              </w:rPr>
              <w:t>’</w:t>
            </w:r>
            <w:r w:rsidR="00CE4530">
              <w:rPr>
                <w:rFonts w:ascii="Arial"/>
              </w:rPr>
              <w:t>s</w:t>
            </w:r>
            <w:r>
              <w:rPr>
                <w:rFonts w:ascii="Arial"/>
              </w:rPr>
              <w:t xml:space="preserve"> Signature:  _____________________________________________</w:t>
            </w:r>
          </w:p>
          <w:p w14:paraId="7E4508D7" w14:textId="77777777" w:rsidR="00C7091C" w:rsidRDefault="00C7091C">
            <w:pPr>
              <w:rPr>
                <w:rFonts w:ascii="Arial"/>
              </w:rPr>
            </w:pPr>
          </w:p>
          <w:p w14:paraId="39711AC4" w14:textId="77777777" w:rsidR="00C7091C" w:rsidRDefault="00C7091C">
            <w:pPr>
              <w:rPr>
                <w:rFonts w:ascii="Arial"/>
              </w:rPr>
            </w:pPr>
            <w:r>
              <w:rPr>
                <w:rFonts w:ascii="Arial"/>
              </w:rPr>
              <w:t>Date:  _________________________________________</w:t>
            </w:r>
          </w:p>
          <w:p w14:paraId="431C9204" w14:textId="77777777" w:rsidR="004C26C3" w:rsidRDefault="004C26C3">
            <w:pPr>
              <w:rPr>
                <w:rFonts w:ascii="Arial"/>
              </w:rPr>
            </w:pPr>
          </w:p>
          <w:p w14:paraId="3A1A81DD" w14:textId="77777777" w:rsidR="004C26C3" w:rsidRPr="004C26C3" w:rsidRDefault="00C7091C">
            <w:pPr>
              <w:rPr>
                <w:rFonts w:ascii="Arial"/>
              </w:rPr>
            </w:pPr>
            <w:r>
              <w:rPr>
                <w:rFonts w:ascii="Arial"/>
              </w:rPr>
              <w:t xml:space="preserve">Homeroom </w:t>
            </w:r>
            <w:r w:rsidR="004C26C3">
              <w:rPr>
                <w:rFonts w:ascii="Arial"/>
              </w:rPr>
              <w:t>Teacher</w:t>
            </w:r>
            <w:r w:rsidR="004C26C3">
              <w:rPr>
                <w:rFonts w:ascii="Arial"/>
              </w:rPr>
              <w:t>’</w:t>
            </w:r>
            <w:r w:rsidR="004C26C3">
              <w:rPr>
                <w:rFonts w:ascii="Arial"/>
              </w:rPr>
              <w:t>s Name:  ______________________________________________</w:t>
            </w:r>
          </w:p>
        </w:tc>
      </w:tr>
    </w:tbl>
    <w:p w14:paraId="3BDD8717" w14:textId="77777777" w:rsidR="00CF76D0" w:rsidRDefault="00CF76D0">
      <w:pPr>
        <w:pStyle w:val="FreeForm"/>
        <w:spacing w:before="120" w:after="120"/>
        <w:rPr>
          <w:rFonts w:ascii="Arial" w:hAnsi="Arial" w:cs="Arial"/>
          <w:sz w:val="20"/>
          <w:szCs w:val="20"/>
        </w:rPr>
      </w:pPr>
    </w:p>
    <w:p w14:paraId="3C94626F" w14:textId="77777777" w:rsidR="00CF76D0" w:rsidRDefault="00CF76D0">
      <w:pPr>
        <w:pStyle w:val="FreeForm"/>
        <w:spacing w:before="120" w:after="120"/>
        <w:rPr>
          <w:rFonts w:ascii="Arial" w:hAnsi="Arial" w:cs="Arial"/>
          <w:sz w:val="20"/>
          <w:szCs w:val="20"/>
        </w:rPr>
      </w:pPr>
    </w:p>
    <w:p w14:paraId="103CF8BC" w14:textId="77777777" w:rsidR="00CF76D0" w:rsidRDefault="00CF76D0">
      <w:pPr>
        <w:pStyle w:val="FreeForm"/>
        <w:spacing w:before="120" w:after="120"/>
        <w:rPr>
          <w:rFonts w:ascii="Arial" w:hAnsi="Arial" w:cs="Arial"/>
          <w:sz w:val="20"/>
          <w:szCs w:val="20"/>
        </w:rPr>
      </w:pPr>
    </w:p>
    <w:p w14:paraId="659F3FC4" w14:textId="5AD881B5" w:rsidR="00FC47AC" w:rsidRDefault="00CF76D0" w:rsidP="00CF76D0">
      <w:pPr>
        <w:pStyle w:val="FreeForm"/>
        <w:spacing w:before="120" w:after="120"/>
        <w:jc w:val="center"/>
        <w:rPr>
          <w:rFonts w:ascii="Arial" w:eastAsia="Arial" w:hAnsi="Arial" w:cs="Arial"/>
          <w:i/>
          <w:color w:val="auto"/>
          <w:sz w:val="20"/>
          <w:szCs w:val="20"/>
        </w:rPr>
      </w:pPr>
      <w:r w:rsidRPr="00CF76D0">
        <w:rPr>
          <w:rFonts w:ascii="Arial" w:eastAsia="Arial" w:hAnsi="Arial" w:cs="Arial"/>
          <w:i/>
          <w:color w:val="auto"/>
          <w:sz w:val="20"/>
          <w:szCs w:val="20"/>
        </w:rPr>
        <w:t xml:space="preserve">This document is a comprehensive document for Fuqua School students.  </w:t>
      </w:r>
    </w:p>
    <w:p w14:paraId="0E1EFDFF" w14:textId="5E791173" w:rsidR="00CF76D0" w:rsidRPr="00CF76D0" w:rsidRDefault="00CF76D0" w:rsidP="00CF76D0">
      <w:pPr>
        <w:pStyle w:val="FreeForm"/>
        <w:spacing w:before="120" w:after="120"/>
        <w:jc w:val="center"/>
        <w:rPr>
          <w:rFonts w:ascii="Arial" w:hAnsi="Arial" w:cs="Arial"/>
          <w:i/>
          <w:sz w:val="20"/>
          <w:szCs w:val="20"/>
        </w:rPr>
      </w:pPr>
      <w:r w:rsidRPr="00CF76D0">
        <w:rPr>
          <w:rFonts w:ascii="Arial" w:eastAsia="Arial" w:hAnsi="Arial" w:cs="Arial"/>
          <w:i/>
          <w:color w:val="auto"/>
          <w:sz w:val="20"/>
          <w:szCs w:val="20"/>
        </w:rPr>
        <w:t>Some elements of the AUP may not apply to younger students who use the network in a limited capacity.</w:t>
      </w:r>
    </w:p>
    <w:sectPr w:rsidR="00CF76D0" w:rsidRPr="00CF76D0">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5DA0" w14:textId="77777777" w:rsidR="00820DE6" w:rsidRDefault="00820DE6">
      <w:r>
        <w:separator/>
      </w:r>
    </w:p>
  </w:endnote>
  <w:endnote w:type="continuationSeparator" w:id="0">
    <w:p w14:paraId="792C8598" w14:textId="77777777" w:rsidR="00820DE6" w:rsidRDefault="0082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4EE8" w14:textId="77777777" w:rsidR="00820DE6" w:rsidRDefault="00820DE6">
      <w:r>
        <w:separator/>
      </w:r>
    </w:p>
  </w:footnote>
  <w:footnote w:type="continuationSeparator" w:id="0">
    <w:p w14:paraId="6B8B2EB4" w14:textId="77777777" w:rsidR="00820DE6" w:rsidRDefault="00820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63F"/>
    <w:multiLevelType w:val="multilevel"/>
    <w:tmpl w:val="BABE7E3E"/>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 w15:restartNumberingAfterBreak="0">
    <w:nsid w:val="01A0003D"/>
    <w:multiLevelType w:val="multilevel"/>
    <w:tmpl w:val="A08455DE"/>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2" w15:restartNumberingAfterBreak="0">
    <w:nsid w:val="054312FE"/>
    <w:multiLevelType w:val="multilevel"/>
    <w:tmpl w:val="A762F144"/>
    <w:lvl w:ilvl="0">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 w15:restartNumberingAfterBreak="0">
    <w:nsid w:val="19260097"/>
    <w:multiLevelType w:val="multilevel"/>
    <w:tmpl w:val="81D8D1EC"/>
    <w:lvl w:ilvl="0">
      <w:start w:val="1"/>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4" w15:restartNumberingAfterBreak="0">
    <w:nsid w:val="19FC0412"/>
    <w:multiLevelType w:val="multilevel"/>
    <w:tmpl w:val="AA7E3668"/>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5" w15:restartNumberingAfterBreak="0">
    <w:nsid w:val="1E9C7FD7"/>
    <w:multiLevelType w:val="multilevel"/>
    <w:tmpl w:val="68EC8304"/>
    <w:lvl w:ilvl="0">
      <w:start w:val="1"/>
      <w:numFmt w:val="decimal"/>
      <w:lvlText w:val="%1."/>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decimal"/>
      <w:lvlText w:val="%2."/>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decimal"/>
      <w:lvlText w:val="%3."/>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decimal"/>
      <w:lvlText w:val="%4."/>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decimal"/>
      <w:lvlText w:val="%5."/>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decimal"/>
      <w:lvlText w:val="%6."/>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decimal"/>
      <w:lvlText w:val="%7."/>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decimal"/>
      <w:lvlText w:val="%8."/>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decimal"/>
      <w:lvlText w:val="%9."/>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6" w15:restartNumberingAfterBreak="0">
    <w:nsid w:val="22000935"/>
    <w:multiLevelType w:val="multilevel"/>
    <w:tmpl w:val="D792A7F0"/>
    <w:lvl w:ilvl="0">
      <w:start w:val="1"/>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7" w15:restartNumberingAfterBreak="0">
    <w:nsid w:val="2F4F16DD"/>
    <w:multiLevelType w:val="multilevel"/>
    <w:tmpl w:val="84EA9508"/>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8" w15:restartNumberingAfterBreak="0">
    <w:nsid w:val="35FE2194"/>
    <w:multiLevelType w:val="multilevel"/>
    <w:tmpl w:val="A956E406"/>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9" w15:restartNumberingAfterBreak="0">
    <w:nsid w:val="36AF1ECC"/>
    <w:multiLevelType w:val="multilevel"/>
    <w:tmpl w:val="532E9242"/>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10" w15:restartNumberingAfterBreak="0">
    <w:nsid w:val="39B923D0"/>
    <w:multiLevelType w:val="multilevel"/>
    <w:tmpl w:val="3D4C1DA6"/>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1" w15:restartNumberingAfterBreak="0">
    <w:nsid w:val="43DA5627"/>
    <w:multiLevelType w:val="multilevel"/>
    <w:tmpl w:val="CAD4A72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12" w15:restartNumberingAfterBreak="0">
    <w:nsid w:val="4CD37711"/>
    <w:multiLevelType w:val="multilevel"/>
    <w:tmpl w:val="5232D098"/>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3" w15:restartNumberingAfterBreak="0">
    <w:nsid w:val="4EA0256E"/>
    <w:multiLevelType w:val="multilevel"/>
    <w:tmpl w:val="5C30F0CA"/>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4" w15:restartNumberingAfterBreak="0">
    <w:nsid w:val="4F970D4C"/>
    <w:multiLevelType w:val="multilevel"/>
    <w:tmpl w:val="92E2703A"/>
    <w:styleLink w:val="List0"/>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5" w15:restartNumberingAfterBreak="0">
    <w:nsid w:val="54C66880"/>
    <w:multiLevelType w:val="multilevel"/>
    <w:tmpl w:val="7F08C19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16" w15:restartNumberingAfterBreak="0">
    <w:nsid w:val="594C7B7F"/>
    <w:multiLevelType w:val="multilevel"/>
    <w:tmpl w:val="0C7E7946"/>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17" w15:restartNumberingAfterBreak="0">
    <w:nsid w:val="5C2842A6"/>
    <w:multiLevelType w:val="multilevel"/>
    <w:tmpl w:val="1BFC0D48"/>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8" w15:restartNumberingAfterBreak="0">
    <w:nsid w:val="62A51BC6"/>
    <w:multiLevelType w:val="multilevel"/>
    <w:tmpl w:val="5FE8A46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9" w15:restartNumberingAfterBreak="0">
    <w:nsid w:val="63EE6D0B"/>
    <w:multiLevelType w:val="multilevel"/>
    <w:tmpl w:val="2ECA84DE"/>
    <w:styleLink w:val="List1"/>
    <w:lvl w:ilvl="0">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0" w15:restartNumberingAfterBreak="0">
    <w:nsid w:val="64EE3FB2"/>
    <w:multiLevelType w:val="multilevel"/>
    <w:tmpl w:val="9AD8C5A2"/>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1" w15:restartNumberingAfterBreak="0">
    <w:nsid w:val="651F201D"/>
    <w:multiLevelType w:val="multilevel"/>
    <w:tmpl w:val="6C3812A4"/>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2" w15:restartNumberingAfterBreak="0">
    <w:nsid w:val="674E62B5"/>
    <w:multiLevelType w:val="multilevel"/>
    <w:tmpl w:val="19C86604"/>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23" w15:restartNumberingAfterBreak="0">
    <w:nsid w:val="6BFE422D"/>
    <w:multiLevelType w:val="multilevel"/>
    <w:tmpl w:val="15A47B0A"/>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4" w15:restartNumberingAfterBreak="0">
    <w:nsid w:val="75F3433E"/>
    <w:multiLevelType w:val="multilevel"/>
    <w:tmpl w:val="BA48039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25" w15:restartNumberingAfterBreak="0">
    <w:nsid w:val="7FFD64C8"/>
    <w:multiLevelType w:val="multilevel"/>
    <w:tmpl w:val="11986D9E"/>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num w:numId="1">
    <w:abstractNumId w:val="3"/>
  </w:num>
  <w:num w:numId="2">
    <w:abstractNumId w:val="18"/>
  </w:num>
  <w:num w:numId="3">
    <w:abstractNumId w:val="10"/>
  </w:num>
  <w:num w:numId="4">
    <w:abstractNumId w:val="17"/>
  </w:num>
  <w:num w:numId="5">
    <w:abstractNumId w:val="20"/>
  </w:num>
  <w:num w:numId="6">
    <w:abstractNumId w:val="8"/>
  </w:num>
  <w:num w:numId="7">
    <w:abstractNumId w:val="6"/>
  </w:num>
  <w:num w:numId="8">
    <w:abstractNumId w:val="5"/>
  </w:num>
  <w:num w:numId="9">
    <w:abstractNumId w:val="22"/>
  </w:num>
  <w:num w:numId="10">
    <w:abstractNumId w:val="4"/>
  </w:num>
  <w:num w:numId="11">
    <w:abstractNumId w:val="16"/>
  </w:num>
  <w:num w:numId="12">
    <w:abstractNumId w:val="2"/>
  </w:num>
  <w:num w:numId="13">
    <w:abstractNumId w:val="11"/>
  </w:num>
  <w:num w:numId="14">
    <w:abstractNumId w:val="24"/>
  </w:num>
  <w:num w:numId="15">
    <w:abstractNumId w:val="1"/>
  </w:num>
  <w:num w:numId="16">
    <w:abstractNumId w:val="15"/>
  </w:num>
  <w:num w:numId="17">
    <w:abstractNumId w:val="9"/>
  </w:num>
  <w:num w:numId="18">
    <w:abstractNumId w:val="7"/>
  </w:num>
  <w:num w:numId="19">
    <w:abstractNumId w:val="19"/>
  </w:num>
  <w:num w:numId="20">
    <w:abstractNumId w:val="13"/>
  </w:num>
  <w:num w:numId="21">
    <w:abstractNumId w:val="25"/>
  </w:num>
  <w:num w:numId="22">
    <w:abstractNumId w:val="23"/>
  </w:num>
  <w:num w:numId="23">
    <w:abstractNumId w:val="21"/>
  </w:num>
  <w:num w:numId="24">
    <w:abstractNumId w:val="12"/>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DA"/>
    <w:rsid w:val="00094431"/>
    <w:rsid w:val="000B2E17"/>
    <w:rsid w:val="00147AC0"/>
    <w:rsid w:val="001D42B1"/>
    <w:rsid w:val="002749DA"/>
    <w:rsid w:val="003334CD"/>
    <w:rsid w:val="00383717"/>
    <w:rsid w:val="003A7841"/>
    <w:rsid w:val="00414AF4"/>
    <w:rsid w:val="004950E2"/>
    <w:rsid w:val="004B7A55"/>
    <w:rsid w:val="004C26C3"/>
    <w:rsid w:val="005526C8"/>
    <w:rsid w:val="00636E9C"/>
    <w:rsid w:val="00724D94"/>
    <w:rsid w:val="007E5EC4"/>
    <w:rsid w:val="00820DE6"/>
    <w:rsid w:val="00821B27"/>
    <w:rsid w:val="00886FF2"/>
    <w:rsid w:val="00A02491"/>
    <w:rsid w:val="00A23328"/>
    <w:rsid w:val="00A501BB"/>
    <w:rsid w:val="00A71829"/>
    <w:rsid w:val="00BE28E1"/>
    <w:rsid w:val="00C7091C"/>
    <w:rsid w:val="00CE4530"/>
    <w:rsid w:val="00CF76D0"/>
    <w:rsid w:val="00D13687"/>
    <w:rsid w:val="00DB3652"/>
    <w:rsid w:val="00DE5628"/>
    <w:rsid w:val="00EF2A1F"/>
    <w:rsid w:val="00FC47AC"/>
    <w:rsid w:val="00FE0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D25AB"/>
  <w15:docId w15:val="{94685CB4-2F4F-C44F-8C64-1607781E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rPr>
  </w:style>
  <w:style w:type="paragraph" w:styleId="Heading1">
    <w:name w:val="heading 1"/>
    <w:next w:val="Normal"/>
    <w:pPr>
      <w:keepNext/>
      <w:spacing w:before="240" w:after="60"/>
      <w:outlineLvl w:val="0"/>
    </w:pPr>
    <w:rPr>
      <w:rFonts w:ascii="Arial" w:hAnsi="Arial Unicode MS" w:cs="Arial Unicode MS"/>
      <w:b/>
      <w:bCs/>
      <w:color w:val="000000"/>
      <w:kern w:val="32"/>
      <w:sz w:val="32"/>
      <w:szCs w:val="32"/>
    </w:rPr>
  </w:style>
  <w:style w:type="paragraph" w:styleId="Heading2">
    <w:name w:val="heading 2"/>
    <w:next w:val="Normal"/>
    <w:pPr>
      <w:keepNext/>
      <w:spacing w:before="240" w:after="60"/>
      <w:outlineLvl w:val="1"/>
    </w:pPr>
    <w:rPr>
      <w:rFonts w:ascii="Arial" w:hAnsi="Arial Unicode MS" w:cs="Arial Unicode MS"/>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numbering" w:customStyle="1" w:styleId="List0">
    <w:name w:val="List 0"/>
    <w:basedOn w:val="List10"/>
    <w:pPr>
      <w:numPr>
        <w:numId w:val="26"/>
      </w:numPr>
    </w:pPr>
  </w:style>
  <w:style w:type="numbering" w:customStyle="1" w:styleId="List10">
    <w:name w:val="List 1"/>
  </w:style>
  <w:style w:type="paragraph" w:styleId="ListParagraph">
    <w:name w:val="List Paragraph"/>
    <w:pPr>
      <w:spacing w:after="200" w:line="276" w:lineRule="auto"/>
      <w:ind w:left="720"/>
    </w:pPr>
    <w:rPr>
      <w:rFonts w:ascii="Book Antiqua" w:hAnsi="Arial Unicode MS" w:cs="Arial Unicode MS"/>
      <w:color w:val="000000"/>
      <w:sz w:val="24"/>
      <w:szCs w:val="24"/>
    </w:rPr>
  </w:style>
  <w:style w:type="numbering" w:customStyle="1" w:styleId="List1">
    <w:name w:val="List 1"/>
    <w:basedOn w:val="List21"/>
    <w:pPr>
      <w:numPr>
        <w:numId w:val="19"/>
      </w:numPr>
    </w:pPr>
  </w:style>
  <w:style w:type="numbering" w:customStyle="1" w:styleId="List21">
    <w:name w:val="List 21"/>
  </w:style>
  <w:style w:type="character" w:customStyle="1" w:styleId="Hyperlink0">
    <w:name w:val="Hyperlink.0"/>
    <w:basedOn w:val="Hyperlink"/>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4616">
      <w:bodyDiv w:val="1"/>
      <w:marLeft w:val="0"/>
      <w:marRight w:val="0"/>
      <w:marTop w:val="0"/>
      <w:marBottom w:val="0"/>
      <w:divBdr>
        <w:top w:val="none" w:sz="0" w:space="0" w:color="auto"/>
        <w:left w:val="none" w:sz="0" w:space="0" w:color="auto"/>
        <w:bottom w:val="none" w:sz="0" w:space="0" w:color="auto"/>
        <w:right w:val="none" w:sz="0" w:space="0" w:color="auto"/>
      </w:divBdr>
    </w:div>
    <w:div w:id="110017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us/microsoft-software-license-terms-for-office" TargetMode="External"/><Relationship Id="rId3" Type="http://schemas.openxmlformats.org/officeDocument/2006/relationships/settings" Target="settings.xml"/><Relationship Id="rId7" Type="http://schemas.openxmlformats.org/officeDocument/2006/relationships/hyperlink" Target="http://microsoftoffic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 Tucker</dc:creator>
  <cp:lastModifiedBy>Dara Tucker</cp:lastModifiedBy>
  <cp:revision>4</cp:revision>
  <cp:lastPrinted>2021-08-12T15:04:00Z</cp:lastPrinted>
  <dcterms:created xsi:type="dcterms:W3CDTF">2021-08-12T14:50:00Z</dcterms:created>
  <dcterms:modified xsi:type="dcterms:W3CDTF">2021-08-12T15:04:00Z</dcterms:modified>
</cp:coreProperties>
</file>