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A35C6" w14:textId="59C02342" w:rsidR="00125EAF" w:rsidRPr="00B4347F" w:rsidRDefault="006457B1" w:rsidP="008C54D1">
      <w:pPr>
        <w:pStyle w:val="NoSpacing"/>
        <w:jc w:val="center"/>
        <w:rPr>
          <w:rFonts w:ascii="Times New Roman" w:hAnsi="Times New Roman" w:cs="Times New Roman"/>
          <w:b/>
          <w:sz w:val="72"/>
          <w:szCs w:val="72"/>
        </w:rPr>
      </w:pPr>
      <w:r>
        <w:rPr>
          <w:rFonts w:ascii="Times New Roman" w:hAnsi="Times New Roman" w:cs="Times New Roman"/>
          <w:b/>
          <w:sz w:val="72"/>
          <w:szCs w:val="72"/>
        </w:rPr>
        <w:t>202</w:t>
      </w:r>
      <w:r w:rsidR="003829A1">
        <w:rPr>
          <w:rFonts w:ascii="Times New Roman" w:hAnsi="Times New Roman" w:cs="Times New Roman"/>
          <w:b/>
          <w:sz w:val="72"/>
          <w:szCs w:val="72"/>
        </w:rPr>
        <w:t>4</w:t>
      </w:r>
      <w:r w:rsidR="00095AF9">
        <w:rPr>
          <w:rFonts w:ascii="Times New Roman" w:hAnsi="Times New Roman" w:cs="Times New Roman"/>
          <w:b/>
          <w:sz w:val="72"/>
          <w:szCs w:val="72"/>
        </w:rPr>
        <w:t xml:space="preserve"> – 202</w:t>
      </w:r>
      <w:r w:rsidR="003829A1">
        <w:rPr>
          <w:rFonts w:ascii="Times New Roman" w:hAnsi="Times New Roman" w:cs="Times New Roman"/>
          <w:b/>
          <w:sz w:val="72"/>
          <w:szCs w:val="72"/>
        </w:rPr>
        <w:t>5</w:t>
      </w:r>
      <w:r w:rsidR="00095AF9">
        <w:rPr>
          <w:rFonts w:ascii="Times New Roman" w:hAnsi="Times New Roman" w:cs="Times New Roman"/>
          <w:b/>
          <w:sz w:val="72"/>
          <w:szCs w:val="72"/>
        </w:rPr>
        <w:t xml:space="preserve"> </w:t>
      </w:r>
      <w:r w:rsidR="00AD43BE" w:rsidRPr="00B4347F">
        <w:rPr>
          <w:rFonts w:ascii="Times New Roman" w:hAnsi="Times New Roman" w:cs="Times New Roman"/>
          <w:b/>
          <w:sz w:val="72"/>
          <w:szCs w:val="72"/>
        </w:rPr>
        <w:t>FOREST HILLS SCHOOL</w:t>
      </w:r>
    </w:p>
    <w:p w14:paraId="3BFA35C7" w14:textId="77777777" w:rsidR="00AD43BE" w:rsidRPr="008C54D1" w:rsidRDefault="00AD43BE" w:rsidP="008C54D1">
      <w:pPr>
        <w:pStyle w:val="NoSpacing"/>
        <w:jc w:val="center"/>
        <w:rPr>
          <w:rFonts w:ascii="Times New Roman" w:hAnsi="Times New Roman" w:cs="Times New Roman"/>
          <w:b/>
          <w:sz w:val="32"/>
          <w:szCs w:val="32"/>
        </w:rPr>
      </w:pPr>
    </w:p>
    <w:p w14:paraId="3BFA35C8" w14:textId="77777777" w:rsidR="00AD43BE" w:rsidRPr="00B4347F" w:rsidRDefault="006D2958" w:rsidP="008C54D1">
      <w:pPr>
        <w:pStyle w:val="NoSpacing"/>
        <w:jc w:val="center"/>
        <w:rPr>
          <w:rFonts w:ascii="Times New Roman" w:hAnsi="Times New Roman" w:cs="Times New Roman"/>
          <w:i/>
          <w:sz w:val="52"/>
          <w:szCs w:val="52"/>
        </w:rPr>
      </w:pPr>
      <w:r>
        <w:rPr>
          <w:rFonts w:ascii="Times New Roman" w:hAnsi="Times New Roman" w:cs="Times New Roman"/>
          <w:i/>
          <w:sz w:val="52"/>
          <w:szCs w:val="52"/>
        </w:rPr>
        <w:t>Co</w:t>
      </w:r>
      <w:r w:rsidR="00AD43BE" w:rsidRPr="00B4347F">
        <w:rPr>
          <w:rFonts w:ascii="Times New Roman" w:hAnsi="Times New Roman" w:cs="Times New Roman"/>
          <w:i/>
          <w:sz w:val="52"/>
          <w:szCs w:val="52"/>
        </w:rPr>
        <w:t>-Curricular</w:t>
      </w:r>
      <w:r w:rsidR="008C54D1" w:rsidRPr="00B4347F">
        <w:rPr>
          <w:rFonts w:ascii="Times New Roman" w:hAnsi="Times New Roman" w:cs="Times New Roman"/>
          <w:i/>
          <w:sz w:val="52"/>
          <w:szCs w:val="52"/>
        </w:rPr>
        <w:t>/Athletic</w:t>
      </w:r>
      <w:r w:rsidR="00AD43BE" w:rsidRPr="00B4347F">
        <w:rPr>
          <w:rFonts w:ascii="Times New Roman" w:hAnsi="Times New Roman" w:cs="Times New Roman"/>
          <w:i/>
          <w:sz w:val="52"/>
          <w:szCs w:val="52"/>
        </w:rPr>
        <w:t xml:space="preserve"> Handbook</w:t>
      </w:r>
    </w:p>
    <w:p w14:paraId="3BFA35C9" w14:textId="77777777" w:rsidR="00AD43BE" w:rsidRPr="00B4347F" w:rsidRDefault="00AD43BE" w:rsidP="008C54D1">
      <w:pPr>
        <w:pStyle w:val="NoSpacing"/>
        <w:jc w:val="center"/>
        <w:rPr>
          <w:rFonts w:ascii="Times New Roman" w:hAnsi="Times New Roman" w:cs="Times New Roman"/>
          <w:i/>
          <w:sz w:val="32"/>
          <w:szCs w:val="32"/>
        </w:rPr>
      </w:pPr>
    </w:p>
    <w:p w14:paraId="3BFA35CA" w14:textId="035FA51F" w:rsidR="00B4347F" w:rsidRPr="00B4347F" w:rsidRDefault="00B1508E" w:rsidP="00B4347F">
      <w:pPr>
        <w:pStyle w:val="NoSpacing"/>
        <w:jc w:val="center"/>
        <w:rPr>
          <w:rFonts w:ascii="Times New Roman" w:hAnsi="Times New Roman" w:cs="Times New Roman"/>
          <w:i/>
          <w:sz w:val="52"/>
          <w:szCs w:val="52"/>
        </w:rPr>
      </w:pPr>
      <w:r>
        <w:rPr>
          <w:rFonts w:ascii="Times New Roman" w:hAnsi="Times New Roman" w:cs="Times New Roman"/>
          <w:i/>
          <w:sz w:val="52"/>
          <w:szCs w:val="52"/>
        </w:rPr>
        <w:t>202</w:t>
      </w:r>
      <w:r w:rsidR="003829A1">
        <w:rPr>
          <w:rFonts w:ascii="Times New Roman" w:hAnsi="Times New Roman" w:cs="Times New Roman"/>
          <w:i/>
          <w:sz w:val="52"/>
          <w:szCs w:val="52"/>
        </w:rPr>
        <w:t>4</w:t>
      </w:r>
      <w:r>
        <w:rPr>
          <w:rFonts w:ascii="Times New Roman" w:hAnsi="Times New Roman" w:cs="Times New Roman"/>
          <w:i/>
          <w:sz w:val="52"/>
          <w:szCs w:val="52"/>
        </w:rPr>
        <w:t>-202</w:t>
      </w:r>
      <w:r w:rsidR="003829A1">
        <w:rPr>
          <w:rFonts w:ascii="Times New Roman" w:hAnsi="Times New Roman" w:cs="Times New Roman"/>
          <w:i/>
          <w:sz w:val="52"/>
          <w:szCs w:val="52"/>
        </w:rPr>
        <w:t>5</w:t>
      </w:r>
    </w:p>
    <w:p w14:paraId="3BFA35CB" w14:textId="77777777" w:rsidR="00B4347F" w:rsidRDefault="00B4347F" w:rsidP="00AD43BE">
      <w:pPr>
        <w:pStyle w:val="NoSpacing"/>
        <w:rPr>
          <w:rFonts w:ascii="Times New Roman" w:hAnsi="Times New Roman" w:cs="Times New Roman"/>
          <w:sz w:val="24"/>
          <w:szCs w:val="24"/>
        </w:rPr>
      </w:pPr>
    </w:p>
    <w:p w14:paraId="3BFA35CC" w14:textId="3A6905F3" w:rsidR="00B4347F" w:rsidRDefault="001C2D69" w:rsidP="00AD43BE">
      <w:pPr>
        <w:pStyle w:val="NoSpacing"/>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2336" behindDoc="0" locked="0" layoutInCell="1" allowOverlap="1" wp14:anchorId="3BFA373F" wp14:editId="6A160A66">
            <wp:simplePos x="0" y="0"/>
            <wp:positionH relativeFrom="margin">
              <wp:align>center</wp:align>
            </wp:positionH>
            <wp:positionV relativeFrom="paragraph">
              <wp:posOffset>137160</wp:posOffset>
            </wp:positionV>
            <wp:extent cx="1254890" cy="1584299"/>
            <wp:effectExtent l="0" t="0" r="254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4890" cy="1584299"/>
                    </a:xfrm>
                    <a:prstGeom prst="rect">
                      <a:avLst/>
                    </a:prstGeom>
                    <a:noFill/>
                  </pic:spPr>
                </pic:pic>
              </a:graphicData>
            </a:graphic>
          </wp:anchor>
        </w:drawing>
      </w:r>
    </w:p>
    <w:p w14:paraId="3BFA35CD" w14:textId="4254630F" w:rsidR="00B4347F" w:rsidRDefault="001C2D69" w:rsidP="001C2D69">
      <w:pPr>
        <w:pStyle w:val="NoSpacing"/>
        <w:rPr>
          <w:rFonts w:ascii="Times New Roman" w:hAnsi="Times New Roman" w:cs="Times New Roman"/>
          <w:sz w:val="24"/>
          <w:szCs w:val="24"/>
        </w:rPr>
      </w:pPr>
      <w:r>
        <w:rPr>
          <w:rFonts w:ascii="Times New Roman" w:hAnsi="Times New Roman" w:cs="Times New Roman"/>
          <w:sz w:val="24"/>
          <w:szCs w:val="24"/>
        </w:rPr>
        <w:br w:type="textWrapping" w:clear="all"/>
      </w:r>
    </w:p>
    <w:p w14:paraId="3BFA35CE" w14:textId="77777777" w:rsidR="00BF4FF0" w:rsidRPr="00BF4FF0" w:rsidRDefault="00BF4FF0" w:rsidP="00B4347F">
      <w:pPr>
        <w:widowControl/>
        <w:spacing w:after="0" w:line="240" w:lineRule="auto"/>
        <w:jc w:val="center"/>
        <w:rPr>
          <w:rFonts w:ascii="Bodoni MT Black" w:eastAsia="Calibri" w:hAnsi="Bodoni MT Black" w:cs="Times New Roman"/>
          <w:b/>
          <w:sz w:val="32"/>
          <w:szCs w:val="32"/>
        </w:rPr>
      </w:pPr>
    </w:p>
    <w:p w14:paraId="3BFA35CF" w14:textId="77777777" w:rsidR="00B4347F" w:rsidRPr="00BF4FF0" w:rsidRDefault="00B4347F" w:rsidP="00B4347F">
      <w:pPr>
        <w:widowControl/>
        <w:spacing w:after="0" w:line="240" w:lineRule="auto"/>
        <w:jc w:val="center"/>
        <w:rPr>
          <w:rFonts w:ascii="Times New Roman" w:eastAsia="Calibri" w:hAnsi="Times New Roman" w:cs="Times New Roman"/>
          <w:i/>
          <w:sz w:val="36"/>
          <w:szCs w:val="36"/>
        </w:rPr>
      </w:pPr>
      <w:r w:rsidRPr="00BF4FF0">
        <w:rPr>
          <w:rFonts w:ascii="Times New Roman" w:eastAsia="Calibri" w:hAnsi="Times New Roman" w:cs="Times New Roman"/>
          <w:i/>
          <w:sz w:val="36"/>
          <w:szCs w:val="36"/>
        </w:rPr>
        <w:t>Come, come old orange and black</w:t>
      </w:r>
    </w:p>
    <w:p w14:paraId="3BFA35D0" w14:textId="77777777" w:rsidR="00B4347F" w:rsidRPr="00BF4FF0" w:rsidRDefault="00B4347F" w:rsidP="00B4347F">
      <w:pPr>
        <w:widowControl/>
        <w:spacing w:after="0" w:line="240" w:lineRule="auto"/>
        <w:jc w:val="center"/>
        <w:rPr>
          <w:rFonts w:ascii="Times New Roman" w:eastAsia="Calibri" w:hAnsi="Times New Roman" w:cs="Times New Roman"/>
          <w:i/>
          <w:sz w:val="36"/>
          <w:szCs w:val="36"/>
        </w:rPr>
      </w:pPr>
      <w:r w:rsidRPr="00BF4FF0">
        <w:rPr>
          <w:rFonts w:ascii="Times New Roman" w:eastAsia="Calibri" w:hAnsi="Times New Roman" w:cs="Times New Roman"/>
          <w:i/>
          <w:sz w:val="36"/>
          <w:szCs w:val="36"/>
        </w:rPr>
        <w:t>Let’s all show them what their teams lack</w:t>
      </w:r>
    </w:p>
    <w:p w14:paraId="3BFA35D1" w14:textId="77777777" w:rsidR="00B4347F" w:rsidRPr="00BF4FF0" w:rsidRDefault="00B4347F" w:rsidP="00B4347F">
      <w:pPr>
        <w:widowControl/>
        <w:spacing w:after="0" w:line="240" w:lineRule="auto"/>
        <w:jc w:val="center"/>
        <w:rPr>
          <w:rFonts w:ascii="Times New Roman" w:eastAsia="Calibri" w:hAnsi="Times New Roman" w:cs="Times New Roman"/>
          <w:i/>
          <w:sz w:val="36"/>
          <w:szCs w:val="36"/>
        </w:rPr>
      </w:pPr>
      <w:r w:rsidRPr="00BF4FF0">
        <w:rPr>
          <w:rFonts w:ascii="Times New Roman" w:eastAsia="Calibri" w:hAnsi="Times New Roman" w:cs="Times New Roman"/>
          <w:i/>
          <w:sz w:val="36"/>
          <w:szCs w:val="36"/>
        </w:rPr>
        <w:t>Watch those TIGERS raise that score</w:t>
      </w:r>
    </w:p>
    <w:p w14:paraId="3BFA35D2" w14:textId="77777777" w:rsidR="00B4347F" w:rsidRPr="00BF4FF0" w:rsidRDefault="00B4347F" w:rsidP="00B4347F">
      <w:pPr>
        <w:widowControl/>
        <w:spacing w:after="0" w:line="240" w:lineRule="auto"/>
        <w:jc w:val="center"/>
        <w:rPr>
          <w:rFonts w:ascii="Times New Roman" w:eastAsia="Calibri" w:hAnsi="Times New Roman" w:cs="Times New Roman"/>
          <w:i/>
          <w:sz w:val="36"/>
          <w:szCs w:val="36"/>
        </w:rPr>
      </w:pPr>
      <w:r w:rsidRPr="00BF4FF0">
        <w:rPr>
          <w:rFonts w:ascii="Times New Roman" w:eastAsia="Calibri" w:hAnsi="Times New Roman" w:cs="Times New Roman"/>
          <w:i/>
          <w:sz w:val="36"/>
          <w:szCs w:val="36"/>
        </w:rPr>
        <w:t>Ole Forest Hills forever more</w:t>
      </w:r>
    </w:p>
    <w:p w14:paraId="3BFA35D3" w14:textId="77777777" w:rsidR="00B4347F" w:rsidRPr="00BF4FF0" w:rsidRDefault="00B4347F" w:rsidP="00B4347F">
      <w:pPr>
        <w:widowControl/>
        <w:spacing w:after="0" w:line="240" w:lineRule="auto"/>
        <w:jc w:val="center"/>
        <w:rPr>
          <w:rFonts w:ascii="Times New Roman" w:eastAsia="Calibri" w:hAnsi="Times New Roman" w:cs="Times New Roman"/>
          <w:i/>
          <w:sz w:val="36"/>
          <w:szCs w:val="36"/>
        </w:rPr>
      </w:pPr>
      <w:r w:rsidRPr="00BF4FF0">
        <w:rPr>
          <w:rFonts w:ascii="Times New Roman" w:eastAsia="Calibri" w:hAnsi="Times New Roman" w:cs="Times New Roman"/>
          <w:i/>
          <w:sz w:val="36"/>
          <w:szCs w:val="36"/>
        </w:rPr>
        <w:t>We’ll send the banners soaring sky high</w:t>
      </w:r>
    </w:p>
    <w:p w14:paraId="3BFA35D4" w14:textId="77777777" w:rsidR="00B4347F" w:rsidRPr="00BF4FF0" w:rsidRDefault="00B4347F" w:rsidP="00B4347F">
      <w:pPr>
        <w:widowControl/>
        <w:spacing w:after="0" w:line="240" w:lineRule="auto"/>
        <w:jc w:val="center"/>
        <w:rPr>
          <w:rFonts w:ascii="Times New Roman" w:eastAsia="Calibri" w:hAnsi="Times New Roman" w:cs="Times New Roman"/>
          <w:i/>
          <w:sz w:val="36"/>
          <w:szCs w:val="36"/>
        </w:rPr>
      </w:pPr>
      <w:r w:rsidRPr="00BF4FF0">
        <w:rPr>
          <w:rFonts w:ascii="Times New Roman" w:eastAsia="Calibri" w:hAnsi="Times New Roman" w:cs="Times New Roman"/>
          <w:i/>
          <w:sz w:val="36"/>
          <w:szCs w:val="36"/>
        </w:rPr>
        <w:t>We’ll win the game</w:t>
      </w:r>
    </w:p>
    <w:p w14:paraId="3BFA35D5" w14:textId="77777777" w:rsidR="00B4347F" w:rsidRPr="00BF4FF0" w:rsidRDefault="00B4347F" w:rsidP="00B4347F">
      <w:pPr>
        <w:widowControl/>
        <w:spacing w:after="0" w:line="240" w:lineRule="auto"/>
        <w:jc w:val="center"/>
        <w:rPr>
          <w:rFonts w:ascii="Times New Roman" w:eastAsia="Calibri" w:hAnsi="Times New Roman" w:cs="Times New Roman"/>
          <w:i/>
          <w:sz w:val="36"/>
          <w:szCs w:val="36"/>
        </w:rPr>
      </w:pPr>
      <w:r w:rsidRPr="00BF4FF0">
        <w:rPr>
          <w:rFonts w:ascii="Times New Roman" w:eastAsia="Calibri" w:hAnsi="Times New Roman" w:cs="Times New Roman"/>
          <w:i/>
          <w:sz w:val="36"/>
          <w:szCs w:val="36"/>
        </w:rPr>
        <w:t>We’ll TRY, TRY, TRY!</w:t>
      </w:r>
    </w:p>
    <w:p w14:paraId="3BFA35D6" w14:textId="77777777" w:rsidR="00B4347F" w:rsidRPr="00BF4FF0" w:rsidRDefault="00B4347F" w:rsidP="00B4347F">
      <w:pPr>
        <w:widowControl/>
        <w:spacing w:after="0" w:line="240" w:lineRule="auto"/>
        <w:jc w:val="center"/>
        <w:rPr>
          <w:rFonts w:ascii="Times New Roman" w:eastAsia="Calibri" w:hAnsi="Times New Roman" w:cs="Times New Roman"/>
          <w:i/>
          <w:sz w:val="36"/>
          <w:szCs w:val="36"/>
        </w:rPr>
      </w:pPr>
      <w:r w:rsidRPr="00BF4FF0">
        <w:rPr>
          <w:rFonts w:ascii="Times New Roman" w:eastAsia="Calibri" w:hAnsi="Times New Roman" w:cs="Times New Roman"/>
          <w:i/>
          <w:sz w:val="36"/>
          <w:szCs w:val="36"/>
        </w:rPr>
        <w:t>For you know we’ll never look back on Jackman,</w:t>
      </w:r>
    </w:p>
    <w:p w14:paraId="3BFA35D7" w14:textId="77777777" w:rsidR="00BF4FF0" w:rsidRDefault="00B4347F" w:rsidP="00A9680A">
      <w:pPr>
        <w:widowControl/>
        <w:spacing w:after="0" w:line="240" w:lineRule="auto"/>
        <w:jc w:val="center"/>
        <w:rPr>
          <w:rFonts w:ascii="Times New Roman" w:eastAsia="Calibri" w:hAnsi="Times New Roman" w:cs="Times New Roman"/>
          <w:i/>
          <w:sz w:val="36"/>
          <w:szCs w:val="36"/>
        </w:rPr>
      </w:pPr>
      <w:r w:rsidRPr="00BF4FF0">
        <w:rPr>
          <w:rFonts w:ascii="Times New Roman" w:eastAsia="Calibri" w:hAnsi="Times New Roman" w:cs="Times New Roman"/>
          <w:i/>
          <w:sz w:val="36"/>
          <w:szCs w:val="36"/>
        </w:rPr>
        <w:t>the orange and black.</w:t>
      </w:r>
    </w:p>
    <w:p w14:paraId="3BFA35D8" w14:textId="77777777" w:rsidR="006D2958" w:rsidRDefault="006D2958" w:rsidP="00A9680A">
      <w:pPr>
        <w:widowControl/>
        <w:spacing w:after="0" w:line="240" w:lineRule="auto"/>
        <w:jc w:val="center"/>
        <w:rPr>
          <w:rFonts w:ascii="Times New Roman" w:eastAsia="Calibri" w:hAnsi="Times New Roman" w:cs="Times New Roman"/>
          <w:i/>
          <w:sz w:val="36"/>
          <w:szCs w:val="36"/>
        </w:rPr>
      </w:pPr>
      <w:r w:rsidRPr="006D2958">
        <w:rPr>
          <w:rFonts w:ascii="Times New Roman" w:eastAsia="Calibri" w:hAnsi="Times New Roman" w:cs="Times New Roman"/>
          <w:i/>
          <w:sz w:val="36"/>
          <w:szCs w:val="36"/>
        </w:rPr>
        <w:t>RAH! RAH! RAH!</w:t>
      </w:r>
    </w:p>
    <w:p w14:paraId="3BFA35D9" w14:textId="77777777" w:rsidR="00BF4FF0" w:rsidRPr="00BF4FF0" w:rsidRDefault="00BF4FF0" w:rsidP="00BF4FF0">
      <w:pPr>
        <w:widowControl/>
        <w:spacing w:after="0" w:line="240" w:lineRule="auto"/>
        <w:jc w:val="center"/>
        <w:rPr>
          <w:rFonts w:ascii="Times New Roman" w:eastAsia="Calibri" w:hAnsi="Times New Roman" w:cs="Times New Roman"/>
          <w:i/>
          <w:sz w:val="36"/>
          <w:szCs w:val="36"/>
        </w:rPr>
      </w:pPr>
    </w:p>
    <w:p w14:paraId="3BFA35DA" w14:textId="77777777" w:rsidR="00AD43BE" w:rsidRPr="006D2958" w:rsidRDefault="00BF4FF0" w:rsidP="006D2958">
      <w:pPr>
        <w:widowControl/>
        <w:spacing w:after="0" w:line="240" w:lineRule="auto"/>
        <w:jc w:val="center"/>
        <w:rPr>
          <w:rFonts w:ascii="Times New Roman" w:eastAsia="Calibri" w:hAnsi="Times New Roman" w:cs="Times New Roman"/>
          <w:i/>
          <w:sz w:val="44"/>
          <w:szCs w:val="44"/>
        </w:rPr>
      </w:pPr>
      <w:r w:rsidRPr="00A9680A">
        <w:rPr>
          <w:rFonts w:ascii="Times New Roman" w:eastAsia="Calibri" w:hAnsi="Times New Roman" w:cs="Times New Roman"/>
          <w:i/>
          <w:sz w:val="44"/>
          <w:szCs w:val="44"/>
        </w:rPr>
        <w:t>Forest Hills School Song</w:t>
      </w:r>
    </w:p>
    <w:p w14:paraId="3BFA35DB" w14:textId="77777777" w:rsidR="00A36AAF" w:rsidRDefault="00B4347F" w:rsidP="00A36AAF">
      <w:pPr>
        <w:pStyle w:val="NoSpacing"/>
        <w:tabs>
          <w:tab w:val="right" w:pos="9360"/>
        </w:tabs>
        <w:rPr>
          <w:rFonts w:ascii="Times New Roman" w:hAnsi="Times New Roman" w:cs="Times New Roman"/>
          <w:sz w:val="24"/>
          <w:szCs w:val="24"/>
        </w:rPr>
      </w:pPr>
      <w:r w:rsidRPr="00B4347F">
        <w:rPr>
          <w:rFonts w:ascii="Times New Roman" w:hAnsi="Times New Roman" w:cs="Times New Roman"/>
          <w:sz w:val="24"/>
          <w:szCs w:val="24"/>
        </w:rPr>
        <w:lastRenderedPageBreak/>
        <w:t xml:space="preserve">      </w:t>
      </w:r>
      <w:r w:rsidRPr="00B4347F">
        <w:rPr>
          <w:rFonts w:ascii="Times New Roman" w:hAnsi="Times New Roman" w:cs="Times New Roman"/>
          <w:i/>
          <w:noProof/>
          <w:sz w:val="24"/>
          <w:szCs w:val="24"/>
        </w:rPr>
        <w:drawing>
          <wp:inline distT="0" distB="0" distL="0" distR="0" wp14:anchorId="3BFA3741" wp14:editId="3BFA3742">
            <wp:extent cx="819150" cy="962025"/>
            <wp:effectExtent l="0" t="0" r="0" b="9525"/>
            <wp:docPr id="8" name="Picture 8">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9150" cy="962025"/>
                    </a:xfrm>
                    <a:prstGeom prst="rect">
                      <a:avLst/>
                    </a:prstGeom>
                    <a:noFill/>
                    <a:ln>
                      <a:noFill/>
                    </a:ln>
                  </pic:spPr>
                </pic:pic>
              </a:graphicData>
            </a:graphic>
          </wp:inline>
        </w:drawing>
      </w:r>
      <w:r w:rsidRPr="00B4347F">
        <w:rPr>
          <w:rFonts w:ascii="Times New Roman" w:hAnsi="Times New Roman" w:cs="Times New Roman"/>
          <w:i/>
          <w:noProof/>
          <w:sz w:val="24"/>
          <w:szCs w:val="24"/>
        </w:rPr>
        <w:drawing>
          <wp:inline distT="0" distB="0" distL="0" distR="0" wp14:anchorId="3BFA3743" wp14:editId="3BFA3744">
            <wp:extent cx="977900" cy="9544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7900" cy="954405"/>
                    </a:xfrm>
                    <a:prstGeom prst="rect">
                      <a:avLst/>
                    </a:prstGeom>
                    <a:noFill/>
                    <a:ln>
                      <a:noFill/>
                    </a:ln>
                  </pic:spPr>
                </pic:pic>
              </a:graphicData>
            </a:graphic>
          </wp:inline>
        </w:drawing>
      </w:r>
      <w:r w:rsidRPr="00B4347F">
        <w:rPr>
          <w:rFonts w:ascii="Times New Roman" w:hAnsi="Times New Roman" w:cs="Times New Roman"/>
          <w:i/>
          <w:noProof/>
          <w:sz w:val="24"/>
          <w:szCs w:val="24"/>
        </w:rPr>
        <w:drawing>
          <wp:inline distT="0" distB="0" distL="0" distR="0" wp14:anchorId="3BFA3745" wp14:editId="3BFA3746">
            <wp:extent cx="977900" cy="9544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7900" cy="954405"/>
                    </a:xfrm>
                    <a:prstGeom prst="rect">
                      <a:avLst/>
                    </a:prstGeom>
                    <a:noFill/>
                    <a:ln>
                      <a:noFill/>
                    </a:ln>
                  </pic:spPr>
                </pic:pic>
              </a:graphicData>
            </a:graphic>
          </wp:inline>
        </w:drawing>
      </w:r>
      <w:r w:rsidRPr="00B4347F">
        <w:rPr>
          <w:rFonts w:ascii="Times New Roman" w:hAnsi="Times New Roman" w:cs="Times New Roman"/>
          <w:i/>
          <w:noProof/>
          <w:sz w:val="24"/>
          <w:szCs w:val="24"/>
        </w:rPr>
        <w:drawing>
          <wp:inline distT="0" distB="0" distL="0" distR="0" wp14:anchorId="3BFA3747" wp14:editId="3BFA3748">
            <wp:extent cx="977900" cy="9544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7900" cy="954405"/>
                    </a:xfrm>
                    <a:prstGeom prst="rect">
                      <a:avLst/>
                    </a:prstGeom>
                    <a:noFill/>
                    <a:ln>
                      <a:noFill/>
                    </a:ln>
                  </pic:spPr>
                </pic:pic>
              </a:graphicData>
            </a:graphic>
          </wp:inline>
        </w:drawing>
      </w:r>
      <w:r w:rsidRPr="00B4347F">
        <w:rPr>
          <w:rFonts w:ascii="Times New Roman" w:hAnsi="Times New Roman" w:cs="Times New Roman"/>
          <w:i/>
          <w:noProof/>
          <w:sz w:val="24"/>
          <w:szCs w:val="24"/>
        </w:rPr>
        <w:drawing>
          <wp:inline distT="0" distB="0" distL="0" distR="0" wp14:anchorId="3BFA3749" wp14:editId="3BFA374A">
            <wp:extent cx="977900" cy="9544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7900" cy="954405"/>
                    </a:xfrm>
                    <a:prstGeom prst="rect">
                      <a:avLst/>
                    </a:prstGeom>
                    <a:noFill/>
                    <a:ln>
                      <a:noFill/>
                    </a:ln>
                  </pic:spPr>
                </pic:pic>
              </a:graphicData>
            </a:graphic>
          </wp:inline>
        </w:drawing>
      </w:r>
      <w:r w:rsidRPr="00B4347F">
        <w:rPr>
          <w:rFonts w:ascii="Times New Roman" w:hAnsi="Times New Roman" w:cs="Times New Roman"/>
          <w:i/>
          <w:noProof/>
          <w:sz w:val="24"/>
          <w:szCs w:val="24"/>
        </w:rPr>
        <w:drawing>
          <wp:inline distT="0" distB="0" distL="0" distR="0" wp14:anchorId="3BFA374B" wp14:editId="3BFA374C">
            <wp:extent cx="803275" cy="954405"/>
            <wp:effectExtent l="0" t="0" r="0" b="0"/>
            <wp:docPr id="3" name="Picture 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3275" cy="954405"/>
                    </a:xfrm>
                    <a:prstGeom prst="rect">
                      <a:avLst/>
                    </a:prstGeom>
                    <a:noFill/>
                    <a:ln>
                      <a:noFill/>
                    </a:ln>
                  </pic:spPr>
                </pic:pic>
              </a:graphicData>
            </a:graphic>
          </wp:inline>
        </w:drawing>
      </w:r>
      <w:r w:rsidR="00A36AAF">
        <w:rPr>
          <w:rFonts w:ascii="Times New Roman" w:hAnsi="Times New Roman" w:cs="Times New Roman"/>
          <w:sz w:val="24"/>
          <w:szCs w:val="24"/>
        </w:rPr>
        <w:tab/>
      </w:r>
    </w:p>
    <w:p w14:paraId="3BFA35DC" w14:textId="77777777" w:rsidR="00AD43BE" w:rsidRPr="007638CF" w:rsidRDefault="00AD43BE" w:rsidP="00A36AAF">
      <w:pPr>
        <w:pStyle w:val="NoSpacing"/>
        <w:tabs>
          <w:tab w:val="right" w:pos="9360"/>
        </w:tabs>
        <w:jc w:val="center"/>
        <w:rPr>
          <w:rFonts w:ascii="Times New Roman" w:hAnsi="Times New Roman" w:cs="Times New Roman"/>
          <w:sz w:val="24"/>
          <w:szCs w:val="24"/>
        </w:rPr>
      </w:pPr>
      <w:r w:rsidRPr="007638CF">
        <w:rPr>
          <w:rFonts w:ascii="Times New Roman" w:hAnsi="Times New Roman" w:cs="Times New Roman"/>
          <w:b/>
          <w:sz w:val="24"/>
          <w:szCs w:val="24"/>
          <w:u w:val="single"/>
        </w:rPr>
        <w:t>Table of Contents</w:t>
      </w:r>
    </w:p>
    <w:p w14:paraId="3BFA35DD" w14:textId="77777777" w:rsidR="00E30861" w:rsidRDefault="00E30861" w:rsidP="00AD43BE">
      <w:pPr>
        <w:pStyle w:val="NoSpacing"/>
        <w:rPr>
          <w:rFonts w:ascii="Times New Roman" w:hAnsi="Times New Roman" w:cs="Times New Roman"/>
          <w:sz w:val="24"/>
          <w:szCs w:val="24"/>
        </w:rPr>
      </w:pPr>
    </w:p>
    <w:p w14:paraId="3BFA35DE" w14:textId="77777777" w:rsidR="003047C7" w:rsidRPr="007638CF" w:rsidRDefault="003047C7" w:rsidP="007638CF">
      <w:pPr>
        <w:pStyle w:val="NoSpacing"/>
        <w:ind w:firstLine="720"/>
        <w:rPr>
          <w:rFonts w:ascii="Times New Roman" w:hAnsi="Times New Roman" w:cs="Times New Roman"/>
        </w:rPr>
      </w:pPr>
      <w:r w:rsidRPr="007638CF">
        <w:rPr>
          <w:rFonts w:ascii="Times New Roman" w:hAnsi="Times New Roman" w:cs="Times New Roman"/>
        </w:rPr>
        <w:t>MSAD #12</w:t>
      </w:r>
      <w:r w:rsidR="00BA5CAF" w:rsidRPr="007638CF">
        <w:rPr>
          <w:rFonts w:ascii="Times New Roman" w:hAnsi="Times New Roman" w:cs="Times New Roman"/>
        </w:rPr>
        <w:t>/RSU 82</w:t>
      </w:r>
      <w:r w:rsidRPr="007638CF">
        <w:rPr>
          <w:rFonts w:ascii="Times New Roman" w:hAnsi="Times New Roman" w:cs="Times New Roman"/>
        </w:rPr>
        <w:t xml:space="preserve"> Statement on </w:t>
      </w:r>
      <w:r w:rsidR="006D2958" w:rsidRPr="007638CF">
        <w:rPr>
          <w:rFonts w:ascii="Times New Roman" w:hAnsi="Times New Roman" w:cs="Times New Roman"/>
        </w:rPr>
        <w:t>Co</w:t>
      </w:r>
      <w:r w:rsidRPr="007638CF">
        <w:rPr>
          <w:rFonts w:ascii="Times New Roman" w:hAnsi="Times New Roman" w:cs="Times New Roman"/>
        </w:rPr>
        <w:t>-Curricular Activities</w:t>
      </w:r>
      <w:r w:rsidR="00A36AAF" w:rsidRPr="007638CF">
        <w:rPr>
          <w:rFonts w:ascii="Times New Roman" w:hAnsi="Times New Roman" w:cs="Times New Roman"/>
        </w:rPr>
        <w:tab/>
      </w:r>
      <w:r w:rsidR="00A36AAF" w:rsidRPr="007638CF">
        <w:rPr>
          <w:rFonts w:ascii="Times New Roman" w:hAnsi="Times New Roman" w:cs="Times New Roman"/>
        </w:rPr>
        <w:tab/>
      </w:r>
      <w:r w:rsidR="00A36AAF" w:rsidRPr="007638CF">
        <w:rPr>
          <w:rFonts w:ascii="Times New Roman" w:hAnsi="Times New Roman" w:cs="Times New Roman"/>
        </w:rPr>
        <w:tab/>
      </w:r>
      <w:r w:rsidR="00A36AAF" w:rsidRPr="007638CF">
        <w:rPr>
          <w:rFonts w:ascii="Times New Roman" w:hAnsi="Times New Roman" w:cs="Times New Roman"/>
        </w:rPr>
        <w:tab/>
        <w:t>Pg. 2</w:t>
      </w:r>
    </w:p>
    <w:p w14:paraId="3BFA35DF" w14:textId="77777777" w:rsidR="007638CF" w:rsidRPr="007638CF" w:rsidRDefault="007638CF" w:rsidP="007638CF">
      <w:pPr>
        <w:pStyle w:val="NoSpacing"/>
        <w:ind w:firstLine="720"/>
        <w:rPr>
          <w:rFonts w:ascii="Times New Roman" w:hAnsi="Times New Roman" w:cs="Times New Roman"/>
        </w:rPr>
      </w:pPr>
    </w:p>
    <w:p w14:paraId="3BFA35E0" w14:textId="77777777" w:rsidR="003047C7" w:rsidRPr="007638CF" w:rsidRDefault="003047C7" w:rsidP="003047C7">
      <w:pPr>
        <w:pStyle w:val="NoSpacing"/>
        <w:ind w:firstLine="720"/>
        <w:rPr>
          <w:rFonts w:ascii="Times New Roman" w:hAnsi="Times New Roman" w:cs="Times New Roman"/>
        </w:rPr>
      </w:pPr>
      <w:r w:rsidRPr="007638CF">
        <w:rPr>
          <w:rFonts w:ascii="Times New Roman" w:hAnsi="Times New Roman" w:cs="Times New Roman"/>
        </w:rPr>
        <w:t>Forest Hills Athletic Code of Ethics</w:t>
      </w:r>
      <w:r w:rsidR="00A36AAF" w:rsidRPr="007638CF">
        <w:rPr>
          <w:rFonts w:ascii="Times New Roman" w:hAnsi="Times New Roman" w:cs="Times New Roman"/>
        </w:rPr>
        <w:tab/>
      </w:r>
      <w:r w:rsidR="00A36AAF" w:rsidRPr="007638CF">
        <w:rPr>
          <w:rFonts w:ascii="Times New Roman" w:hAnsi="Times New Roman" w:cs="Times New Roman"/>
        </w:rPr>
        <w:tab/>
      </w:r>
      <w:r w:rsidR="00A36AAF" w:rsidRPr="007638CF">
        <w:rPr>
          <w:rFonts w:ascii="Times New Roman" w:hAnsi="Times New Roman" w:cs="Times New Roman"/>
        </w:rPr>
        <w:tab/>
      </w:r>
      <w:r w:rsidR="00A36AAF" w:rsidRPr="007638CF">
        <w:rPr>
          <w:rFonts w:ascii="Times New Roman" w:hAnsi="Times New Roman" w:cs="Times New Roman"/>
        </w:rPr>
        <w:tab/>
      </w:r>
      <w:r w:rsidR="00A36AAF" w:rsidRPr="007638CF">
        <w:rPr>
          <w:rFonts w:ascii="Times New Roman" w:hAnsi="Times New Roman" w:cs="Times New Roman"/>
        </w:rPr>
        <w:tab/>
      </w:r>
      <w:r w:rsidR="00A36AAF" w:rsidRPr="007638CF">
        <w:rPr>
          <w:rFonts w:ascii="Times New Roman" w:hAnsi="Times New Roman" w:cs="Times New Roman"/>
        </w:rPr>
        <w:tab/>
      </w:r>
      <w:r w:rsidR="00A36AAF" w:rsidRPr="007638CF">
        <w:rPr>
          <w:rFonts w:ascii="Times New Roman" w:hAnsi="Times New Roman" w:cs="Times New Roman"/>
        </w:rPr>
        <w:tab/>
        <w:t>Pg. 2</w:t>
      </w:r>
    </w:p>
    <w:p w14:paraId="3BFA35E1" w14:textId="77777777" w:rsidR="00A36AAF" w:rsidRPr="007638CF" w:rsidRDefault="00A36AAF" w:rsidP="003047C7">
      <w:pPr>
        <w:pStyle w:val="NoSpacing"/>
        <w:ind w:firstLine="720"/>
        <w:rPr>
          <w:rFonts w:ascii="Times New Roman" w:hAnsi="Times New Roman" w:cs="Times New Roman"/>
        </w:rPr>
      </w:pPr>
    </w:p>
    <w:p w14:paraId="3BFA35E2" w14:textId="77777777" w:rsidR="00A36AAF" w:rsidRPr="007638CF" w:rsidRDefault="00A36AAF" w:rsidP="003047C7">
      <w:pPr>
        <w:pStyle w:val="NoSpacing"/>
        <w:ind w:firstLine="720"/>
        <w:rPr>
          <w:rFonts w:ascii="Times New Roman" w:hAnsi="Times New Roman" w:cs="Times New Roman"/>
        </w:rPr>
      </w:pPr>
      <w:r w:rsidRPr="007638CF">
        <w:rPr>
          <w:rFonts w:ascii="Times New Roman" w:hAnsi="Times New Roman" w:cs="Times New Roman"/>
        </w:rPr>
        <w:t>Forest Hills Spectators Statement</w:t>
      </w:r>
      <w:r w:rsidRPr="007638CF">
        <w:rPr>
          <w:rFonts w:ascii="Times New Roman" w:hAnsi="Times New Roman" w:cs="Times New Roman"/>
        </w:rPr>
        <w:tab/>
      </w:r>
      <w:r w:rsidRPr="007638CF">
        <w:rPr>
          <w:rFonts w:ascii="Times New Roman" w:hAnsi="Times New Roman" w:cs="Times New Roman"/>
        </w:rPr>
        <w:tab/>
      </w:r>
      <w:r w:rsidRPr="007638CF">
        <w:rPr>
          <w:rFonts w:ascii="Times New Roman" w:hAnsi="Times New Roman" w:cs="Times New Roman"/>
        </w:rPr>
        <w:tab/>
      </w:r>
      <w:r w:rsidRPr="007638CF">
        <w:rPr>
          <w:rFonts w:ascii="Times New Roman" w:hAnsi="Times New Roman" w:cs="Times New Roman"/>
        </w:rPr>
        <w:tab/>
      </w:r>
      <w:r w:rsidRPr="007638CF">
        <w:rPr>
          <w:rFonts w:ascii="Times New Roman" w:hAnsi="Times New Roman" w:cs="Times New Roman"/>
        </w:rPr>
        <w:tab/>
      </w:r>
      <w:r w:rsidRPr="007638CF">
        <w:rPr>
          <w:rFonts w:ascii="Times New Roman" w:hAnsi="Times New Roman" w:cs="Times New Roman"/>
        </w:rPr>
        <w:tab/>
      </w:r>
      <w:r w:rsidRPr="007638CF">
        <w:rPr>
          <w:rFonts w:ascii="Times New Roman" w:hAnsi="Times New Roman" w:cs="Times New Roman"/>
        </w:rPr>
        <w:tab/>
        <w:t>Pg. 2</w:t>
      </w:r>
    </w:p>
    <w:p w14:paraId="3BFA35E3" w14:textId="77777777" w:rsidR="003047C7" w:rsidRPr="007638CF" w:rsidRDefault="003047C7" w:rsidP="003047C7">
      <w:pPr>
        <w:pStyle w:val="NoSpacing"/>
        <w:ind w:firstLine="720"/>
        <w:rPr>
          <w:rFonts w:ascii="Times New Roman" w:hAnsi="Times New Roman" w:cs="Times New Roman"/>
        </w:rPr>
      </w:pPr>
    </w:p>
    <w:p w14:paraId="3BFA35E4" w14:textId="77777777" w:rsidR="003047C7" w:rsidRPr="007638CF" w:rsidRDefault="003047C7" w:rsidP="003047C7">
      <w:pPr>
        <w:pStyle w:val="NoSpacing"/>
        <w:rPr>
          <w:rFonts w:ascii="Times New Roman" w:hAnsi="Times New Roman" w:cs="Times New Roman"/>
        </w:rPr>
      </w:pPr>
      <w:r w:rsidRPr="007638CF">
        <w:rPr>
          <w:rFonts w:ascii="Times New Roman" w:hAnsi="Times New Roman" w:cs="Times New Roman"/>
        </w:rPr>
        <w:tab/>
        <w:t xml:space="preserve">Forest Hills </w:t>
      </w:r>
      <w:r w:rsidR="006D2958" w:rsidRPr="007638CF">
        <w:rPr>
          <w:rFonts w:ascii="Times New Roman" w:hAnsi="Times New Roman" w:cs="Times New Roman"/>
        </w:rPr>
        <w:t>Co</w:t>
      </w:r>
      <w:r w:rsidRPr="007638CF">
        <w:rPr>
          <w:rFonts w:ascii="Times New Roman" w:hAnsi="Times New Roman" w:cs="Times New Roman"/>
        </w:rPr>
        <w:t>-Curricular/Athletic Guidelines</w:t>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t xml:space="preserve"> </w:t>
      </w:r>
    </w:p>
    <w:p w14:paraId="3BFA35E5" w14:textId="77777777" w:rsidR="003047C7" w:rsidRPr="007638CF" w:rsidRDefault="003047C7" w:rsidP="003047C7">
      <w:pPr>
        <w:pStyle w:val="NoSpacing"/>
        <w:rPr>
          <w:rFonts w:ascii="Times New Roman" w:hAnsi="Times New Roman" w:cs="Times New Roman"/>
        </w:rPr>
      </w:pPr>
      <w:r w:rsidRPr="007638CF">
        <w:rPr>
          <w:rFonts w:ascii="Times New Roman" w:hAnsi="Times New Roman" w:cs="Times New Roman"/>
        </w:rPr>
        <w:tab/>
      </w:r>
    </w:p>
    <w:p w14:paraId="3BFA35E6" w14:textId="77777777" w:rsidR="003047C7" w:rsidRPr="007638CF" w:rsidRDefault="005A39DF" w:rsidP="003047C7">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t>-Prior to P</w:t>
      </w:r>
      <w:r w:rsidR="003047C7" w:rsidRPr="007638CF">
        <w:rPr>
          <w:rFonts w:ascii="Times New Roman" w:hAnsi="Times New Roman" w:cs="Times New Roman"/>
        </w:rPr>
        <w:t>articipation</w:t>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t>Pg.</w:t>
      </w:r>
      <w:r w:rsidR="00F372A9">
        <w:rPr>
          <w:rFonts w:ascii="Times New Roman" w:hAnsi="Times New Roman" w:cs="Times New Roman"/>
        </w:rPr>
        <w:t xml:space="preserve"> 3</w:t>
      </w:r>
      <w:r w:rsidR="007638CF">
        <w:rPr>
          <w:rFonts w:ascii="Times New Roman" w:hAnsi="Times New Roman" w:cs="Times New Roman"/>
        </w:rPr>
        <w:t xml:space="preserve"> </w:t>
      </w:r>
    </w:p>
    <w:p w14:paraId="3BFA35E7" w14:textId="77777777" w:rsidR="003047C7" w:rsidRPr="007638CF" w:rsidRDefault="003047C7" w:rsidP="003047C7">
      <w:pPr>
        <w:pStyle w:val="NoSpacing"/>
        <w:rPr>
          <w:rFonts w:ascii="Times New Roman" w:hAnsi="Times New Roman" w:cs="Times New Roman"/>
        </w:rPr>
      </w:pPr>
    </w:p>
    <w:p w14:paraId="3BFA35E8" w14:textId="77777777" w:rsidR="003047C7" w:rsidRPr="007638CF" w:rsidRDefault="003047C7" w:rsidP="003047C7">
      <w:pPr>
        <w:pStyle w:val="NoSpacing"/>
        <w:rPr>
          <w:rFonts w:ascii="Times New Roman" w:hAnsi="Times New Roman" w:cs="Times New Roman"/>
        </w:rPr>
      </w:pPr>
      <w:r w:rsidRPr="007638CF">
        <w:rPr>
          <w:rFonts w:ascii="Times New Roman" w:hAnsi="Times New Roman" w:cs="Times New Roman"/>
        </w:rPr>
        <w:tab/>
      </w:r>
      <w:r w:rsidRPr="007638CF">
        <w:rPr>
          <w:rFonts w:ascii="Times New Roman" w:hAnsi="Times New Roman" w:cs="Times New Roman"/>
        </w:rPr>
        <w:tab/>
        <w:t>-Pupil Eligibility</w:t>
      </w:r>
      <w:r w:rsidR="007638CF" w:rsidRPr="007638CF">
        <w:rPr>
          <w:rFonts w:ascii="Times New Roman" w:hAnsi="Times New Roman" w:cs="Times New Roman"/>
        </w:rPr>
        <w:t xml:space="preserve"> for Co-Curricular/Athletics</w:t>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t xml:space="preserve">Pg. </w:t>
      </w:r>
      <w:r w:rsidR="00F372A9">
        <w:rPr>
          <w:rFonts w:ascii="Times New Roman" w:hAnsi="Times New Roman" w:cs="Times New Roman"/>
        </w:rPr>
        <w:t>3</w:t>
      </w:r>
    </w:p>
    <w:p w14:paraId="3BFA35E9" w14:textId="77777777" w:rsidR="003047C7" w:rsidRPr="007638CF" w:rsidRDefault="003047C7" w:rsidP="003047C7">
      <w:pPr>
        <w:pStyle w:val="NoSpacing"/>
        <w:rPr>
          <w:rFonts w:ascii="Times New Roman" w:hAnsi="Times New Roman" w:cs="Times New Roman"/>
        </w:rPr>
      </w:pPr>
      <w:r w:rsidRPr="007638CF">
        <w:rPr>
          <w:rFonts w:ascii="Times New Roman" w:hAnsi="Times New Roman" w:cs="Times New Roman"/>
        </w:rPr>
        <w:tab/>
      </w:r>
    </w:p>
    <w:p w14:paraId="3BFA35EA" w14:textId="77777777" w:rsidR="003047C7" w:rsidRPr="007638CF" w:rsidRDefault="003047C7" w:rsidP="003047C7">
      <w:pPr>
        <w:pStyle w:val="NoSpacing"/>
        <w:rPr>
          <w:rFonts w:ascii="Times New Roman" w:hAnsi="Times New Roman" w:cs="Times New Roman"/>
        </w:rPr>
      </w:pPr>
      <w:r w:rsidRPr="007638CF">
        <w:rPr>
          <w:rFonts w:ascii="Times New Roman" w:hAnsi="Times New Roman" w:cs="Times New Roman"/>
        </w:rPr>
        <w:tab/>
      </w:r>
      <w:r w:rsidRPr="007638CF">
        <w:rPr>
          <w:rFonts w:ascii="Times New Roman" w:hAnsi="Times New Roman" w:cs="Times New Roman"/>
        </w:rPr>
        <w:tab/>
        <w:t>-</w:t>
      </w:r>
      <w:r w:rsidR="006D2958" w:rsidRPr="007638CF">
        <w:rPr>
          <w:rFonts w:ascii="Times New Roman" w:hAnsi="Times New Roman" w:cs="Times New Roman"/>
        </w:rPr>
        <w:t>Co</w:t>
      </w:r>
      <w:r w:rsidRPr="007638CF">
        <w:rPr>
          <w:rFonts w:ascii="Times New Roman" w:hAnsi="Times New Roman" w:cs="Times New Roman"/>
        </w:rPr>
        <w:t>-Curricular/Athletic Attendance Guidelines</w:t>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F372A9">
        <w:rPr>
          <w:rFonts w:ascii="Times New Roman" w:hAnsi="Times New Roman" w:cs="Times New Roman"/>
        </w:rPr>
        <w:t>Pg. 3</w:t>
      </w:r>
    </w:p>
    <w:p w14:paraId="3BFA35EB" w14:textId="77777777" w:rsidR="003047C7" w:rsidRPr="007638CF" w:rsidRDefault="003047C7" w:rsidP="003047C7">
      <w:pPr>
        <w:pStyle w:val="NoSpacing"/>
        <w:rPr>
          <w:rFonts w:ascii="Times New Roman" w:hAnsi="Times New Roman" w:cs="Times New Roman"/>
        </w:rPr>
      </w:pPr>
    </w:p>
    <w:p w14:paraId="3BFA35EC" w14:textId="77777777" w:rsidR="003047C7" w:rsidRPr="007638CF" w:rsidRDefault="003047C7" w:rsidP="003047C7">
      <w:pPr>
        <w:pStyle w:val="NoSpacing"/>
        <w:rPr>
          <w:rFonts w:ascii="Times New Roman" w:hAnsi="Times New Roman" w:cs="Times New Roman"/>
        </w:rPr>
      </w:pPr>
      <w:r w:rsidRPr="007638CF">
        <w:rPr>
          <w:rFonts w:ascii="Times New Roman" w:hAnsi="Times New Roman" w:cs="Times New Roman"/>
        </w:rPr>
        <w:tab/>
      </w:r>
      <w:r w:rsidRPr="007638CF">
        <w:rPr>
          <w:rFonts w:ascii="Times New Roman" w:hAnsi="Times New Roman" w:cs="Times New Roman"/>
        </w:rPr>
        <w:tab/>
        <w:t>-Alcohol, Drug &amp; Tobacco Rules &amp; Regulations</w:t>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t xml:space="preserve">Pg. </w:t>
      </w:r>
      <w:r w:rsidR="00F372A9">
        <w:rPr>
          <w:rFonts w:ascii="Times New Roman" w:hAnsi="Times New Roman" w:cs="Times New Roman"/>
        </w:rPr>
        <w:t>5</w:t>
      </w:r>
    </w:p>
    <w:p w14:paraId="3BFA35ED" w14:textId="77777777" w:rsidR="001F7C8B" w:rsidRPr="007638CF" w:rsidRDefault="001F7C8B" w:rsidP="003047C7">
      <w:pPr>
        <w:pStyle w:val="NoSpacing"/>
        <w:rPr>
          <w:rFonts w:ascii="Times New Roman" w:hAnsi="Times New Roman" w:cs="Times New Roman"/>
        </w:rPr>
      </w:pPr>
    </w:p>
    <w:p w14:paraId="3BFA35EE" w14:textId="77777777" w:rsidR="001F7C8B" w:rsidRPr="007638CF" w:rsidRDefault="001F7C8B" w:rsidP="003047C7">
      <w:pPr>
        <w:pStyle w:val="NoSpacing"/>
        <w:rPr>
          <w:rFonts w:ascii="Times New Roman" w:hAnsi="Times New Roman" w:cs="Times New Roman"/>
        </w:rPr>
      </w:pPr>
      <w:r w:rsidRPr="007638CF">
        <w:rPr>
          <w:rFonts w:ascii="Times New Roman" w:hAnsi="Times New Roman" w:cs="Times New Roman"/>
        </w:rPr>
        <w:tab/>
      </w:r>
      <w:r w:rsidRPr="007638CF">
        <w:rPr>
          <w:rFonts w:ascii="Times New Roman" w:hAnsi="Times New Roman" w:cs="Times New Roman"/>
        </w:rPr>
        <w:tab/>
        <w:t>-</w:t>
      </w:r>
      <w:r w:rsidR="007638CF" w:rsidRPr="007638CF">
        <w:rPr>
          <w:rFonts w:ascii="Times New Roman" w:hAnsi="Times New Roman" w:cs="Times New Roman"/>
        </w:rPr>
        <w:t xml:space="preserve">MSAD #12/RSU 82 </w:t>
      </w:r>
      <w:r w:rsidRPr="007638CF">
        <w:rPr>
          <w:rFonts w:ascii="Times New Roman" w:hAnsi="Times New Roman" w:cs="Times New Roman"/>
        </w:rPr>
        <w:t>Concussion Management</w:t>
      </w:r>
      <w:r w:rsidR="007638CF" w:rsidRPr="007638CF">
        <w:rPr>
          <w:rFonts w:ascii="Times New Roman" w:hAnsi="Times New Roman" w:cs="Times New Roman"/>
        </w:rPr>
        <w:t xml:space="preserve"> Policy</w:t>
      </w:r>
      <w:r w:rsidR="005A39DF">
        <w:rPr>
          <w:rFonts w:ascii="Times New Roman" w:hAnsi="Times New Roman" w:cs="Times New Roman"/>
        </w:rPr>
        <w:tab/>
      </w:r>
      <w:r w:rsidR="005A39DF">
        <w:rPr>
          <w:rFonts w:ascii="Times New Roman" w:hAnsi="Times New Roman" w:cs="Times New Roman"/>
        </w:rPr>
        <w:tab/>
      </w:r>
      <w:r w:rsidR="005A39DF">
        <w:rPr>
          <w:rFonts w:ascii="Times New Roman" w:hAnsi="Times New Roman" w:cs="Times New Roman"/>
        </w:rPr>
        <w:tab/>
      </w:r>
      <w:r w:rsidR="005A39DF">
        <w:rPr>
          <w:rFonts w:ascii="Times New Roman" w:hAnsi="Times New Roman" w:cs="Times New Roman"/>
        </w:rPr>
        <w:tab/>
        <w:t xml:space="preserve">Pg. </w:t>
      </w:r>
      <w:r w:rsidR="00F372A9">
        <w:rPr>
          <w:rFonts w:ascii="Times New Roman" w:hAnsi="Times New Roman" w:cs="Times New Roman"/>
        </w:rPr>
        <w:t>6</w:t>
      </w:r>
    </w:p>
    <w:p w14:paraId="3BFA35EF" w14:textId="77777777" w:rsidR="003047C7" w:rsidRPr="007638CF" w:rsidRDefault="003047C7" w:rsidP="003047C7">
      <w:pPr>
        <w:pStyle w:val="NoSpacing"/>
        <w:rPr>
          <w:rFonts w:ascii="Times New Roman" w:hAnsi="Times New Roman" w:cs="Times New Roman"/>
        </w:rPr>
      </w:pPr>
    </w:p>
    <w:p w14:paraId="3BFA35F0" w14:textId="77777777" w:rsidR="003047C7" w:rsidRPr="007638CF" w:rsidRDefault="003047C7" w:rsidP="003047C7">
      <w:pPr>
        <w:pStyle w:val="NoSpacing"/>
        <w:rPr>
          <w:rFonts w:ascii="Times New Roman" w:hAnsi="Times New Roman" w:cs="Times New Roman"/>
        </w:rPr>
      </w:pPr>
      <w:r w:rsidRPr="007638CF">
        <w:rPr>
          <w:rFonts w:ascii="Times New Roman" w:hAnsi="Times New Roman" w:cs="Times New Roman"/>
        </w:rPr>
        <w:tab/>
      </w:r>
      <w:r w:rsidRPr="007638CF">
        <w:rPr>
          <w:rFonts w:ascii="Times New Roman" w:hAnsi="Times New Roman" w:cs="Times New Roman"/>
        </w:rPr>
        <w:tab/>
        <w:t>-MSAD #12</w:t>
      </w:r>
      <w:r w:rsidR="00BA5CAF" w:rsidRPr="007638CF">
        <w:rPr>
          <w:rFonts w:ascii="Times New Roman" w:hAnsi="Times New Roman" w:cs="Times New Roman"/>
        </w:rPr>
        <w:t>/RSU 82</w:t>
      </w:r>
      <w:r w:rsidRPr="007638CF">
        <w:rPr>
          <w:rFonts w:ascii="Times New Roman" w:hAnsi="Times New Roman" w:cs="Times New Roman"/>
        </w:rPr>
        <w:t xml:space="preserve"> Hazing Policy</w:t>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t xml:space="preserve">Pg. </w:t>
      </w:r>
      <w:r w:rsidR="00F372A9">
        <w:rPr>
          <w:rFonts w:ascii="Times New Roman" w:hAnsi="Times New Roman" w:cs="Times New Roman"/>
        </w:rPr>
        <w:t>8</w:t>
      </w:r>
    </w:p>
    <w:p w14:paraId="3BFA35F1" w14:textId="77777777" w:rsidR="00B05C39" w:rsidRPr="007638CF" w:rsidRDefault="00B05C39" w:rsidP="003047C7">
      <w:pPr>
        <w:pStyle w:val="NoSpacing"/>
        <w:rPr>
          <w:rFonts w:ascii="Times New Roman" w:hAnsi="Times New Roman" w:cs="Times New Roman"/>
        </w:rPr>
      </w:pPr>
    </w:p>
    <w:p w14:paraId="3BFA35F2" w14:textId="77777777" w:rsidR="00B05C39" w:rsidRPr="007638CF" w:rsidRDefault="00B05C39" w:rsidP="003047C7">
      <w:pPr>
        <w:pStyle w:val="NoSpacing"/>
        <w:rPr>
          <w:rFonts w:ascii="Times New Roman" w:hAnsi="Times New Roman" w:cs="Times New Roman"/>
        </w:rPr>
      </w:pPr>
      <w:r w:rsidRPr="007638CF">
        <w:rPr>
          <w:rFonts w:ascii="Times New Roman" w:hAnsi="Times New Roman" w:cs="Times New Roman"/>
        </w:rPr>
        <w:tab/>
      </w:r>
      <w:r w:rsidRPr="007638CF">
        <w:rPr>
          <w:rFonts w:ascii="Times New Roman" w:hAnsi="Times New Roman" w:cs="Times New Roman"/>
        </w:rPr>
        <w:tab/>
        <w:t>-MSAD #12</w:t>
      </w:r>
      <w:r w:rsidR="00BA5CAF" w:rsidRPr="007638CF">
        <w:rPr>
          <w:rFonts w:ascii="Times New Roman" w:hAnsi="Times New Roman" w:cs="Times New Roman"/>
        </w:rPr>
        <w:t>/RSU 82</w:t>
      </w:r>
      <w:r w:rsidRPr="007638CF">
        <w:rPr>
          <w:rFonts w:ascii="Times New Roman" w:hAnsi="Times New Roman" w:cs="Times New Roman"/>
        </w:rPr>
        <w:t xml:space="preserve"> Bullying Policy</w:t>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t xml:space="preserve">Pg. </w:t>
      </w:r>
      <w:r w:rsidR="00F372A9">
        <w:rPr>
          <w:rFonts w:ascii="Times New Roman" w:hAnsi="Times New Roman" w:cs="Times New Roman"/>
        </w:rPr>
        <w:t>9</w:t>
      </w:r>
    </w:p>
    <w:p w14:paraId="3BFA35F3" w14:textId="77777777" w:rsidR="00964C86" w:rsidRPr="007638CF" w:rsidRDefault="00964C86" w:rsidP="003047C7">
      <w:pPr>
        <w:pStyle w:val="NoSpacing"/>
        <w:rPr>
          <w:rFonts w:ascii="Times New Roman" w:hAnsi="Times New Roman" w:cs="Times New Roman"/>
        </w:rPr>
      </w:pPr>
      <w:r w:rsidRPr="007638CF">
        <w:rPr>
          <w:rFonts w:ascii="Times New Roman" w:hAnsi="Times New Roman" w:cs="Times New Roman"/>
        </w:rPr>
        <w:tab/>
      </w:r>
      <w:r w:rsidRPr="007638CF">
        <w:rPr>
          <w:rFonts w:ascii="Times New Roman" w:hAnsi="Times New Roman" w:cs="Times New Roman"/>
        </w:rPr>
        <w:tab/>
      </w:r>
    </w:p>
    <w:p w14:paraId="3BFA35F4" w14:textId="77777777" w:rsidR="00964C86" w:rsidRPr="007638CF" w:rsidRDefault="00964C86" w:rsidP="003047C7">
      <w:pPr>
        <w:pStyle w:val="NoSpacing"/>
        <w:rPr>
          <w:rFonts w:ascii="Times New Roman" w:hAnsi="Times New Roman" w:cs="Times New Roman"/>
        </w:rPr>
      </w:pPr>
      <w:r w:rsidRPr="007638CF">
        <w:rPr>
          <w:rFonts w:ascii="Times New Roman" w:hAnsi="Times New Roman" w:cs="Times New Roman"/>
        </w:rPr>
        <w:tab/>
      </w:r>
      <w:r w:rsidRPr="007638CF">
        <w:rPr>
          <w:rFonts w:ascii="Times New Roman" w:hAnsi="Times New Roman" w:cs="Times New Roman"/>
        </w:rPr>
        <w:tab/>
        <w:t>-MSAD #12/RSU 82 Medication Administration Policy</w:t>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t xml:space="preserve">Pg. </w:t>
      </w:r>
      <w:r w:rsidR="00F372A9">
        <w:rPr>
          <w:rFonts w:ascii="Times New Roman" w:hAnsi="Times New Roman" w:cs="Times New Roman"/>
        </w:rPr>
        <w:t>12</w:t>
      </w:r>
    </w:p>
    <w:p w14:paraId="3BFA35F5" w14:textId="77777777" w:rsidR="003047C7" w:rsidRPr="007638CF" w:rsidRDefault="003047C7" w:rsidP="003047C7">
      <w:pPr>
        <w:pStyle w:val="NoSpacing"/>
        <w:rPr>
          <w:rFonts w:ascii="Times New Roman" w:hAnsi="Times New Roman" w:cs="Times New Roman"/>
        </w:rPr>
      </w:pPr>
    </w:p>
    <w:p w14:paraId="3BFA35F6" w14:textId="77777777" w:rsidR="003047C7" w:rsidRPr="007638CF" w:rsidRDefault="007638CF" w:rsidP="003047C7">
      <w:pPr>
        <w:pStyle w:val="NoSpacing"/>
        <w:rPr>
          <w:rFonts w:ascii="Times New Roman" w:hAnsi="Times New Roman" w:cs="Times New Roman"/>
        </w:rPr>
      </w:pPr>
      <w:r w:rsidRPr="007638CF">
        <w:rPr>
          <w:rFonts w:ascii="Times New Roman" w:hAnsi="Times New Roman" w:cs="Times New Roman"/>
        </w:rPr>
        <w:tab/>
      </w:r>
      <w:r w:rsidRPr="007638CF">
        <w:rPr>
          <w:rFonts w:ascii="Times New Roman" w:hAnsi="Times New Roman" w:cs="Times New Roman"/>
        </w:rPr>
        <w:tab/>
        <w:t>-Attire, Personal Appearance/</w:t>
      </w:r>
      <w:r w:rsidR="003047C7" w:rsidRPr="007638CF">
        <w:rPr>
          <w:rFonts w:ascii="Times New Roman" w:hAnsi="Times New Roman" w:cs="Times New Roman"/>
        </w:rPr>
        <w:t>Behavior, Proper Uniform &amp; Equipment Use</w:t>
      </w:r>
      <w:r w:rsidRPr="007638CF">
        <w:rPr>
          <w:rFonts w:ascii="Times New Roman" w:hAnsi="Times New Roman" w:cs="Times New Roman"/>
        </w:rPr>
        <w:t xml:space="preserve">       </w:t>
      </w:r>
      <w:r>
        <w:rPr>
          <w:rFonts w:ascii="Times New Roman" w:hAnsi="Times New Roman" w:cs="Times New Roman"/>
        </w:rPr>
        <w:tab/>
        <w:t xml:space="preserve">Pg. </w:t>
      </w:r>
      <w:r w:rsidR="00F5260B">
        <w:rPr>
          <w:rFonts w:ascii="Times New Roman" w:hAnsi="Times New Roman" w:cs="Times New Roman"/>
        </w:rPr>
        <w:t>1</w:t>
      </w:r>
      <w:r w:rsidR="00AF6503">
        <w:rPr>
          <w:rFonts w:ascii="Times New Roman" w:hAnsi="Times New Roman" w:cs="Times New Roman"/>
        </w:rPr>
        <w:t>4</w:t>
      </w:r>
    </w:p>
    <w:p w14:paraId="3BFA35F7" w14:textId="77777777" w:rsidR="003047C7" w:rsidRPr="007638CF" w:rsidRDefault="003047C7" w:rsidP="003047C7">
      <w:pPr>
        <w:pStyle w:val="NoSpacing"/>
        <w:rPr>
          <w:rFonts w:ascii="Times New Roman" w:hAnsi="Times New Roman" w:cs="Times New Roman"/>
        </w:rPr>
      </w:pPr>
    </w:p>
    <w:p w14:paraId="3BFA35F8" w14:textId="77777777" w:rsidR="003047C7" w:rsidRPr="007638CF" w:rsidRDefault="003047C7" w:rsidP="003047C7">
      <w:pPr>
        <w:pStyle w:val="NoSpacing"/>
        <w:rPr>
          <w:rFonts w:ascii="Times New Roman" w:hAnsi="Times New Roman" w:cs="Times New Roman"/>
        </w:rPr>
      </w:pPr>
      <w:r w:rsidRPr="007638CF">
        <w:rPr>
          <w:rFonts w:ascii="Times New Roman" w:hAnsi="Times New Roman" w:cs="Times New Roman"/>
        </w:rPr>
        <w:tab/>
      </w:r>
      <w:r w:rsidRPr="007638CF">
        <w:rPr>
          <w:rFonts w:ascii="Times New Roman" w:hAnsi="Times New Roman" w:cs="Times New Roman"/>
        </w:rPr>
        <w:tab/>
        <w:t>-Transportation</w:t>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t xml:space="preserve">Pg. </w:t>
      </w:r>
      <w:r w:rsidR="00F372A9">
        <w:rPr>
          <w:rFonts w:ascii="Times New Roman" w:hAnsi="Times New Roman" w:cs="Times New Roman"/>
        </w:rPr>
        <w:t>14</w:t>
      </w:r>
    </w:p>
    <w:p w14:paraId="3BFA35F9" w14:textId="77777777" w:rsidR="003047C7" w:rsidRPr="007638CF" w:rsidRDefault="003047C7" w:rsidP="003047C7">
      <w:pPr>
        <w:pStyle w:val="NoSpacing"/>
        <w:rPr>
          <w:rFonts w:ascii="Times New Roman" w:hAnsi="Times New Roman" w:cs="Times New Roman"/>
        </w:rPr>
      </w:pPr>
    </w:p>
    <w:p w14:paraId="3BFA35FA" w14:textId="77777777" w:rsidR="003047C7" w:rsidRPr="007638CF" w:rsidRDefault="003047C7" w:rsidP="003047C7">
      <w:pPr>
        <w:pStyle w:val="NoSpacing"/>
        <w:rPr>
          <w:rFonts w:ascii="Times New Roman" w:hAnsi="Times New Roman" w:cs="Times New Roman"/>
        </w:rPr>
      </w:pPr>
      <w:r w:rsidRPr="007638CF">
        <w:rPr>
          <w:rFonts w:ascii="Times New Roman" w:hAnsi="Times New Roman" w:cs="Times New Roman"/>
        </w:rPr>
        <w:tab/>
      </w:r>
      <w:r w:rsidRPr="007638CF">
        <w:rPr>
          <w:rFonts w:ascii="Times New Roman" w:hAnsi="Times New Roman" w:cs="Times New Roman"/>
        </w:rPr>
        <w:tab/>
        <w:t>-Dual Participation</w:t>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t>Pg.</w:t>
      </w:r>
      <w:r w:rsidR="00F372A9">
        <w:rPr>
          <w:rFonts w:ascii="Times New Roman" w:hAnsi="Times New Roman" w:cs="Times New Roman"/>
        </w:rPr>
        <w:t xml:space="preserve"> 15</w:t>
      </w:r>
    </w:p>
    <w:p w14:paraId="3BFA35FB" w14:textId="77777777" w:rsidR="00D82D15" w:rsidRPr="007638CF" w:rsidRDefault="00D82D15" w:rsidP="003047C7">
      <w:pPr>
        <w:pStyle w:val="NoSpacing"/>
        <w:rPr>
          <w:rFonts w:ascii="Times New Roman" w:hAnsi="Times New Roman" w:cs="Times New Roman"/>
        </w:rPr>
      </w:pPr>
    </w:p>
    <w:p w14:paraId="3BFA35FC" w14:textId="77777777" w:rsidR="00D82D15" w:rsidRPr="007638CF" w:rsidRDefault="00D82D15" w:rsidP="003047C7">
      <w:pPr>
        <w:pStyle w:val="NoSpacing"/>
        <w:rPr>
          <w:rFonts w:ascii="Times New Roman" w:hAnsi="Times New Roman" w:cs="Times New Roman"/>
        </w:rPr>
      </w:pPr>
      <w:r w:rsidRPr="007638CF">
        <w:rPr>
          <w:rFonts w:ascii="Times New Roman" w:hAnsi="Times New Roman" w:cs="Times New Roman"/>
        </w:rPr>
        <w:tab/>
      </w:r>
      <w:r w:rsidRPr="007638CF">
        <w:rPr>
          <w:rFonts w:ascii="Times New Roman" w:hAnsi="Times New Roman" w:cs="Times New Roman"/>
        </w:rPr>
        <w:tab/>
        <w:t>-Athletic Awards System</w:t>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t xml:space="preserve">Pg. </w:t>
      </w:r>
      <w:r w:rsidR="00F372A9">
        <w:rPr>
          <w:rFonts w:ascii="Times New Roman" w:hAnsi="Times New Roman" w:cs="Times New Roman"/>
        </w:rPr>
        <w:t>15</w:t>
      </w:r>
    </w:p>
    <w:p w14:paraId="3BFA35FD" w14:textId="77777777" w:rsidR="003047C7" w:rsidRPr="007638CF" w:rsidRDefault="003047C7" w:rsidP="003047C7">
      <w:pPr>
        <w:pStyle w:val="NoSpacing"/>
        <w:rPr>
          <w:rFonts w:ascii="Times New Roman" w:hAnsi="Times New Roman" w:cs="Times New Roman"/>
        </w:rPr>
      </w:pPr>
    </w:p>
    <w:p w14:paraId="3BFA35FE" w14:textId="77777777" w:rsidR="003047C7" w:rsidRPr="007638CF" w:rsidRDefault="003047C7" w:rsidP="003047C7">
      <w:pPr>
        <w:pStyle w:val="NoSpacing"/>
        <w:rPr>
          <w:rFonts w:ascii="Times New Roman" w:hAnsi="Times New Roman" w:cs="Times New Roman"/>
        </w:rPr>
      </w:pPr>
      <w:r w:rsidRPr="007638CF">
        <w:rPr>
          <w:rFonts w:ascii="Times New Roman" w:hAnsi="Times New Roman" w:cs="Times New Roman"/>
        </w:rPr>
        <w:tab/>
      </w:r>
      <w:r w:rsidR="001F7C8B" w:rsidRPr="007638CF">
        <w:rPr>
          <w:rFonts w:ascii="Times New Roman" w:hAnsi="Times New Roman" w:cs="Times New Roman"/>
        </w:rPr>
        <w:t>Maine Principals’ Association (MPA)</w:t>
      </w:r>
      <w:r w:rsidRPr="007638CF">
        <w:rPr>
          <w:rFonts w:ascii="Times New Roman" w:hAnsi="Times New Roman" w:cs="Times New Roman"/>
        </w:rPr>
        <w:t xml:space="preserve"> Defined</w:t>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t xml:space="preserve">Pg. </w:t>
      </w:r>
      <w:r w:rsidR="00F372A9">
        <w:rPr>
          <w:rFonts w:ascii="Times New Roman" w:hAnsi="Times New Roman" w:cs="Times New Roman"/>
        </w:rPr>
        <w:t>16</w:t>
      </w:r>
    </w:p>
    <w:p w14:paraId="3BFA35FF" w14:textId="77777777" w:rsidR="003047C7" w:rsidRPr="007638CF" w:rsidRDefault="003047C7" w:rsidP="003047C7">
      <w:pPr>
        <w:pStyle w:val="NoSpacing"/>
        <w:rPr>
          <w:rFonts w:ascii="Times New Roman" w:hAnsi="Times New Roman" w:cs="Times New Roman"/>
        </w:rPr>
      </w:pPr>
    </w:p>
    <w:p w14:paraId="3BFA3600" w14:textId="77777777" w:rsidR="003047C7" w:rsidRPr="007638CF" w:rsidRDefault="003047C7" w:rsidP="003047C7">
      <w:pPr>
        <w:pStyle w:val="NoSpacing"/>
        <w:rPr>
          <w:rFonts w:ascii="Times New Roman" w:hAnsi="Times New Roman" w:cs="Times New Roman"/>
        </w:rPr>
      </w:pPr>
      <w:r w:rsidRPr="007638CF">
        <w:rPr>
          <w:rFonts w:ascii="Times New Roman" w:hAnsi="Times New Roman" w:cs="Times New Roman"/>
        </w:rPr>
        <w:tab/>
        <w:t xml:space="preserve">Other General </w:t>
      </w:r>
      <w:r w:rsidR="007638CF" w:rsidRPr="007638CF">
        <w:rPr>
          <w:rFonts w:ascii="Times New Roman" w:hAnsi="Times New Roman" w:cs="Times New Roman"/>
        </w:rPr>
        <w:t xml:space="preserve">Athletic Participation </w:t>
      </w:r>
      <w:r w:rsidRPr="007638CF">
        <w:rPr>
          <w:rFonts w:ascii="Times New Roman" w:hAnsi="Times New Roman" w:cs="Times New Roman"/>
        </w:rPr>
        <w:t>Guidelines</w:t>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t xml:space="preserve">Pg. </w:t>
      </w:r>
      <w:r w:rsidR="00F372A9">
        <w:rPr>
          <w:rFonts w:ascii="Times New Roman" w:hAnsi="Times New Roman" w:cs="Times New Roman"/>
        </w:rPr>
        <w:t>17</w:t>
      </w:r>
    </w:p>
    <w:p w14:paraId="3BFA3601" w14:textId="77777777" w:rsidR="003047C7" w:rsidRPr="007638CF" w:rsidRDefault="003047C7" w:rsidP="003047C7">
      <w:pPr>
        <w:pStyle w:val="NoSpacing"/>
        <w:rPr>
          <w:rFonts w:ascii="Times New Roman" w:hAnsi="Times New Roman" w:cs="Times New Roman"/>
        </w:rPr>
      </w:pPr>
    </w:p>
    <w:p w14:paraId="3BFA3602" w14:textId="77777777" w:rsidR="003047C7" w:rsidRPr="007638CF" w:rsidRDefault="003047C7" w:rsidP="003047C7">
      <w:pPr>
        <w:pStyle w:val="NoSpacing"/>
        <w:rPr>
          <w:rFonts w:ascii="Times New Roman" w:hAnsi="Times New Roman" w:cs="Times New Roman"/>
        </w:rPr>
      </w:pPr>
      <w:r w:rsidRPr="007638CF">
        <w:rPr>
          <w:rFonts w:ascii="Times New Roman" w:hAnsi="Times New Roman" w:cs="Times New Roman"/>
        </w:rPr>
        <w:tab/>
        <w:t>Attached Forms</w:t>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p>
    <w:p w14:paraId="3BFA3603" w14:textId="77777777" w:rsidR="003047C7" w:rsidRPr="007638CF" w:rsidRDefault="003047C7" w:rsidP="003047C7">
      <w:pPr>
        <w:pStyle w:val="NoSpacing"/>
        <w:rPr>
          <w:rFonts w:ascii="Times New Roman" w:hAnsi="Times New Roman" w:cs="Times New Roman"/>
        </w:rPr>
      </w:pPr>
    </w:p>
    <w:p w14:paraId="3BFA3604" w14:textId="77777777" w:rsidR="003047C7" w:rsidRPr="007638CF" w:rsidRDefault="003047C7" w:rsidP="003047C7">
      <w:pPr>
        <w:pStyle w:val="NoSpacing"/>
        <w:rPr>
          <w:rFonts w:ascii="Times New Roman" w:hAnsi="Times New Roman" w:cs="Times New Roman"/>
        </w:rPr>
      </w:pPr>
      <w:r w:rsidRPr="007638CF">
        <w:rPr>
          <w:rFonts w:ascii="Times New Roman" w:hAnsi="Times New Roman" w:cs="Times New Roman"/>
        </w:rPr>
        <w:tab/>
      </w:r>
      <w:r w:rsidRPr="007638CF">
        <w:rPr>
          <w:rFonts w:ascii="Times New Roman" w:hAnsi="Times New Roman" w:cs="Times New Roman"/>
        </w:rPr>
        <w:tab/>
        <w:t>-Physical Form</w:t>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p>
    <w:p w14:paraId="3BFA3605" w14:textId="77777777" w:rsidR="003047C7" w:rsidRPr="007638CF" w:rsidRDefault="003047C7" w:rsidP="003047C7">
      <w:pPr>
        <w:pStyle w:val="NoSpacing"/>
        <w:rPr>
          <w:rFonts w:ascii="Times New Roman" w:hAnsi="Times New Roman" w:cs="Times New Roman"/>
        </w:rPr>
      </w:pPr>
    </w:p>
    <w:p w14:paraId="3BFA3606" w14:textId="77777777" w:rsidR="00C669DC" w:rsidRDefault="003047C7" w:rsidP="003047C7">
      <w:pPr>
        <w:pStyle w:val="NoSpacing"/>
        <w:rPr>
          <w:rFonts w:ascii="Times New Roman" w:hAnsi="Times New Roman" w:cs="Times New Roman"/>
        </w:rPr>
      </w:pPr>
      <w:r w:rsidRPr="007638CF">
        <w:rPr>
          <w:rFonts w:ascii="Times New Roman" w:hAnsi="Times New Roman" w:cs="Times New Roman"/>
        </w:rPr>
        <w:tab/>
      </w:r>
      <w:r w:rsidRPr="007638CF">
        <w:rPr>
          <w:rFonts w:ascii="Times New Roman" w:hAnsi="Times New Roman" w:cs="Times New Roman"/>
        </w:rPr>
        <w:tab/>
        <w:t>-Permission to Participate Form</w:t>
      </w:r>
      <w:r w:rsidR="007638CF">
        <w:rPr>
          <w:rFonts w:ascii="Times New Roman" w:hAnsi="Times New Roman" w:cs="Times New Roman"/>
        </w:rPr>
        <w:tab/>
      </w:r>
    </w:p>
    <w:p w14:paraId="3BFA3607" w14:textId="77777777" w:rsidR="003047C7" w:rsidRPr="007638CF" w:rsidRDefault="00C669DC" w:rsidP="003047C7">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p>
    <w:p w14:paraId="3BFA3608" w14:textId="77777777" w:rsidR="003047C7" w:rsidRPr="007638CF" w:rsidRDefault="003047C7" w:rsidP="003047C7">
      <w:pPr>
        <w:pStyle w:val="NoSpacing"/>
        <w:rPr>
          <w:rFonts w:ascii="Times New Roman" w:hAnsi="Times New Roman" w:cs="Times New Roman"/>
        </w:rPr>
      </w:pPr>
      <w:r w:rsidRPr="007638CF">
        <w:rPr>
          <w:rFonts w:ascii="Times New Roman" w:hAnsi="Times New Roman" w:cs="Times New Roman"/>
        </w:rPr>
        <w:lastRenderedPageBreak/>
        <w:tab/>
      </w:r>
      <w:r w:rsidRPr="007638CF">
        <w:rPr>
          <w:rFonts w:ascii="Times New Roman" w:hAnsi="Times New Roman" w:cs="Times New Roman"/>
        </w:rPr>
        <w:tab/>
        <w:t>-Emergency Card Form</w:t>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p>
    <w:p w14:paraId="3BFA3609" w14:textId="77777777" w:rsidR="003047C7" w:rsidRPr="007638CF" w:rsidRDefault="003047C7" w:rsidP="003047C7">
      <w:pPr>
        <w:pStyle w:val="NoSpacing"/>
        <w:rPr>
          <w:rFonts w:ascii="Times New Roman" w:hAnsi="Times New Roman" w:cs="Times New Roman"/>
        </w:rPr>
      </w:pPr>
    </w:p>
    <w:p w14:paraId="3BFA360A" w14:textId="77777777" w:rsidR="00964C86" w:rsidRPr="007638CF" w:rsidRDefault="003047C7" w:rsidP="00964C86">
      <w:pPr>
        <w:pStyle w:val="NoSpacing"/>
        <w:rPr>
          <w:rFonts w:ascii="Times New Roman" w:hAnsi="Times New Roman" w:cs="Times New Roman"/>
        </w:rPr>
      </w:pPr>
      <w:r w:rsidRPr="007638CF">
        <w:rPr>
          <w:rFonts w:ascii="Times New Roman" w:hAnsi="Times New Roman" w:cs="Times New Roman"/>
        </w:rPr>
        <w:tab/>
      </w:r>
      <w:r w:rsidRPr="007638CF">
        <w:rPr>
          <w:rFonts w:ascii="Times New Roman" w:hAnsi="Times New Roman" w:cs="Times New Roman"/>
        </w:rPr>
        <w:tab/>
      </w:r>
      <w:r w:rsidR="00964C86" w:rsidRPr="007638CF">
        <w:rPr>
          <w:rFonts w:ascii="Times New Roman" w:hAnsi="Times New Roman" w:cs="Times New Roman"/>
        </w:rPr>
        <w:t>-</w:t>
      </w:r>
      <w:r w:rsidR="00F742DF">
        <w:rPr>
          <w:rFonts w:ascii="Times New Roman" w:hAnsi="Times New Roman" w:cs="Times New Roman"/>
        </w:rPr>
        <w:t>MPA Transfer Waiver Approval Form</w:t>
      </w:r>
      <w:r w:rsidR="00964C86" w:rsidRPr="007638CF">
        <w:rPr>
          <w:rFonts w:ascii="Times New Roman" w:hAnsi="Times New Roman" w:cs="Times New Roman"/>
        </w:rPr>
        <w:t xml:space="preserve"> </w:t>
      </w:r>
    </w:p>
    <w:p w14:paraId="3BFA360B" w14:textId="77777777" w:rsidR="007638CF" w:rsidRDefault="007638CF" w:rsidP="00964C86">
      <w:pPr>
        <w:pStyle w:val="NoSpacing"/>
        <w:rPr>
          <w:rFonts w:ascii="Times New Roman" w:hAnsi="Times New Roman" w:cs="Times New Roman"/>
          <w:sz w:val="20"/>
          <w:szCs w:val="20"/>
        </w:rPr>
      </w:pPr>
    </w:p>
    <w:p w14:paraId="3BFA360C" w14:textId="77777777" w:rsidR="007638CF" w:rsidRDefault="007638CF" w:rsidP="00964C86">
      <w:pPr>
        <w:pStyle w:val="NoSpacing"/>
        <w:rPr>
          <w:rFonts w:ascii="Times New Roman" w:hAnsi="Times New Roman" w:cs="Times New Roman"/>
          <w:sz w:val="20"/>
          <w:szCs w:val="20"/>
        </w:rPr>
      </w:pPr>
    </w:p>
    <w:p w14:paraId="3BFA360D" w14:textId="77777777" w:rsidR="007638CF" w:rsidRDefault="007638CF" w:rsidP="007638CF">
      <w:pPr>
        <w:pStyle w:val="NoSpacing"/>
        <w:rPr>
          <w:rFonts w:ascii="Times New Roman" w:hAnsi="Times New Roman" w:cs="Times New Roman"/>
          <w:sz w:val="20"/>
          <w:szCs w:val="20"/>
        </w:rPr>
      </w:pPr>
    </w:p>
    <w:p w14:paraId="3BFA360E" w14:textId="77777777" w:rsidR="00AD610B" w:rsidRPr="00964C86" w:rsidRDefault="00AD610B" w:rsidP="007638CF">
      <w:pPr>
        <w:pStyle w:val="NoSpacing"/>
        <w:jc w:val="center"/>
        <w:rPr>
          <w:rFonts w:ascii="Times New Roman" w:hAnsi="Times New Roman" w:cs="Times New Roman"/>
          <w:sz w:val="24"/>
          <w:szCs w:val="24"/>
        </w:rPr>
      </w:pPr>
      <w:r w:rsidRPr="00AD610B">
        <w:rPr>
          <w:rFonts w:ascii="Times New Roman" w:hAnsi="Times New Roman" w:cs="Times New Roman"/>
          <w:b/>
          <w:sz w:val="32"/>
          <w:szCs w:val="32"/>
          <w:u w:val="single"/>
        </w:rPr>
        <w:t>MSAD 12/RSU82</w:t>
      </w:r>
    </w:p>
    <w:p w14:paraId="3BFA360F" w14:textId="77777777" w:rsidR="00AD610B" w:rsidRDefault="006D2958" w:rsidP="00AD610B">
      <w:pPr>
        <w:pStyle w:val="NoSpacing"/>
        <w:jc w:val="center"/>
        <w:rPr>
          <w:rFonts w:ascii="Times New Roman" w:hAnsi="Times New Roman" w:cs="Times New Roman"/>
          <w:b/>
          <w:sz w:val="32"/>
          <w:szCs w:val="32"/>
          <w:u w:val="single"/>
        </w:rPr>
      </w:pPr>
      <w:r>
        <w:rPr>
          <w:rFonts w:ascii="Times New Roman" w:hAnsi="Times New Roman" w:cs="Times New Roman"/>
          <w:b/>
          <w:sz w:val="32"/>
          <w:szCs w:val="32"/>
          <w:u w:val="single"/>
        </w:rPr>
        <w:t>Co-</w:t>
      </w:r>
      <w:r w:rsidR="005A39DF">
        <w:rPr>
          <w:rFonts w:ascii="Times New Roman" w:hAnsi="Times New Roman" w:cs="Times New Roman"/>
          <w:b/>
          <w:sz w:val="32"/>
          <w:szCs w:val="32"/>
          <w:u w:val="single"/>
        </w:rPr>
        <w:t>C</w:t>
      </w:r>
      <w:r w:rsidR="00AD610B" w:rsidRPr="00AD610B">
        <w:rPr>
          <w:rFonts w:ascii="Times New Roman" w:hAnsi="Times New Roman" w:cs="Times New Roman"/>
          <w:b/>
          <w:sz w:val="32"/>
          <w:szCs w:val="32"/>
          <w:u w:val="single"/>
        </w:rPr>
        <w:t>urricular Activities</w:t>
      </w:r>
    </w:p>
    <w:p w14:paraId="3BFA3610" w14:textId="77777777" w:rsidR="00AD610B" w:rsidRPr="00AD610B" w:rsidRDefault="00AD610B" w:rsidP="00AD610B">
      <w:pPr>
        <w:pStyle w:val="NoSpacing"/>
        <w:jc w:val="center"/>
        <w:rPr>
          <w:rFonts w:ascii="Times New Roman" w:hAnsi="Times New Roman" w:cs="Times New Roman"/>
          <w:b/>
          <w:sz w:val="32"/>
          <w:szCs w:val="32"/>
          <w:u w:val="single"/>
        </w:rPr>
      </w:pPr>
    </w:p>
    <w:p w14:paraId="3BFA3611" w14:textId="77777777" w:rsidR="00AD610B" w:rsidRPr="00AD610B" w:rsidRDefault="00AD610B" w:rsidP="00AD610B">
      <w:pPr>
        <w:pStyle w:val="NoSpacing"/>
        <w:rPr>
          <w:rFonts w:ascii="Times New Roman" w:hAnsi="Times New Roman" w:cs="Times New Roman"/>
          <w:sz w:val="24"/>
          <w:szCs w:val="24"/>
        </w:rPr>
      </w:pPr>
      <w:r w:rsidRPr="00AD610B">
        <w:rPr>
          <w:rFonts w:ascii="Times New Roman" w:hAnsi="Times New Roman" w:cs="Times New Roman"/>
          <w:sz w:val="24"/>
          <w:szCs w:val="24"/>
        </w:rPr>
        <w:t xml:space="preserve">The purpose of </w:t>
      </w:r>
      <w:r w:rsidR="006D2958">
        <w:rPr>
          <w:rFonts w:ascii="Times New Roman" w:hAnsi="Times New Roman" w:cs="Times New Roman"/>
          <w:sz w:val="24"/>
          <w:szCs w:val="24"/>
        </w:rPr>
        <w:t>co-</w:t>
      </w:r>
      <w:r w:rsidRPr="00AD610B">
        <w:rPr>
          <w:rFonts w:ascii="Times New Roman" w:hAnsi="Times New Roman" w:cs="Times New Roman"/>
          <w:sz w:val="24"/>
          <w:szCs w:val="24"/>
        </w:rPr>
        <w:t>curricular activities is to promote the physical, mental, moral, social, and emotional well-being of the individuals. Participants in M.S.A.D. #12</w:t>
      </w:r>
      <w:r w:rsidR="006D2958">
        <w:rPr>
          <w:rFonts w:ascii="Times New Roman" w:hAnsi="Times New Roman" w:cs="Times New Roman"/>
          <w:sz w:val="24"/>
          <w:szCs w:val="24"/>
        </w:rPr>
        <w:t>/RSU 82</w:t>
      </w:r>
      <w:r w:rsidRPr="00AD610B">
        <w:rPr>
          <w:rFonts w:ascii="Times New Roman" w:hAnsi="Times New Roman" w:cs="Times New Roman"/>
          <w:sz w:val="24"/>
          <w:szCs w:val="24"/>
        </w:rPr>
        <w:t xml:space="preserve"> programs will be expected to display the proper ideals of sportsmanship, ethical conduct, and fair play. They will also be expected to show and encourage respect to opposing teams, fellow players, coaches, and sports officials. Finally, students are expected to encourage a winning spirit while not losing sight of the above ideals.</w:t>
      </w:r>
    </w:p>
    <w:p w14:paraId="3BFA3612" w14:textId="77777777" w:rsidR="00AD610B" w:rsidRPr="00AD610B" w:rsidRDefault="00AD610B" w:rsidP="00AD610B">
      <w:pPr>
        <w:pStyle w:val="NoSpacing"/>
        <w:rPr>
          <w:rFonts w:ascii="Times New Roman" w:hAnsi="Times New Roman" w:cs="Times New Roman"/>
          <w:sz w:val="24"/>
          <w:szCs w:val="24"/>
        </w:rPr>
      </w:pPr>
      <w:r w:rsidRPr="00AD610B">
        <w:rPr>
          <w:rFonts w:ascii="Times New Roman" w:hAnsi="Times New Roman" w:cs="Times New Roman"/>
          <w:sz w:val="24"/>
          <w:szCs w:val="24"/>
        </w:rPr>
        <w:t xml:space="preserve">Participants are afforded this privilege of representing themselves and their school </w:t>
      </w:r>
      <w:proofErr w:type="gramStart"/>
      <w:r w:rsidRPr="00AD610B">
        <w:rPr>
          <w:rFonts w:ascii="Times New Roman" w:hAnsi="Times New Roman" w:cs="Times New Roman"/>
          <w:sz w:val="24"/>
          <w:szCs w:val="24"/>
        </w:rPr>
        <w:t>as long as</w:t>
      </w:r>
      <w:proofErr w:type="gramEnd"/>
      <w:r w:rsidRPr="00AD610B">
        <w:rPr>
          <w:rFonts w:ascii="Times New Roman" w:hAnsi="Times New Roman" w:cs="Times New Roman"/>
          <w:sz w:val="24"/>
          <w:szCs w:val="24"/>
        </w:rPr>
        <w:t xml:space="preserve"> they are willing to accept the responsibility of adhering to each and every provision therein. The M.S.A.D. #12</w:t>
      </w:r>
      <w:r w:rsidR="006D2958">
        <w:rPr>
          <w:rFonts w:ascii="Times New Roman" w:hAnsi="Times New Roman" w:cs="Times New Roman"/>
          <w:sz w:val="24"/>
          <w:szCs w:val="24"/>
        </w:rPr>
        <w:t>/RSU 82 Board believes that participation in co-</w:t>
      </w:r>
      <w:r w:rsidRPr="00AD610B">
        <w:rPr>
          <w:rFonts w:ascii="Times New Roman" w:hAnsi="Times New Roman" w:cs="Times New Roman"/>
          <w:sz w:val="24"/>
          <w:szCs w:val="24"/>
        </w:rPr>
        <w:t xml:space="preserve">curricular activities is a privilege. All young men and women who wish to take advantage of the programs should make certain that they are </w:t>
      </w:r>
      <w:proofErr w:type="gramStart"/>
      <w:r w:rsidRPr="00AD610B">
        <w:rPr>
          <w:rFonts w:ascii="Times New Roman" w:hAnsi="Times New Roman" w:cs="Times New Roman"/>
          <w:sz w:val="24"/>
          <w:szCs w:val="24"/>
        </w:rPr>
        <w:t>well aware</w:t>
      </w:r>
      <w:proofErr w:type="gramEnd"/>
      <w:r w:rsidRPr="00AD610B">
        <w:rPr>
          <w:rFonts w:ascii="Times New Roman" w:hAnsi="Times New Roman" w:cs="Times New Roman"/>
          <w:sz w:val="24"/>
          <w:szCs w:val="24"/>
        </w:rPr>
        <w:t xml:space="preserve"> of the code of conduct, Board policy, and other obligations that they are assuming before deciding to become a participant. It is also the parents’ responsibility to understand the </w:t>
      </w:r>
      <w:proofErr w:type="gramStart"/>
      <w:r w:rsidRPr="00AD610B">
        <w:rPr>
          <w:rFonts w:ascii="Times New Roman" w:hAnsi="Times New Roman" w:cs="Times New Roman"/>
          <w:sz w:val="24"/>
          <w:szCs w:val="24"/>
        </w:rPr>
        <w:t>student’s</w:t>
      </w:r>
      <w:proofErr w:type="gramEnd"/>
      <w:r w:rsidRPr="00AD610B">
        <w:rPr>
          <w:rFonts w:ascii="Times New Roman" w:hAnsi="Times New Roman" w:cs="Times New Roman"/>
          <w:sz w:val="24"/>
          <w:szCs w:val="24"/>
        </w:rPr>
        <w:t xml:space="preserve"> obligations and to do their part to assure compliance.</w:t>
      </w:r>
    </w:p>
    <w:p w14:paraId="3BFA3613" w14:textId="77777777" w:rsidR="00AD610B" w:rsidRDefault="00AD610B" w:rsidP="003A4A73">
      <w:pPr>
        <w:pStyle w:val="NoSpacing"/>
        <w:jc w:val="center"/>
        <w:rPr>
          <w:rFonts w:ascii="Times New Roman" w:hAnsi="Times New Roman" w:cs="Times New Roman"/>
          <w:b/>
          <w:sz w:val="32"/>
          <w:szCs w:val="32"/>
          <w:u w:val="single"/>
        </w:rPr>
      </w:pPr>
    </w:p>
    <w:p w14:paraId="3BFA3614" w14:textId="77777777" w:rsidR="005822FA" w:rsidRPr="005822FA" w:rsidRDefault="00C76285" w:rsidP="003A4A73">
      <w:pPr>
        <w:pStyle w:val="NoSpacing"/>
        <w:jc w:val="center"/>
        <w:rPr>
          <w:rFonts w:ascii="Times New Roman" w:hAnsi="Times New Roman" w:cs="Times New Roman"/>
          <w:b/>
          <w:sz w:val="32"/>
          <w:szCs w:val="32"/>
          <w:u w:val="single"/>
        </w:rPr>
      </w:pPr>
      <w:r>
        <w:rPr>
          <w:rFonts w:ascii="Times New Roman" w:hAnsi="Times New Roman" w:cs="Times New Roman"/>
          <w:b/>
          <w:sz w:val="32"/>
          <w:szCs w:val="32"/>
          <w:u w:val="single"/>
        </w:rPr>
        <w:t>Co-Curricular</w:t>
      </w:r>
      <w:r w:rsidR="0059303A">
        <w:rPr>
          <w:rFonts w:ascii="Times New Roman" w:hAnsi="Times New Roman" w:cs="Times New Roman"/>
          <w:b/>
          <w:sz w:val="32"/>
          <w:szCs w:val="32"/>
          <w:u w:val="single"/>
        </w:rPr>
        <w:t xml:space="preserve">/Athletic </w:t>
      </w:r>
      <w:r w:rsidR="005822FA" w:rsidRPr="005822FA">
        <w:rPr>
          <w:rFonts w:ascii="Times New Roman" w:hAnsi="Times New Roman" w:cs="Times New Roman"/>
          <w:b/>
          <w:sz w:val="32"/>
          <w:szCs w:val="32"/>
          <w:u w:val="single"/>
        </w:rPr>
        <w:t xml:space="preserve">Code of </w:t>
      </w:r>
      <w:r w:rsidR="006D2958">
        <w:rPr>
          <w:rFonts w:ascii="Times New Roman" w:hAnsi="Times New Roman" w:cs="Times New Roman"/>
          <w:b/>
          <w:sz w:val="32"/>
          <w:szCs w:val="32"/>
          <w:u w:val="single"/>
        </w:rPr>
        <w:t>Conduct</w:t>
      </w:r>
    </w:p>
    <w:p w14:paraId="3BFA3615" w14:textId="77777777" w:rsidR="005822FA" w:rsidRDefault="005822FA" w:rsidP="00AD43BE">
      <w:pPr>
        <w:pStyle w:val="NoSpacing"/>
        <w:rPr>
          <w:rFonts w:ascii="Times New Roman" w:hAnsi="Times New Roman" w:cs="Times New Roman"/>
          <w:sz w:val="24"/>
          <w:szCs w:val="24"/>
        </w:rPr>
      </w:pPr>
    </w:p>
    <w:p w14:paraId="3BFA3616" w14:textId="77777777" w:rsidR="007C38DD" w:rsidRPr="007C38DD" w:rsidRDefault="005822FA" w:rsidP="007C38DD">
      <w:pPr>
        <w:spacing w:before="29" w:after="0" w:line="240" w:lineRule="auto"/>
        <w:ind w:left="106" w:right="4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must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2"/>
          <w:sz w:val="24"/>
          <w:szCs w:val="24"/>
        </w:rPr>
        <w:t>y</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 xml:space="preserve">p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that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c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ontest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is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 xml:space="preserve">y  a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me </w:t>
      </w:r>
      <w:r>
        <w:rPr>
          <w:rFonts w:ascii="Times New Roman" w:eastAsia="Times New Roman" w:hAnsi="Times New Roman" w:cs="Times New Roman"/>
          <w:spacing w:val="2"/>
          <w:sz w:val="24"/>
          <w:szCs w:val="24"/>
        </w:rPr>
        <w:t xml:space="preserve">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signed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ted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promote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p</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mo</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6"/>
          <w:sz w:val="24"/>
          <w:szCs w:val="24"/>
        </w:rPr>
        <w:t>l</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vidual pl</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sidR="007C38DD">
        <w:rPr>
          <w:rFonts w:ascii="Times New Roman" w:eastAsia="Times New Roman" w:hAnsi="Times New Roman" w:cs="Times New Roman"/>
          <w:sz w:val="24"/>
          <w:szCs w:val="24"/>
        </w:rPr>
        <w:t xml:space="preserve">. </w:t>
      </w:r>
      <w:r w:rsidR="007C38DD" w:rsidRPr="007C38DD">
        <w:rPr>
          <w:rFonts w:ascii="Times New Roman" w:eastAsia="Times New Roman" w:hAnsi="Times New Roman" w:cs="Times New Roman"/>
          <w:sz w:val="24"/>
          <w:szCs w:val="24"/>
        </w:rPr>
        <w:t>Members of a team/club shall recognize that they have the following responsibilities:</w:t>
      </w:r>
    </w:p>
    <w:p w14:paraId="3BFA3617" w14:textId="77777777" w:rsidR="007C38DD" w:rsidRPr="007C38DD" w:rsidRDefault="007C38DD" w:rsidP="007C38DD">
      <w:pPr>
        <w:spacing w:before="29" w:after="0" w:line="240" w:lineRule="auto"/>
        <w:ind w:left="106" w:right="46"/>
        <w:jc w:val="both"/>
        <w:rPr>
          <w:rFonts w:ascii="Times New Roman" w:eastAsia="Times New Roman" w:hAnsi="Times New Roman" w:cs="Times New Roman"/>
          <w:sz w:val="24"/>
          <w:szCs w:val="24"/>
        </w:rPr>
      </w:pPr>
      <w:r w:rsidRPr="007C38DD">
        <w:rPr>
          <w:rFonts w:ascii="Times New Roman" w:eastAsia="Times New Roman" w:hAnsi="Times New Roman" w:cs="Times New Roman"/>
          <w:sz w:val="24"/>
          <w:szCs w:val="24"/>
        </w:rPr>
        <w:t>a. They are official representatives of Forest Hills School.</w:t>
      </w:r>
    </w:p>
    <w:p w14:paraId="3BFA3618" w14:textId="77777777" w:rsidR="007C38DD" w:rsidRPr="007C38DD" w:rsidRDefault="007C38DD" w:rsidP="007C38DD">
      <w:pPr>
        <w:spacing w:before="29" w:after="0" w:line="240" w:lineRule="auto"/>
        <w:ind w:left="106" w:right="46"/>
        <w:jc w:val="both"/>
        <w:rPr>
          <w:rFonts w:ascii="Times New Roman" w:eastAsia="Times New Roman" w:hAnsi="Times New Roman" w:cs="Times New Roman"/>
          <w:sz w:val="24"/>
          <w:szCs w:val="24"/>
        </w:rPr>
      </w:pPr>
      <w:r w:rsidRPr="007C38DD">
        <w:rPr>
          <w:rFonts w:ascii="Times New Roman" w:eastAsia="Times New Roman" w:hAnsi="Times New Roman" w:cs="Times New Roman"/>
          <w:sz w:val="24"/>
          <w:szCs w:val="24"/>
        </w:rPr>
        <w:t>b. They represent their families, friends, and town.</w:t>
      </w:r>
    </w:p>
    <w:p w14:paraId="3BFA3619" w14:textId="77777777" w:rsidR="007C38DD" w:rsidRPr="007C38DD" w:rsidRDefault="007C38DD" w:rsidP="007C38DD">
      <w:pPr>
        <w:spacing w:before="29" w:after="0" w:line="240" w:lineRule="auto"/>
        <w:ind w:left="106" w:right="46"/>
        <w:jc w:val="both"/>
        <w:rPr>
          <w:rFonts w:ascii="Times New Roman" w:eastAsia="Times New Roman" w:hAnsi="Times New Roman" w:cs="Times New Roman"/>
          <w:sz w:val="24"/>
          <w:szCs w:val="24"/>
        </w:rPr>
      </w:pPr>
      <w:r w:rsidRPr="007C38DD">
        <w:rPr>
          <w:rFonts w:ascii="Times New Roman" w:eastAsia="Times New Roman" w:hAnsi="Times New Roman" w:cs="Times New Roman"/>
          <w:sz w:val="24"/>
          <w:szCs w:val="24"/>
        </w:rPr>
        <w:t>c. They are expected to be leaders in promoting good school citizenship.</w:t>
      </w:r>
    </w:p>
    <w:p w14:paraId="3BFA361A" w14:textId="77777777" w:rsidR="007C38DD" w:rsidRDefault="007C38DD" w:rsidP="007C38DD">
      <w:pPr>
        <w:spacing w:before="29" w:after="0" w:line="240" w:lineRule="auto"/>
        <w:ind w:left="106" w:right="46"/>
        <w:jc w:val="both"/>
        <w:rPr>
          <w:rFonts w:ascii="Times New Roman" w:eastAsia="Times New Roman" w:hAnsi="Times New Roman" w:cs="Times New Roman"/>
          <w:sz w:val="24"/>
          <w:szCs w:val="24"/>
        </w:rPr>
      </w:pPr>
      <w:r w:rsidRPr="007C38DD">
        <w:rPr>
          <w:rFonts w:ascii="Times New Roman" w:eastAsia="Times New Roman" w:hAnsi="Times New Roman" w:cs="Times New Roman"/>
          <w:sz w:val="24"/>
          <w:szCs w:val="24"/>
        </w:rPr>
        <w:t xml:space="preserve">d. Their actions in and out of school build student respect and contribute to school spirit. This responsibility implies that proper respect </w:t>
      </w:r>
      <w:r>
        <w:rPr>
          <w:rFonts w:ascii="Times New Roman" w:eastAsia="Times New Roman" w:hAnsi="Times New Roman" w:cs="Times New Roman"/>
          <w:sz w:val="24"/>
          <w:szCs w:val="24"/>
        </w:rPr>
        <w:t xml:space="preserve">be </w:t>
      </w:r>
      <w:r w:rsidRPr="007C38DD">
        <w:rPr>
          <w:rFonts w:ascii="Times New Roman" w:eastAsia="Times New Roman" w:hAnsi="Times New Roman" w:cs="Times New Roman"/>
          <w:sz w:val="24"/>
          <w:szCs w:val="24"/>
        </w:rPr>
        <w:t>given to the administration, teachers, coaches, officials, fellow athletes, and the student body.</w:t>
      </w:r>
    </w:p>
    <w:p w14:paraId="3BFA361B" w14:textId="77777777" w:rsidR="007C38DD" w:rsidRDefault="007C38DD" w:rsidP="007C38DD">
      <w:pPr>
        <w:spacing w:before="29" w:after="0" w:line="240" w:lineRule="auto"/>
        <w:ind w:left="106" w:right="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r w:rsidRPr="007C38DD">
        <w:rPr>
          <w:rFonts w:ascii="Times New Roman" w:eastAsia="Times New Roman" w:hAnsi="Times New Roman" w:cs="Times New Roman"/>
          <w:sz w:val="24"/>
          <w:szCs w:val="24"/>
        </w:rPr>
        <w:t>Accept victory modestly, defeat gracefully, and never quit.</w:t>
      </w:r>
    </w:p>
    <w:p w14:paraId="3BFA361C" w14:textId="77777777" w:rsidR="007C38DD" w:rsidRDefault="007C38DD" w:rsidP="007C38DD">
      <w:pPr>
        <w:spacing w:before="29" w:after="0" w:line="240" w:lineRule="auto"/>
        <w:ind w:left="106" w:right="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 </w:t>
      </w:r>
      <w:r w:rsidRPr="007C38DD">
        <w:rPr>
          <w:rFonts w:ascii="Times New Roman" w:eastAsia="Times New Roman" w:hAnsi="Times New Roman" w:cs="Times New Roman"/>
          <w:sz w:val="24"/>
          <w:szCs w:val="24"/>
        </w:rPr>
        <w:t xml:space="preserve">Control his/her emotions </w:t>
      </w:r>
      <w:proofErr w:type="gramStart"/>
      <w:r w:rsidRPr="007C38DD">
        <w:rPr>
          <w:rFonts w:ascii="Times New Roman" w:eastAsia="Times New Roman" w:hAnsi="Times New Roman" w:cs="Times New Roman"/>
          <w:sz w:val="24"/>
          <w:szCs w:val="24"/>
        </w:rPr>
        <w:t>at all times</w:t>
      </w:r>
      <w:proofErr w:type="gramEnd"/>
      <w:r w:rsidRPr="007C38DD">
        <w:rPr>
          <w:rFonts w:ascii="Times New Roman" w:eastAsia="Times New Roman" w:hAnsi="Times New Roman" w:cs="Times New Roman"/>
          <w:sz w:val="24"/>
          <w:szCs w:val="24"/>
        </w:rPr>
        <w:t xml:space="preserve"> and never argue with the officials.</w:t>
      </w:r>
    </w:p>
    <w:p w14:paraId="3BFA361D" w14:textId="77777777" w:rsidR="007C38DD" w:rsidRDefault="007C38DD" w:rsidP="007C38DD">
      <w:pPr>
        <w:spacing w:before="29" w:after="0" w:line="240" w:lineRule="auto"/>
        <w:ind w:left="106" w:right="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 </w:t>
      </w:r>
      <w:r w:rsidRPr="007C38DD">
        <w:rPr>
          <w:rFonts w:ascii="Times New Roman" w:eastAsia="Times New Roman" w:hAnsi="Times New Roman" w:cs="Times New Roman"/>
          <w:sz w:val="24"/>
          <w:szCs w:val="24"/>
        </w:rPr>
        <w:t>Keep physically fit and observe all training rules.</w:t>
      </w:r>
    </w:p>
    <w:p w14:paraId="3BFA361E" w14:textId="77777777" w:rsidR="007C38DD" w:rsidRDefault="007C38DD" w:rsidP="007C38DD">
      <w:pPr>
        <w:spacing w:before="29" w:after="0" w:line="240" w:lineRule="auto"/>
        <w:ind w:left="106" w:right="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 </w:t>
      </w:r>
      <w:proofErr w:type="gramStart"/>
      <w:r w:rsidRPr="007C38DD">
        <w:rPr>
          <w:rFonts w:ascii="Times New Roman" w:eastAsia="Times New Roman" w:hAnsi="Times New Roman" w:cs="Times New Roman"/>
          <w:sz w:val="24"/>
          <w:szCs w:val="24"/>
        </w:rPr>
        <w:t>Use  his</w:t>
      </w:r>
      <w:proofErr w:type="gramEnd"/>
      <w:r w:rsidRPr="007C38DD">
        <w:rPr>
          <w:rFonts w:ascii="Times New Roman" w:eastAsia="Times New Roman" w:hAnsi="Times New Roman" w:cs="Times New Roman"/>
          <w:sz w:val="24"/>
          <w:szCs w:val="24"/>
        </w:rPr>
        <w:t>/her  influence  on  and  off  the  court  to  help  develop  good  spectator sportsmanship.</w:t>
      </w:r>
    </w:p>
    <w:p w14:paraId="3BFA361F" w14:textId="77777777" w:rsidR="007C38DD" w:rsidRDefault="007C38DD" w:rsidP="007C38DD">
      <w:pPr>
        <w:spacing w:before="29" w:after="0" w:line="240" w:lineRule="auto"/>
        <w:ind w:left="106" w:right="46"/>
        <w:jc w:val="both"/>
        <w:rPr>
          <w:rFonts w:ascii="Times New Roman" w:eastAsia="Times New Roman" w:hAnsi="Times New Roman" w:cs="Times New Roman"/>
          <w:sz w:val="24"/>
          <w:szCs w:val="24"/>
        </w:rPr>
      </w:pPr>
    </w:p>
    <w:p w14:paraId="3BFA3620" w14:textId="77777777" w:rsidR="007C38DD" w:rsidRPr="007C38DD" w:rsidRDefault="007C38DD" w:rsidP="007C38DD">
      <w:pPr>
        <w:spacing w:before="29" w:after="0" w:line="240" w:lineRule="auto"/>
        <w:ind w:left="106" w:right="46"/>
        <w:jc w:val="center"/>
        <w:rPr>
          <w:rFonts w:ascii="Times New Roman" w:eastAsia="Times New Roman" w:hAnsi="Times New Roman" w:cs="Times New Roman"/>
          <w:b/>
          <w:sz w:val="32"/>
          <w:szCs w:val="32"/>
          <w:u w:val="single"/>
        </w:rPr>
      </w:pPr>
      <w:r w:rsidRPr="007C38DD">
        <w:rPr>
          <w:rFonts w:ascii="Times New Roman" w:eastAsia="Times New Roman" w:hAnsi="Times New Roman" w:cs="Times New Roman"/>
          <w:b/>
          <w:sz w:val="32"/>
          <w:szCs w:val="32"/>
          <w:u w:val="single"/>
        </w:rPr>
        <w:t>SPECTATORS</w:t>
      </w:r>
    </w:p>
    <w:p w14:paraId="3BFA3621" w14:textId="77777777" w:rsidR="007C38DD" w:rsidRDefault="007C38DD" w:rsidP="007C38DD">
      <w:pPr>
        <w:spacing w:before="29" w:after="0" w:line="240" w:lineRule="auto"/>
        <w:ind w:left="106" w:right="46"/>
        <w:jc w:val="both"/>
        <w:rPr>
          <w:rFonts w:ascii="Times New Roman" w:eastAsia="Times New Roman" w:hAnsi="Times New Roman" w:cs="Times New Roman"/>
          <w:sz w:val="24"/>
          <w:szCs w:val="24"/>
        </w:rPr>
      </w:pPr>
    </w:p>
    <w:p w14:paraId="3BFA3622" w14:textId="77777777" w:rsidR="007C38DD" w:rsidRPr="007C38DD" w:rsidRDefault="007C38DD" w:rsidP="007C38DD">
      <w:pPr>
        <w:spacing w:before="29" w:after="0" w:line="240" w:lineRule="auto"/>
        <w:ind w:left="106" w:right="46"/>
        <w:jc w:val="both"/>
        <w:rPr>
          <w:rFonts w:ascii="Times New Roman" w:eastAsia="Times New Roman" w:hAnsi="Times New Roman" w:cs="Times New Roman"/>
          <w:sz w:val="24"/>
          <w:szCs w:val="24"/>
        </w:rPr>
      </w:pPr>
      <w:r w:rsidRPr="007C38DD">
        <w:rPr>
          <w:rFonts w:ascii="Times New Roman" w:eastAsia="Times New Roman" w:hAnsi="Times New Roman" w:cs="Times New Roman"/>
          <w:sz w:val="24"/>
          <w:szCs w:val="24"/>
        </w:rPr>
        <w:t xml:space="preserve">The spectators of any school athletic contest are divided into two groups - students and </w:t>
      </w:r>
      <w:proofErr w:type="gramStart"/>
      <w:r w:rsidRPr="007C38DD">
        <w:rPr>
          <w:rFonts w:ascii="Times New Roman" w:eastAsia="Times New Roman" w:hAnsi="Times New Roman" w:cs="Times New Roman"/>
          <w:sz w:val="24"/>
          <w:szCs w:val="24"/>
        </w:rPr>
        <w:t>general public</w:t>
      </w:r>
      <w:proofErr w:type="gramEnd"/>
      <w:r w:rsidRPr="007C38DD">
        <w:rPr>
          <w:rFonts w:ascii="Times New Roman" w:eastAsia="Times New Roman" w:hAnsi="Times New Roman" w:cs="Times New Roman"/>
          <w:sz w:val="24"/>
          <w:szCs w:val="24"/>
        </w:rPr>
        <w:t>. The student body must understand that they are either hosts of a visiting team or guest</w:t>
      </w:r>
      <w:r w:rsidR="005A39DF">
        <w:rPr>
          <w:rFonts w:ascii="Times New Roman" w:eastAsia="Times New Roman" w:hAnsi="Times New Roman" w:cs="Times New Roman"/>
          <w:sz w:val="24"/>
          <w:szCs w:val="24"/>
        </w:rPr>
        <w:t>s</w:t>
      </w:r>
      <w:r w:rsidRPr="007C38DD">
        <w:rPr>
          <w:rFonts w:ascii="Times New Roman" w:eastAsia="Times New Roman" w:hAnsi="Times New Roman" w:cs="Times New Roman"/>
          <w:sz w:val="24"/>
          <w:szCs w:val="24"/>
        </w:rPr>
        <w:t xml:space="preserve"> </w:t>
      </w:r>
      <w:r w:rsidRPr="007C38DD">
        <w:rPr>
          <w:rFonts w:ascii="Times New Roman" w:eastAsia="Times New Roman" w:hAnsi="Times New Roman" w:cs="Times New Roman"/>
          <w:sz w:val="24"/>
          <w:szCs w:val="24"/>
        </w:rPr>
        <w:lastRenderedPageBreak/>
        <w:t xml:space="preserve">of another school and their attitudes and actions </w:t>
      </w:r>
      <w:proofErr w:type="gramStart"/>
      <w:r w:rsidRPr="007C38DD">
        <w:rPr>
          <w:rFonts w:ascii="Times New Roman" w:eastAsia="Times New Roman" w:hAnsi="Times New Roman" w:cs="Times New Roman"/>
          <w:sz w:val="24"/>
          <w:szCs w:val="24"/>
        </w:rPr>
        <w:t>at all times</w:t>
      </w:r>
      <w:proofErr w:type="gramEnd"/>
      <w:r w:rsidRPr="007C38DD">
        <w:rPr>
          <w:rFonts w:ascii="Times New Roman" w:eastAsia="Times New Roman" w:hAnsi="Times New Roman" w:cs="Times New Roman"/>
          <w:sz w:val="24"/>
          <w:szCs w:val="24"/>
        </w:rPr>
        <w:t xml:space="preserve"> must be of the same nature found in much smaller social settings. Acts of respecting the officials’ judgment, supporting the cheerleaders, and appreciating good play by both sides should be second nature to the student body. Booing, jeering, applauding errors, using profane language, throwing things will not be tolerated by school officials. Offenders may be asked to leave the contest and may be denied future attendance at events.</w:t>
      </w:r>
    </w:p>
    <w:p w14:paraId="3BFA3623" w14:textId="77777777" w:rsidR="007C38DD" w:rsidRDefault="007C38DD" w:rsidP="007C38DD">
      <w:pPr>
        <w:spacing w:before="29" w:after="0" w:line="240" w:lineRule="auto"/>
        <w:ind w:left="106" w:right="46"/>
        <w:jc w:val="both"/>
        <w:rPr>
          <w:rFonts w:ascii="Times New Roman" w:eastAsia="Times New Roman" w:hAnsi="Times New Roman" w:cs="Times New Roman"/>
          <w:sz w:val="24"/>
          <w:szCs w:val="24"/>
        </w:rPr>
      </w:pPr>
      <w:r w:rsidRPr="007C38DD">
        <w:rPr>
          <w:rFonts w:ascii="Times New Roman" w:eastAsia="Times New Roman" w:hAnsi="Times New Roman" w:cs="Times New Roman"/>
          <w:sz w:val="24"/>
          <w:szCs w:val="24"/>
        </w:rPr>
        <w:t xml:space="preserve">The </w:t>
      </w:r>
      <w:proofErr w:type="gramStart"/>
      <w:r w:rsidRPr="007C38DD">
        <w:rPr>
          <w:rFonts w:ascii="Times New Roman" w:eastAsia="Times New Roman" w:hAnsi="Times New Roman" w:cs="Times New Roman"/>
          <w:sz w:val="24"/>
          <w:szCs w:val="24"/>
        </w:rPr>
        <w:t>general public</w:t>
      </w:r>
      <w:proofErr w:type="gramEnd"/>
      <w:r w:rsidRPr="007C38DD">
        <w:rPr>
          <w:rFonts w:ascii="Times New Roman" w:eastAsia="Times New Roman" w:hAnsi="Times New Roman" w:cs="Times New Roman"/>
          <w:sz w:val="24"/>
          <w:szCs w:val="24"/>
        </w:rPr>
        <w:t xml:space="preserve"> must assume the responsibility of setting the proper example for the youth of their community and country.</w:t>
      </w:r>
    </w:p>
    <w:p w14:paraId="3BFA3624" w14:textId="77777777" w:rsidR="007C38DD" w:rsidRDefault="007C38DD" w:rsidP="007C38DD">
      <w:pPr>
        <w:spacing w:before="29" w:after="0" w:line="240" w:lineRule="auto"/>
        <w:ind w:left="106" w:right="46"/>
        <w:jc w:val="both"/>
        <w:rPr>
          <w:rFonts w:ascii="Times New Roman" w:eastAsia="Times New Roman" w:hAnsi="Times New Roman" w:cs="Times New Roman"/>
          <w:sz w:val="24"/>
          <w:szCs w:val="24"/>
        </w:rPr>
      </w:pPr>
    </w:p>
    <w:p w14:paraId="3BFA3625" w14:textId="77777777" w:rsidR="005822FA" w:rsidRDefault="005822FA" w:rsidP="005822FA">
      <w:pPr>
        <w:spacing w:before="1" w:after="0" w:line="280" w:lineRule="exact"/>
        <w:rPr>
          <w:sz w:val="28"/>
          <w:szCs w:val="28"/>
        </w:rPr>
      </w:pPr>
    </w:p>
    <w:p w14:paraId="3BFA3626" w14:textId="77777777" w:rsidR="005822FA" w:rsidRDefault="005822FA" w:rsidP="005822FA">
      <w:pPr>
        <w:spacing w:after="0" w:line="240" w:lineRule="auto"/>
        <w:ind w:left="106" w:right="44"/>
        <w:jc w:val="both"/>
        <w:rPr>
          <w:rFonts w:ascii="Times New Roman" w:eastAsia="Times New Roman" w:hAnsi="Times New Roman" w:cs="Times New Roman"/>
          <w:sz w:val="24"/>
          <w:szCs w:val="24"/>
        </w:rPr>
      </w:pPr>
      <w:r w:rsidRPr="00517F6D">
        <w:rPr>
          <w:rFonts w:ascii="Times New Roman" w:eastAsia="Times New Roman" w:hAnsi="Times New Roman" w:cs="Times New Roman"/>
          <w:b/>
          <w:bCs/>
          <w:sz w:val="24"/>
          <w:szCs w:val="24"/>
        </w:rPr>
        <w:t>Pa</w:t>
      </w:r>
      <w:r w:rsidRPr="00517F6D">
        <w:rPr>
          <w:rFonts w:ascii="Times New Roman" w:eastAsia="Times New Roman" w:hAnsi="Times New Roman" w:cs="Times New Roman"/>
          <w:b/>
          <w:bCs/>
          <w:spacing w:val="-1"/>
          <w:sz w:val="24"/>
          <w:szCs w:val="24"/>
        </w:rPr>
        <w:t>re</w:t>
      </w:r>
      <w:r w:rsidRPr="00517F6D">
        <w:rPr>
          <w:rFonts w:ascii="Times New Roman" w:eastAsia="Times New Roman" w:hAnsi="Times New Roman" w:cs="Times New Roman"/>
          <w:b/>
          <w:bCs/>
          <w:spacing w:val="1"/>
          <w:sz w:val="24"/>
          <w:szCs w:val="24"/>
        </w:rPr>
        <w:t>n</w:t>
      </w:r>
      <w:r w:rsidRPr="00517F6D">
        <w:rPr>
          <w:rFonts w:ascii="Times New Roman" w:eastAsia="Times New Roman" w:hAnsi="Times New Roman" w:cs="Times New Roman"/>
          <w:b/>
          <w:bCs/>
          <w:sz w:val="24"/>
          <w:szCs w:val="24"/>
        </w:rPr>
        <w:t>ts</w:t>
      </w:r>
      <w:r w:rsidRPr="00517F6D">
        <w:rPr>
          <w:rFonts w:ascii="Times New Roman" w:eastAsia="Times New Roman" w:hAnsi="Times New Roman" w:cs="Times New Roman"/>
          <w:b/>
          <w:bCs/>
          <w:spacing w:val="1"/>
          <w:sz w:val="24"/>
          <w:szCs w:val="24"/>
        </w:rPr>
        <w:t xml:space="preserve"> </w:t>
      </w:r>
      <w:r w:rsidRPr="00517F6D">
        <w:rPr>
          <w:rFonts w:ascii="Times New Roman" w:eastAsia="Times New Roman" w:hAnsi="Times New Roman" w:cs="Times New Roman"/>
          <w:b/>
          <w:bCs/>
          <w:spacing w:val="2"/>
          <w:sz w:val="24"/>
          <w:szCs w:val="24"/>
        </w:rPr>
        <w:t>w</w:t>
      </w:r>
      <w:r w:rsidRPr="00517F6D">
        <w:rPr>
          <w:rFonts w:ascii="Times New Roman" w:eastAsia="Times New Roman" w:hAnsi="Times New Roman" w:cs="Times New Roman"/>
          <w:b/>
          <w:bCs/>
          <w:spacing w:val="1"/>
          <w:sz w:val="24"/>
          <w:szCs w:val="24"/>
        </w:rPr>
        <w:t>h</w:t>
      </w:r>
      <w:r w:rsidRPr="00517F6D">
        <w:rPr>
          <w:rFonts w:ascii="Times New Roman" w:eastAsia="Times New Roman" w:hAnsi="Times New Roman" w:cs="Times New Roman"/>
          <w:b/>
          <w:bCs/>
          <w:sz w:val="24"/>
          <w:szCs w:val="24"/>
        </w:rPr>
        <w:t xml:space="preserve">o </w:t>
      </w:r>
      <w:r w:rsidRPr="00517F6D">
        <w:rPr>
          <w:rFonts w:ascii="Times New Roman" w:eastAsia="Times New Roman" w:hAnsi="Times New Roman" w:cs="Times New Roman"/>
          <w:b/>
          <w:bCs/>
          <w:spacing w:val="2"/>
          <w:sz w:val="24"/>
          <w:szCs w:val="24"/>
        </w:rPr>
        <w:t>w</w:t>
      </w:r>
      <w:r w:rsidRPr="00517F6D">
        <w:rPr>
          <w:rFonts w:ascii="Times New Roman" w:eastAsia="Times New Roman" w:hAnsi="Times New Roman" w:cs="Times New Roman"/>
          <w:b/>
          <w:bCs/>
          <w:sz w:val="24"/>
          <w:szCs w:val="24"/>
        </w:rPr>
        <w:t>i</w:t>
      </w:r>
      <w:r w:rsidRPr="00517F6D">
        <w:rPr>
          <w:rFonts w:ascii="Times New Roman" w:eastAsia="Times New Roman" w:hAnsi="Times New Roman" w:cs="Times New Roman"/>
          <w:b/>
          <w:bCs/>
          <w:spacing w:val="-2"/>
          <w:sz w:val="24"/>
          <w:szCs w:val="24"/>
        </w:rPr>
        <w:t>s</w:t>
      </w:r>
      <w:r w:rsidRPr="00517F6D">
        <w:rPr>
          <w:rFonts w:ascii="Times New Roman" w:eastAsia="Times New Roman" w:hAnsi="Times New Roman" w:cs="Times New Roman"/>
          <w:b/>
          <w:bCs/>
          <w:sz w:val="24"/>
          <w:szCs w:val="24"/>
        </w:rPr>
        <w:t>h</w:t>
      </w:r>
      <w:r w:rsidRPr="00517F6D">
        <w:rPr>
          <w:rFonts w:ascii="Times New Roman" w:eastAsia="Times New Roman" w:hAnsi="Times New Roman" w:cs="Times New Roman"/>
          <w:b/>
          <w:bCs/>
          <w:spacing w:val="3"/>
          <w:sz w:val="24"/>
          <w:szCs w:val="24"/>
        </w:rPr>
        <w:t xml:space="preserve"> </w:t>
      </w:r>
      <w:r w:rsidRPr="00517F6D">
        <w:rPr>
          <w:rFonts w:ascii="Times New Roman" w:eastAsia="Times New Roman" w:hAnsi="Times New Roman" w:cs="Times New Roman"/>
          <w:b/>
          <w:bCs/>
          <w:spacing w:val="-3"/>
          <w:sz w:val="24"/>
          <w:szCs w:val="24"/>
        </w:rPr>
        <w:t>t</w:t>
      </w:r>
      <w:r w:rsidRPr="00517F6D">
        <w:rPr>
          <w:rFonts w:ascii="Times New Roman" w:eastAsia="Times New Roman" w:hAnsi="Times New Roman" w:cs="Times New Roman"/>
          <w:b/>
          <w:bCs/>
          <w:sz w:val="24"/>
          <w:szCs w:val="24"/>
        </w:rPr>
        <w:t>o</w:t>
      </w:r>
      <w:r w:rsidRPr="00517F6D">
        <w:rPr>
          <w:rFonts w:ascii="Times New Roman" w:eastAsia="Times New Roman" w:hAnsi="Times New Roman" w:cs="Times New Roman"/>
          <w:b/>
          <w:bCs/>
          <w:spacing w:val="2"/>
          <w:sz w:val="24"/>
          <w:szCs w:val="24"/>
        </w:rPr>
        <w:t xml:space="preserve"> </w:t>
      </w:r>
      <w:r w:rsidRPr="00517F6D">
        <w:rPr>
          <w:rFonts w:ascii="Times New Roman" w:eastAsia="Times New Roman" w:hAnsi="Times New Roman" w:cs="Times New Roman"/>
          <w:b/>
          <w:bCs/>
          <w:spacing w:val="1"/>
          <w:sz w:val="24"/>
          <w:szCs w:val="24"/>
        </w:rPr>
        <w:t>b</w:t>
      </w:r>
      <w:r w:rsidRPr="00517F6D">
        <w:rPr>
          <w:rFonts w:ascii="Times New Roman" w:eastAsia="Times New Roman" w:hAnsi="Times New Roman" w:cs="Times New Roman"/>
          <w:b/>
          <w:bCs/>
          <w:sz w:val="24"/>
          <w:szCs w:val="24"/>
        </w:rPr>
        <w:t>e</w:t>
      </w:r>
      <w:r w:rsidRPr="00517F6D">
        <w:rPr>
          <w:rFonts w:ascii="Times New Roman" w:eastAsia="Times New Roman" w:hAnsi="Times New Roman" w:cs="Times New Roman"/>
          <w:b/>
          <w:bCs/>
          <w:spacing w:val="1"/>
          <w:sz w:val="24"/>
          <w:szCs w:val="24"/>
        </w:rPr>
        <w:t xml:space="preserve"> </w:t>
      </w:r>
      <w:r w:rsidRPr="00517F6D">
        <w:rPr>
          <w:rFonts w:ascii="Times New Roman" w:eastAsia="Times New Roman" w:hAnsi="Times New Roman" w:cs="Times New Roman"/>
          <w:b/>
          <w:bCs/>
          <w:sz w:val="24"/>
          <w:szCs w:val="24"/>
        </w:rPr>
        <w:t xml:space="preserve">a </w:t>
      </w:r>
      <w:r w:rsidRPr="00517F6D">
        <w:rPr>
          <w:rFonts w:ascii="Times New Roman" w:eastAsia="Times New Roman" w:hAnsi="Times New Roman" w:cs="Times New Roman"/>
          <w:b/>
          <w:bCs/>
          <w:spacing w:val="1"/>
          <w:sz w:val="24"/>
          <w:szCs w:val="24"/>
        </w:rPr>
        <w:t>p</w:t>
      </w:r>
      <w:r w:rsidRPr="00517F6D">
        <w:rPr>
          <w:rFonts w:ascii="Times New Roman" w:eastAsia="Times New Roman" w:hAnsi="Times New Roman" w:cs="Times New Roman"/>
          <w:b/>
          <w:bCs/>
          <w:sz w:val="24"/>
          <w:szCs w:val="24"/>
        </w:rPr>
        <w:t>ositive</w:t>
      </w:r>
      <w:r w:rsidRPr="00517F6D">
        <w:rPr>
          <w:rFonts w:ascii="Times New Roman" w:eastAsia="Times New Roman" w:hAnsi="Times New Roman" w:cs="Times New Roman"/>
          <w:b/>
          <w:bCs/>
          <w:spacing w:val="1"/>
          <w:sz w:val="24"/>
          <w:szCs w:val="24"/>
        </w:rPr>
        <w:t xml:space="preserve"> p</w:t>
      </w:r>
      <w:r w:rsidRPr="00517F6D">
        <w:rPr>
          <w:rFonts w:ascii="Times New Roman" w:eastAsia="Times New Roman" w:hAnsi="Times New Roman" w:cs="Times New Roman"/>
          <w:b/>
          <w:bCs/>
          <w:sz w:val="24"/>
          <w:szCs w:val="24"/>
        </w:rPr>
        <w:t>a</w:t>
      </w:r>
      <w:r w:rsidRPr="00517F6D">
        <w:rPr>
          <w:rFonts w:ascii="Times New Roman" w:eastAsia="Times New Roman" w:hAnsi="Times New Roman" w:cs="Times New Roman"/>
          <w:b/>
          <w:bCs/>
          <w:spacing w:val="-3"/>
          <w:sz w:val="24"/>
          <w:szCs w:val="24"/>
        </w:rPr>
        <w:t>r</w:t>
      </w:r>
      <w:r w:rsidRPr="00517F6D">
        <w:rPr>
          <w:rFonts w:ascii="Times New Roman" w:eastAsia="Times New Roman" w:hAnsi="Times New Roman" w:cs="Times New Roman"/>
          <w:b/>
          <w:bCs/>
          <w:sz w:val="24"/>
          <w:szCs w:val="24"/>
        </w:rPr>
        <w:t>t</w:t>
      </w:r>
      <w:r w:rsidRPr="00517F6D">
        <w:rPr>
          <w:rFonts w:ascii="Times New Roman" w:eastAsia="Times New Roman" w:hAnsi="Times New Roman" w:cs="Times New Roman"/>
          <w:b/>
          <w:bCs/>
          <w:spacing w:val="1"/>
          <w:sz w:val="24"/>
          <w:szCs w:val="24"/>
        </w:rPr>
        <w:t xml:space="preserve"> </w:t>
      </w:r>
      <w:r w:rsidRPr="00517F6D">
        <w:rPr>
          <w:rFonts w:ascii="Times New Roman" w:eastAsia="Times New Roman" w:hAnsi="Times New Roman" w:cs="Times New Roman"/>
          <w:b/>
          <w:bCs/>
          <w:sz w:val="24"/>
          <w:szCs w:val="24"/>
        </w:rPr>
        <w:t>of</w:t>
      </w:r>
      <w:r w:rsidRPr="00517F6D">
        <w:rPr>
          <w:rFonts w:ascii="Times New Roman" w:eastAsia="Times New Roman" w:hAnsi="Times New Roman" w:cs="Times New Roman"/>
          <w:b/>
          <w:bCs/>
          <w:spacing w:val="3"/>
          <w:sz w:val="24"/>
          <w:szCs w:val="24"/>
        </w:rPr>
        <w:t xml:space="preserve"> </w:t>
      </w:r>
      <w:r w:rsidRPr="00517F6D">
        <w:rPr>
          <w:rFonts w:ascii="Times New Roman" w:eastAsia="Times New Roman" w:hAnsi="Times New Roman" w:cs="Times New Roman"/>
          <w:b/>
          <w:bCs/>
          <w:sz w:val="24"/>
          <w:szCs w:val="24"/>
        </w:rPr>
        <w:t>th</w:t>
      </w:r>
      <w:r w:rsidRPr="00517F6D">
        <w:rPr>
          <w:rFonts w:ascii="Times New Roman" w:eastAsia="Times New Roman" w:hAnsi="Times New Roman" w:cs="Times New Roman"/>
          <w:b/>
          <w:bCs/>
          <w:spacing w:val="-1"/>
          <w:sz w:val="24"/>
          <w:szCs w:val="24"/>
        </w:rPr>
        <w:t>e</w:t>
      </w:r>
      <w:r w:rsidRPr="00517F6D">
        <w:rPr>
          <w:rFonts w:ascii="Times New Roman" w:eastAsia="Times New Roman" w:hAnsi="Times New Roman" w:cs="Times New Roman"/>
          <w:b/>
          <w:bCs/>
          <w:sz w:val="24"/>
          <w:szCs w:val="24"/>
        </w:rPr>
        <w:t>ir</w:t>
      </w:r>
      <w:r w:rsidRPr="00517F6D">
        <w:rPr>
          <w:rFonts w:ascii="Times New Roman" w:eastAsia="Times New Roman" w:hAnsi="Times New Roman" w:cs="Times New Roman"/>
          <w:b/>
          <w:bCs/>
          <w:spacing w:val="1"/>
          <w:sz w:val="24"/>
          <w:szCs w:val="24"/>
        </w:rPr>
        <w:t xml:space="preserve"> </w:t>
      </w:r>
      <w:r w:rsidRPr="00517F6D">
        <w:rPr>
          <w:rFonts w:ascii="Times New Roman" w:eastAsia="Times New Roman" w:hAnsi="Times New Roman" w:cs="Times New Roman"/>
          <w:b/>
          <w:bCs/>
          <w:spacing w:val="-1"/>
          <w:sz w:val="24"/>
          <w:szCs w:val="24"/>
        </w:rPr>
        <w:t>c</w:t>
      </w:r>
      <w:r w:rsidRPr="00517F6D">
        <w:rPr>
          <w:rFonts w:ascii="Times New Roman" w:eastAsia="Times New Roman" w:hAnsi="Times New Roman" w:cs="Times New Roman"/>
          <w:b/>
          <w:bCs/>
          <w:spacing w:val="1"/>
          <w:sz w:val="24"/>
          <w:szCs w:val="24"/>
        </w:rPr>
        <w:t>h</w:t>
      </w:r>
      <w:r w:rsidRPr="00517F6D">
        <w:rPr>
          <w:rFonts w:ascii="Times New Roman" w:eastAsia="Times New Roman" w:hAnsi="Times New Roman" w:cs="Times New Roman"/>
          <w:b/>
          <w:bCs/>
          <w:spacing w:val="-2"/>
          <w:sz w:val="24"/>
          <w:szCs w:val="24"/>
        </w:rPr>
        <w:t>i</w:t>
      </w:r>
      <w:r w:rsidRPr="00517F6D">
        <w:rPr>
          <w:rFonts w:ascii="Times New Roman" w:eastAsia="Times New Roman" w:hAnsi="Times New Roman" w:cs="Times New Roman"/>
          <w:b/>
          <w:bCs/>
          <w:sz w:val="24"/>
          <w:szCs w:val="24"/>
        </w:rPr>
        <w:t>l</w:t>
      </w:r>
      <w:r w:rsidRPr="00517F6D">
        <w:rPr>
          <w:rFonts w:ascii="Times New Roman" w:eastAsia="Times New Roman" w:hAnsi="Times New Roman" w:cs="Times New Roman"/>
          <w:b/>
          <w:bCs/>
          <w:spacing w:val="1"/>
          <w:sz w:val="24"/>
          <w:szCs w:val="24"/>
        </w:rPr>
        <w:t>d</w:t>
      </w:r>
      <w:r w:rsidRPr="00517F6D">
        <w:rPr>
          <w:rFonts w:ascii="Times New Roman" w:eastAsia="Times New Roman" w:hAnsi="Times New Roman" w:cs="Times New Roman"/>
          <w:b/>
          <w:bCs/>
          <w:sz w:val="24"/>
          <w:szCs w:val="24"/>
        </w:rPr>
        <w:t>’s</w:t>
      </w:r>
      <w:r w:rsidRPr="00517F6D">
        <w:rPr>
          <w:rFonts w:ascii="Times New Roman" w:eastAsia="Times New Roman" w:hAnsi="Times New Roman" w:cs="Times New Roman"/>
          <w:b/>
          <w:bCs/>
          <w:spacing w:val="1"/>
          <w:sz w:val="24"/>
          <w:szCs w:val="24"/>
        </w:rPr>
        <w:t xml:space="preserve"> </w:t>
      </w:r>
      <w:r w:rsidRPr="00517F6D">
        <w:rPr>
          <w:rFonts w:ascii="Times New Roman" w:eastAsia="Times New Roman" w:hAnsi="Times New Roman" w:cs="Times New Roman"/>
          <w:b/>
          <w:bCs/>
          <w:sz w:val="24"/>
          <w:szCs w:val="24"/>
        </w:rPr>
        <w:t>a</w:t>
      </w:r>
      <w:r w:rsidRPr="00517F6D">
        <w:rPr>
          <w:rFonts w:ascii="Times New Roman" w:eastAsia="Times New Roman" w:hAnsi="Times New Roman" w:cs="Times New Roman"/>
          <w:b/>
          <w:bCs/>
          <w:spacing w:val="-3"/>
          <w:sz w:val="24"/>
          <w:szCs w:val="24"/>
        </w:rPr>
        <w:t>t</w:t>
      </w:r>
      <w:r w:rsidRPr="00517F6D">
        <w:rPr>
          <w:rFonts w:ascii="Times New Roman" w:eastAsia="Times New Roman" w:hAnsi="Times New Roman" w:cs="Times New Roman"/>
          <w:b/>
          <w:bCs/>
          <w:spacing w:val="1"/>
          <w:sz w:val="24"/>
          <w:szCs w:val="24"/>
        </w:rPr>
        <w:t>h</w:t>
      </w:r>
      <w:r w:rsidRPr="00517F6D">
        <w:rPr>
          <w:rFonts w:ascii="Times New Roman" w:eastAsia="Times New Roman" w:hAnsi="Times New Roman" w:cs="Times New Roman"/>
          <w:b/>
          <w:bCs/>
          <w:sz w:val="24"/>
          <w:szCs w:val="24"/>
        </w:rPr>
        <w:t>le</w:t>
      </w:r>
      <w:r w:rsidRPr="00517F6D">
        <w:rPr>
          <w:rFonts w:ascii="Times New Roman" w:eastAsia="Times New Roman" w:hAnsi="Times New Roman" w:cs="Times New Roman"/>
          <w:b/>
          <w:bCs/>
          <w:spacing w:val="-1"/>
          <w:sz w:val="24"/>
          <w:szCs w:val="24"/>
        </w:rPr>
        <w:t>t</w:t>
      </w:r>
      <w:r w:rsidRPr="00517F6D">
        <w:rPr>
          <w:rFonts w:ascii="Times New Roman" w:eastAsia="Times New Roman" w:hAnsi="Times New Roman" w:cs="Times New Roman"/>
          <w:b/>
          <w:bCs/>
          <w:sz w:val="24"/>
          <w:szCs w:val="24"/>
        </w:rPr>
        <w:t>ic</w:t>
      </w:r>
      <w:r w:rsidRPr="00517F6D">
        <w:rPr>
          <w:rFonts w:ascii="Times New Roman" w:eastAsia="Times New Roman" w:hAnsi="Times New Roman" w:cs="Times New Roman"/>
          <w:b/>
          <w:bCs/>
          <w:spacing w:val="1"/>
          <w:sz w:val="24"/>
          <w:szCs w:val="24"/>
        </w:rPr>
        <w:t xml:space="preserve"> </w:t>
      </w:r>
      <w:r w:rsidRPr="00517F6D">
        <w:rPr>
          <w:rFonts w:ascii="Times New Roman" w:eastAsia="Times New Roman" w:hAnsi="Times New Roman" w:cs="Times New Roman"/>
          <w:b/>
          <w:bCs/>
          <w:sz w:val="24"/>
          <w:szCs w:val="24"/>
        </w:rPr>
        <w:t>t</w:t>
      </w:r>
      <w:r w:rsidRPr="00517F6D">
        <w:rPr>
          <w:rFonts w:ascii="Times New Roman" w:eastAsia="Times New Roman" w:hAnsi="Times New Roman" w:cs="Times New Roman"/>
          <w:b/>
          <w:bCs/>
          <w:spacing w:val="-2"/>
          <w:sz w:val="24"/>
          <w:szCs w:val="24"/>
        </w:rPr>
        <w:t>e</w:t>
      </w:r>
      <w:r w:rsidRPr="00517F6D">
        <w:rPr>
          <w:rFonts w:ascii="Times New Roman" w:eastAsia="Times New Roman" w:hAnsi="Times New Roman" w:cs="Times New Roman"/>
          <w:b/>
          <w:bCs/>
          <w:spacing w:val="2"/>
          <w:sz w:val="24"/>
          <w:szCs w:val="24"/>
        </w:rPr>
        <w:t>a</w:t>
      </w:r>
      <w:r w:rsidRPr="00517F6D">
        <w:rPr>
          <w:rFonts w:ascii="Times New Roman" w:eastAsia="Times New Roman" w:hAnsi="Times New Roman" w:cs="Times New Roman"/>
          <w:b/>
          <w:bCs/>
          <w:sz w:val="24"/>
          <w:szCs w:val="24"/>
        </w:rPr>
        <w:t>m</w:t>
      </w:r>
      <w:r w:rsidRPr="00517F6D">
        <w:rPr>
          <w:rFonts w:ascii="Times New Roman" w:eastAsia="Times New Roman" w:hAnsi="Times New Roman" w:cs="Times New Roman"/>
          <w:b/>
          <w:bCs/>
          <w:spacing w:val="7"/>
          <w:sz w:val="24"/>
          <w:szCs w:val="24"/>
        </w:rPr>
        <w:t xml:space="preserve"> </w:t>
      </w:r>
      <w:r w:rsidRPr="00517F6D">
        <w:rPr>
          <w:rFonts w:ascii="Times New Roman" w:eastAsia="Times New Roman" w:hAnsi="Times New Roman" w:cs="Times New Roman"/>
          <w:b/>
          <w:bCs/>
          <w:spacing w:val="-1"/>
          <w:sz w:val="24"/>
          <w:szCs w:val="24"/>
        </w:rPr>
        <w:t>c</w:t>
      </w:r>
      <w:r w:rsidRPr="00517F6D">
        <w:rPr>
          <w:rFonts w:ascii="Times New Roman" w:eastAsia="Times New Roman" w:hAnsi="Times New Roman" w:cs="Times New Roman"/>
          <w:b/>
          <w:bCs/>
          <w:sz w:val="24"/>
          <w:szCs w:val="24"/>
        </w:rPr>
        <w:t>an</w:t>
      </w:r>
      <w:r w:rsidRPr="00517F6D">
        <w:rPr>
          <w:rFonts w:ascii="Times New Roman" w:eastAsia="Times New Roman" w:hAnsi="Times New Roman" w:cs="Times New Roman"/>
          <w:b/>
          <w:bCs/>
          <w:spacing w:val="3"/>
          <w:sz w:val="24"/>
          <w:szCs w:val="24"/>
        </w:rPr>
        <w:t xml:space="preserve"> </w:t>
      </w:r>
      <w:r w:rsidRPr="00517F6D">
        <w:rPr>
          <w:rFonts w:ascii="Times New Roman" w:eastAsia="Times New Roman" w:hAnsi="Times New Roman" w:cs="Times New Roman"/>
          <w:b/>
          <w:bCs/>
          <w:sz w:val="24"/>
          <w:szCs w:val="24"/>
        </w:rPr>
        <w:t>vis</w:t>
      </w:r>
      <w:r w:rsidRPr="00517F6D">
        <w:rPr>
          <w:rFonts w:ascii="Times New Roman" w:eastAsia="Times New Roman" w:hAnsi="Times New Roman" w:cs="Times New Roman"/>
          <w:b/>
          <w:bCs/>
          <w:spacing w:val="1"/>
          <w:sz w:val="24"/>
          <w:szCs w:val="24"/>
        </w:rPr>
        <w:t>i</w:t>
      </w:r>
      <w:r w:rsidRPr="00517F6D">
        <w:rPr>
          <w:rFonts w:ascii="Times New Roman" w:eastAsia="Times New Roman" w:hAnsi="Times New Roman" w:cs="Times New Roman"/>
          <w:b/>
          <w:bCs/>
          <w:sz w:val="24"/>
          <w:szCs w:val="24"/>
        </w:rPr>
        <w:t xml:space="preserve">t </w:t>
      </w:r>
      <w:hyperlink r:id="rId13">
        <w:r w:rsidRPr="00517F6D">
          <w:rPr>
            <w:rFonts w:ascii="Times New Roman" w:eastAsia="Times New Roman" w:hAnsi="Times New Roman" w:cs="Times New Roman"/>
            <w:b/>
            <w:bCs/>
            <w:color w:val="0000FF"/>
            <w:sz w:val="24"/>
            <w:szCs w:val="24"/>
            <w:u w:val="thick" w:color="0000FF"/>
          </w:rPr>
          <w:t>w</w:t>
        </w:r>
        <w:r w:rsidRPr="00517F6D">
          <w:rPr>
            <w:rFonts w:ascii="Times New Roman" w:eastAsia="Times New Roman" w:hAnsi="Times New Roman" w:cs="Times New Roman"/>
            <w:b/>
            <w:bCs/>
            <w:color w:val="0000FF"/>
            <w:spacing w:val="1"/>
            <w:sz w:val="24"/>
            <w:szCs w:val="24"/>
            <w:u w:val="thick" w:color="0000FF"/>
          </w:rPr>
          <w:t>w</w:t>
        </w:r>
        <w:r w:rsidRPr="00517F6D">
          <w:rPr>
            <w:rFonts w:ascii="Times New Roman" w:eastAsia="Times New Roman" w:hAnsi="Times New Roman" w:cs="Times New Roman"/>
            <w:b/>
            <w:bCs/>
            <w:color w:val="0000FF"/>
            <w:spacing w:val="2"/>
            <w:sz w:val="24"/>
            <w:szCs w:val="24"/>
            <w:u w:val="thick" w:color="0000FF"/>
          </w:rPr>
          <w:t>w</w:t>
        </w:r>
        <w:r w:rsidRPr="00517F6D">
          <w:rPr>
            <w:rFonts w:ascii="Times New Roman" w:eastAsia="Times New Roman" w:hAnsi="Times New Roman" w:cs="Times New Roman"/>
            <w:b/>
            <w:bCs/>
            <w:color w:val="0000FF"/>
            <w:spacing w:val="-2"/>
            <w:sz w:val="24"/>
            <w:szCs w:val="24"/>
            <w:u w:val="thick" w:color="0000FF"/>
          </w:rPr>
          <w:t>.</w:t>
        </w:r>
        <w:r w:rsidRPr="00517F6D">
          <w:rPr>
            <w:rFonts w:ascii="Times New Roman" w:eastAsia="Times New Roman" w:hAnsi="Times New Roman" w:cs="Times New Roman"/>
            <w:b/>
            <w:bCs/>
            <w:color w:val="0000FF"/>
            <w:spacing w:val="1"/>
            <w:sz w:val="24"/>
            <w:szCs w:val="24"/>
            <w:u w:val="thick" w:color="0000FF"/>
          </w:rPr>
          <w:t>n</w:t>
        </w:r>
        <w:r w:rsidRPr="00517F6D">
          <w:rPr>
            <w:rFonts w:ascii="Times New Roman" w:eastAsia="Times New Roman" w:hAnsi="Times New Roman" w:cs="Times New Roman"/>
            <w:b/>
            <w:bCs/>
            <w:color w:val="0000FF"/>
            <w:sz w:val="24"/>
            <w:szCs w:val="24"/>
            <w:u w:val="thick" w:color="0000FF"/>
          </w:rPr>
          <w:t>fhs</w:t>
        </w:r>
        <w:r w:rsidRPr="00517F6D">
          <w:rPr>
            <w:rFonts w:ascii="Times New Roman" w:eastAsia="Times New Roman" w:hAnsi="Times New Roman" w:cs="Times New Roman"/>
            <w:b/>
            <w:bCs/>
            <w:color w:val="0000FF"/>
            <w:spacing w:val="1"/>
            <w:sz w:val="24"/>
            <w:szCs w:val="24"/>
            <w:u w:val="thick" w:color="0000FF"/>
          </w:rPr>
          <w:t>l</w:t>
        </w:r>
        <w:r w:rsidRPr="00517F6D">
          <w:rPr>
            <w:rFonts w:ascii="Times New Roman" w:eastAsia="Times New Roman" w:hAnsi="Times New Roman" w:cs="Times New Roman"/>
            <w:b/>
            <w:bCs/>
            <w:color w:val="0000FF"/>
            <w:spacing w:val="-1"/>
            <w:sz w:val="24"/>
            <w:szCs w:val="24"/>
            <w:u w:val="thick" w:color="0000FF"/>
          </w:rPr>
          <w:t>e</w:t>
        </w:r>
        <w:r w:rsidRPr="00517F6D">
          <w:rPr>
            <w:rFonts w:ascii="Times New Roman" w:eastAsia="Times New Roman" w:hAnsi="Times New Roman" w:cs="Times New Roman"/>
            <w:b/>
            <w:bCs/>
            <w:color w:val="0000FF"/>
            <w:sz w:val="24"/>
            <w:szCs w:val="24"/>
            <w:u w:val="thick" w:color="0000FF"/>
          </w:rPr>
          <w:t>a</w:t>
        </w:r>
        <w:r w:rsidRPr="00517F6D">
          <w:rPr>
            <w:rFonts w:ascii="Times New Roman" w:eastAsia="Times New Roman" w:hAnsi="Times New Roman" w:cs="Times New Roman"/>
            <w:b/>
            <w:bCs/>
            <w:color w:val="0000FF"/>
            <w:spacing w:val="-1"/>
            <w:sz w:val="24"/>
            <w:szCs w:val="24"/>
            <w:u w:val="thick" w:color="0000FF"/>
          </w:rPr>
          <w:t>r</w:t>
        </w:r>
        <w:r w:rsidRPr="00517F6D">
          <w:rPr>
            <w:rFonts w:ascii="Times New Roman" w:eastAsia="Times New Roman" w:hAnsi="Times New Roman" w:cs="Times New Roman"/>
            <w:b/>
            <w:bCs/>
            <w:color w:val="0000FF"/>
            <w:spacing w:val="1"/>
            <w:sz w:val="24"/>
            <w:szCs w:val="24"/>
            <w:u w:val="thick" w:color="0000FF"/>
          </w:rPr>
          <w:t>n</w:t>
        </w:r>
        <w:r w:rsidRPr="00517F6D">
          <w:rPr>
            <w:rFonts w:ascii="Times New Roman" w:eastAsia="Times New Roman" w:hAnsi="Times New Roman" w:cs="Times New Roman"/>
            <w:b/>
            <w:bCs/>
            <w:color w:val="0000FF"/>
            <w:sz w:val="24"/>
            <w:szCs w:val="24"/>
            <w:u w:val="thick" w:color="0000FF"/>
          </w:rPr>
          <w:t>.</w:t>
        </w:r>
        <w:r w:rsidRPr="00517F6D">
          <w:rPr>
            <w:rFonts w:ascii="Times New Roman" w:eastAsia="Times New Roman" w:hAnsi="Times New Roman" w:cs="Times New Roman"/>
            <w:b/>
            <w:bCs/>
            <w:color w:val="0000FF"/>
            <w:spacing w:val="-1"/>
            <w:sz w:val="24"/>
            <w:szCs w:val="24"/>
            <w:u w:val="thick" w:color="0000FF"/>
          </w:rPr>
          <w:t>c</w:t>
        </w:r>
        <w:r w:rsidRPr="00517F6D">
          <w:rPr>
            <w:rFonts w:ascii="Times New Roman" w:eastAsia="Times New Roman" w:hAnsi="Times New Roman" w:cs="Times New Roman"/>
            <w:b/>
            <w:bCs/>
            <w:color w:val="0000FF"/>
            <w:sz w:val="24"/>
            <w:szCs w:val="24"/>
            <w:u w:val="thick" w:color="0000FF"/>
          </w:rPr>
          <w:t>om</w:t>
        </w:r>
        <w:r w:rsidRPr="00517F6D">
          <w:rPr>
            <w:rFonts w:ascii="Times New Roman" w:eastAsia="Times New Roman" w:hAnsi="Times New Roman" w:cs="Times New Roman"/>
            <w:b/>
            <w:bCs/>
            <w:color w:val="0000FF"/>
            <w:spacing w:val="-2"/>
            <w:sz w:val="24"/>
            <w:szCs w:val="24"/>
          </w:rPr>
          <w:t xml:space="preserve"> </w:t>
        </w:r>
      </w:hyperlink>
      <w:r w:rsidRPr="00517F6D">
        <w:rPr>
          <w:rFonts w:ascii="Times New Roman" w:eastAsia="Times New Roman" w:hAnsi="Times New Roman" w:cs="Times New Roman"/>
          <w:b/>
          <w:bCs/>
          <w:color w:val="000000"/>
          <w:sz w:val="24"/>
          <w:szCs w:val="24"/>
        </w:rPr>
        <w:t>to</w:t>
      </w:r>
      <w:r w:rsidRPr="00517F6D">
        <w:rPr>
          <w:rFonts w:ascii="Times New Roman" w:eastAsia="Times New Roman" w:hAnsi="Times New Roman" w:cs="Times New Roman"/>
          <w:b/>
          <w:bCs/>
          <w:color w:val="000000"/>
          <w:spacing w:val="1"/>
          <w:sz w:val="24"/>
          <w:szCs w:val="24"/>
        </w:rPr>
        <w:t xml:space="preserve"> t</w:t>
      </w:r>
      <w:r w:rsidRPr="00517F6D">
        <w:rPr>
          <w:rFonts w:ascii="Times New Roman" w:eastAsia="Times New Roman" w:hAnsi="Times New Roman" w:cs="Times New Roman"/>
          <w:b/>
          <w:bCs/>
          <w:color w:val="000000"/>
          <w:sz w:val="24"/>
          <w:szCs w:val="24"/>
        </w:rPr>
        <w:t>a</w:t>
      </w:r>
      <w:r w:rsidRPr="00517F6D">
        <w:rPr>
          <w:rFonts w:ascii="Times New Roman" w:eastAsia="Times New Roman" w:hAnsi="Times New Roman" w:cs="Times New Roman"/>
          <w:b/>
          <w:bCs/>
          <w:color w:val="000000"/>
          <w:spacing w:val="1"/>
          <w:sz w:val="24"/>
          <w:szCs w:val="24"/>
        </w:rPr>
        <w:t>k</w:t>
      </w:r>
      <w:r w:rsidRPr="00517F6D">
        <w:rPr>
          <w:rFonts w:ascii="Times New Roman" w:eastAsia="Times New Roman" w:hAnsi="Times New Roman" w:cs="Times New Roman"/>
          <w:b/>
          <w:bCs/>
          <w:color w:val="000000"/>
          <w:sz w:val="24"/>
          <w:szCs w:val="24"/>
        </w:rPr>
        <w:t>e</w:t>
      </w:r>
      <w:r w:rsidRPr="00517F6D">
        <w:rPr>
          <w:rFonts w:ascii="Times New Roman" w:eastAsia="Times New Roman" w:hAnsi="Times New Roman" w:cs="Times New Roman"/>
          <w:b/>
          <w:bCs/>
          <w:color w:val="000000"/>
          <w:spacing w:val="-1"/>
          <w:sz w:val="24"/>
          <w:szCs w:val="24"/>
        </w:rPr>
        <w:t xml:space="preserve"> </w:t>
      </w:r>
      <w:r w:rsidRPr="00517F6D">
        <w:rPr>
          <w:rFonts w:ascii="Times New Roman" w:eastAsia="Times New Roman" w:hAnsi="Times New Roman" w:cs="Times New Roman"/>
          <w:b/>
          <w:bCs/>
          <w:color w:val="000000"/>
          <w:sz w:val="24"/>
          <w:szCs w:val="24"/>
        </w:rPr>
        <w:t xml:space="preserve">the </w:t>
      </w:r>
      <w:r w:rsidRPr="00517F6D">
        <w:rPr>
          <w:rFonts w:ascii="Times New Roman" w:eastAsia="Times New Roman" w:hAnsi="Times New Roman" w:cs="Times New Roman"/>
          <w:b/>
          <w:bCs/>
          <w:color w:val="000000"/>
          <w:spacing w:val="1"/>
          <w:sz w:val="24"/>
          <w:szCs w:val="24"/>
        </w:rPr>
        <w:t>f</w:t>
      </w:r>
      <w:r w:rsidRPr="00517F6D">
        <w:rPr>
          <w:rFonts w:ascii="Times New Roman" w:eastAsia="Times New Roman" w:hAnsi="Times New Roman" w:cs="Times New Roman"/>
          <w:b/>
          <w:bCs/>
          <w:color w:val="000000"/>
          <w:spacing w:val="-1"/>
          <w:sz w:val="24"/>
          <w:szCs w:val="24"/>
        </w:rPr>
        <w:t>ree</w:t>
      </w:r>
      <w:r w:rsidRPr="00517F6D">
        <w:rPr>
          <w:rFonts w:ascii="Times New Roman" w:eastAsia="Times New Roman" w:hAnsi="Times New Roman" w:cs="Times New Roman"/>
          <w:b/>
          <w:bCs/>
          <w:color w:val="000000"/>
          <w:sz w:val="24"/>
          <w:szCs w:val="24"/>
        </w:rPr>
        <w:t>, o</w:t>
      </w:r>
      <w:r w:rsidRPr="00517F6D">
        <w:rPr>
          <w:rFonts w:ascii="Times New Roman" w:eastAsia="Times New Roman" w:hAnsi="Times New Roman" w:cs="Times New Roman"/>
          <w:b/>
          <w:bCs/>
          <w:color w:val="000000"/>
          <w:spacing w:val="1"/>
          <w:sz w:val="24"/>
          <w:szCs w:val="24"/>
        </w:rPr>
        <w:t>n</w:t>
      </w:r>
      <w:r w:rsidRPr="00517F6D">
        <w:rPr>
          <w:rFonts w:ascii="Times New Roman" w:eastAsia="Times New Roman" w:hAnsi="Times New Roman" w:cs="Times New Roman"/>
          <w:b/>
          <w:bCs/>
          <w:color w:val="000000"/>
          <w:sz w:val="24"/>
          <w:szCs w:val="24"/>
        </w:rPr>
        <w:t>l</w:t>
      </w:r>
      <w:r w:rsidRPr="00517F6D">
        <w:rPr>
          <w:rFonts w:ascii="Times New Roman" w:eastAsia="Times New Roman" w:hAnsi="Times New Roman" w:cs="Times New Roman"/>
          <w:b/>
          <w:bCs/>
          <w:color w:val="000000"/>
          <w:spacing w:val="1"/>
          <w:sz w:val="24"/>
          <w:szCs w:val="24"/>
        </w:rPr>
        <w:t>in</w:t>
      </w:r>
      <w:r w:rsidRPr="00517F6D">
        <w:rPr>
          <w:rFonts w:ascii="Times New Roman" w:eastAsia="Times New Roman" w:hAnsi="Times New Roman" w:cs="Times New Roman"/>
          <w:b/>
          <w:bCs/>
          <w:color w:val="000000"/>
          <w:sz w:val="24"/>
          <w:szCs w:val="24"/>
        </w:rPr>
        <w:t>e</w:t>
      </w:r>
      <w:r w:rsidRPr="00517F6D">
        <w:rPr>
          <w:rFonts w:ascii="Times New Roman" w:eastAsia="Times New Roman" w:hAnsi="Times New Roman" w:cs="Times New Roman"/>
          <w:b/>
          <w:bCs/>
          <w:color w:val="000000"/>
          <w:spacing w:val="-1"/>
          <w:sz w:val="24"/>
          <w:szCs w:val="24"/>
        </w:rPr>
        <w:t xml:space="preserve"> c</w:t>
      </w:r>
      <w:r w:rsidRPr="00517F6D">
        <w:rPr>
          <w:rFonts w:ascii="Times New Roman" w:eastAsia="Times New Roman" w:hAnsi="Times New Roman" w:cs="Times New Roman"/>
          <w:b/>
          <w:bCs/>
          <w:color w:val="000000"/>
          <w:sz w:val="24"/>
          <w:szCs w:val="24"/>
        </w:rPr>
        <w:t>o</w:t>
      </w:r>
      <w:r w:rsidRPr="00517F6D">
        <w:rPr>
          <w:rFonts w:ascii="Times New Roman" w:eastAsia="Times New Roman" w:hAnsi="Times New Roman" w:cs="Times New Roman"/>
          <w:b/>
          <w:bCs/>
          <w:color w:val="000000"/>
          <w:spacing w:val="1"/>
          <w:sz w:val="24"/>
          <w:szCs w:val="24"/>
        </w:rPr>
        <w:t>u</w:t>
      </w:r>
      <w:r w:rsidRPr="00517F6D">
        <w:rPr>
          <w:rFonts w:ascii="Times New Roman" w:eastAsia="Times New Roman" w:hAnsi="Times New Roman" w:cs="Times New Roman"/>
          <w:b/>
          <w:bCs/>
          <w:color w:val="000000"/>
          <w:spacing w:val="-1"/>
          <w:sz w:val="24"/>
          <w:szCs w:val="24"/>
        </w:rPr>
        <w:t>r</w:t>
      </w:r>
      <w:r w:rsidRPr="00517F6D">
        <w:rPr>
          <w:rFonts w:ascii="Times New Roman" w:eastAsia="Times New Roman" w:hAnsi="Times New Roman" w:cs="Times New Roman"/>
          <w:b/>
          <w:bCs/>
          <w:color w:val="000000"/>
          <w:sz w:val="24"/>
          <w:szCs w:val="24"/>
        </w:rPr>
        <w:t>se</w:t>
      </w:r>
      <w:r w:rsidRPr="00517F6D">
        <w:rPr>
          <w:rFonts w:ascii="Times New Roman" w:eastAsia="Times New Roman" w:hAnsi="Times New Roman" w:cs="Times New Roman"/>
          <w:b/>
          <w:bCs/>
          <w:color w:val="000000"/>
          <w:spacing w:val="-1"/>
          <w:sz w:val="24"/>
          <w:szCs w:val="24"/>
        </w:rPr>
        <w:t xml:space="preserve"> c</w:t>
      </w:r>
      <w:r w:rsidRPr="00517F6D">
        <w:rPr>
          <w:rFonts w:ascii="Times New Roman" w:eastAsia="Times New Roman" w:hAnsi="Times New Roman" w:cs="Times New Roman"/>
          <w:b/>
          <w:bCs/>
          <w:color w:val="000000"/>
          <w:sz w:val="24"/>
          <w:szCs w:val="24"/>
        </w:rPr>
        <w:t>al</w:t>
      </w:r>
      <w:r w:rsidRPr="00517F6D">
        <w:rPr>
          <w:rFonts w:ascii="Times New Roman" w:eastAsia="Times New Roman" w:hAnsi="Times New Roman" w:cs="Times New Roman"/>
          <w:b/>
          <w:bCs/>
          <w:color w:val="000000"/>
          <w:spacing w:val="1"/>
          <w:sz w:val="24"/>
          <w:szCs w:val="24"/>
        </w:rPr>
        <w:t>l</w:t>
      </w:r>
      <w:r w:rsidRPr="00517F6D">
        <w:rPr>
          <w:rFonts w:ascii="Times New Roman" w:eastAsia="Times New Roman" w:hAnsi="Times New Roman" w:cs="Times New Roman"/>
          <w:b/>
          <w:bCs/>
          <w:color w:val="000000"/>
          <w:spacing w:val="-1"/>
          <w:sz w:val="24"/>
          <w:szCs w:val="24"/>
        </w:rPr>
        <w:t>e</w:t>
      </w:r>
      <w:r w:rsidRPr="00517F6D">
        <w:rPr>
          <w:rFonts w:ascii="Times New Roman" w:eastAsia="Times New Roman" w:hAnsi="Times New Roman" w:cs="Times New Roman"/>
          <w:b/>
          <w:bCs/>
          <w:color w:val="000000"/>
          <w:sz w:val="24"/>
          <w:szCs w:val="24"/>
        </w:rPr>
        <w:t>d</w:t>
      </w:r>
      <w:r w:rsidRPr="00517F6D">
        <w:rPr>
          <w:rFonts w:ascii="Times New Roman" w:eastAsia="Times New Roman" w:hAnsi="Times New Roman" w:cs="Times New Roman"/>
          <w:b/>
          <w:bCs/>
          <w:color w:val="000000"/>
          <w:spacing w:val="1"/>
          <w:sz w:val="24"/>
          <w:szCs w:val="24"/>
        </w:rPr>
        <w:t xml:space="preserve"> </w:t>
      </w:r>
      <w:r w:rsidRPr="00517F6D">
        <w:rPr>
          <w:rFonts w:ascii="Times New Roman" w:eastAsia="Times New Roman" w:hAnsi="Times New Roman" w:cs="Times New Roman"/>
          <w:b/>
          <w:bCs/>
          <w:color w:val="000000"/>
          <w:sz w:val="24"/>
          <w:szCs w:val="24"/>
        </w:rPr>
        <w:t>“Positive Sport Parenting.”</w:t>
      </w:r>
    </w:p>
    <w:p w14:paraId="3BFA3627" w14:textId="77777777" w:rsidR="001E48C1" w:rsidRDefault="001E48C1" w:rsidP="00AD43BE">
      <w:pPr>
        <w:pStyle w:val="NoSpacing"/>
        <w:rPr>
          <w:rFonts w:ascii="Times New Roman" w:hAnsi="Times New Roman" w:cs="Times New Roman"/>
          <w:sz w:val="24"/>
          <w:szCs w:val="24"/>
        </w:rPr>
      </w:pPr>
    </w:p>
    <w:p w14:paraId="3BFA3628" w14:textId="77777777" w:rsidR="001E48C1" w:rsidRDefault="001E48C1" w:rsidP="00AD43BE">
      <w:pPr>
        <w:pStyle w:val="NoSpacing"/>
        <w:rPr>
          <w:rFonts w:ascii="Times New Roman" w:hAnsi="Times New Roman" w:cs="Times New Roman"/>
          <w:sz w:val="24"/>
          <w:szCs w:val="24"/>
        </w:rPr>
      </w:pPr>
    </w:p>
    <w:p w14:paraId="3BFA3629" w14:textId="77777777" w:rsidR="005822FA" w:rsidRPr="00511C1E" w:rsidRDefault="007C38DD" w:rsidP="00511C1E">
      <w:pPr>
        <w:pStyle w:val="NoSpacing"/>
        <w:jc w:val="center"/>
        <w:rPr>
          <w:rFonts w:ascii="Times New Roman" w:hAnsi="Times New Roman" w:cs="Times New Roman"/>
          <w:b/>
          <w:sz w:val="32"/>
          <w:szCs w:val="32"/>
          <w:u w:val="single"/>
        </w:rPr>
      </w:pPr>
      <w:r>
        <w:rPr>
          <w:rFonts w:ascii="Times New Roman" w:hAnsi="Times New Roman" w:cs="Times New Roman"/>
          <w:b/>
          <w:sz w:val="32"/>
          <w:szCs w:val="32"/>
          <w:u w:val="single"/>
        </w:rPr>
        <w:t>Co</w:t>
      </w:r>
      <w:r w:rsidR="005822FA" w:rsidRPr="00511C1E">
        <w:rPr>
          <w:rFonts w:ascii="Times New Roman" w:hAnsi="Times New Roman" w:cs="Times New Roman"/>
          <w:b/>
          <w:sz w:val="32"/>
          <w:szCs w:val="32"/>
          <w:u w:val="single"/>
        </w:rPr>
        <w:t>-Curricular/Athletic Guidelines</w:t>
      </w:r>
    </w:p>
    <w:p w14:paraId="3BFA362A" w14:textId="77777777" w:rsidR="005822FA" w:rsidRDefault="005822FA" w:rsidP="00AD43BE">
      <w:pPr>
        <w:pStyle w:val="NoSpacing"/>
        <w:rPr>
          <w:rFonts w:ascii="Times New Roman" w:hAnsi="Times New Roman" w:cs="Times New Roman"/>
          <w:sz w:val="24"/>
          <w:szCs w:val="24"/>
        </w:rPr>
      </w:pPr>
    </w:p>
    <w:p w14:paraId="3BFA362B" w14:textId="77777777" w:rsidR="001E48C1" w:rsidRDefault="001E48C1" w:rsidP="00AD43BE">
      <w:pPr>
        <w:pStyle w:val="NoSpacing"/>
        <w:rPr>
          <w:rFonts w:ascii="Times New Roman" w:hAnsi="Times New Roman" w:cs="Times New Roman"/>
          <w:b/>
          <w:i/>
          <w:sz w:val="24"/>
          <w:szCs w:val="24"/>
        </w:rPr>
      </w:pPr>
      <w:r>
        <w:rPr>
          <w:rFonts w:ascii="Times New Roman" w:hAnsi="Times New Roman" w:cs="Times New Roman"/>
          <w:b/>
          <w:i/>
          <w:sz w:val="24"/>
          <w:szCs w:val="24"/>
        </w:rPr>
        <w:t>Prior to Participation</w:t>
      </w:r>
      <w:r w:rsidR="007C38DD">
        <w:rPr>
          <w:rFonts w:ascii="Times New Roman" w:hAnsi="Times New Roman" w:cs="Times New Roman"/>
          <w:b/>
          <w:i/>
          <w:sz w:val="24"/>
          <w:szCs w:val="24"/>
        </w:rPr>
        <w:t xml:space="preserve"> in Athletics</w:t>
      </w:r>
    </w:p>
    <w:p w14:paraId="3BFA362C" w14:textId="77777777" w:rsidR="001E48C1" w:rsidRDefault="001E48C1" w:rsidP="00AD43BE">
      <w:pPr>
        <w:pStyle w:val="NoSpacing"/>
        <w:rPr>
          <w:rFonts w:ascii="Times New Roman" w:hAnsi="Times New Roman" w:cs="Times New Roman"/>
          <w:b/>
          <w:i/>
          <w:sz w:val="24"/>
          <w:szCs w:val="24"/>
        </w:rPr>
      </w:pPr>
    </w:p>
    <w:p w14:paraId="3BFA362D" w14:textId="77777777" w:rsidR="001E48C1" w:rsidRPr="001E48C1" w:rsidRDefault="001E48C1" w:rsidP="001E48C1">
      <w:pPr>
        <w:pStyle w:val="NoSpacing"/>
        <w:rPr>
          <w:rFonts w:ascii="Times New Roman" w:hAnsi="Times New Roman" w:cs="Times New Roman"/>
          <w:sz w:val="24"/>
          <w:szCs w:val="24"/>
        </w:rPr>
      </w:pPr>
      <w:r w:rsidRPr="001E48C1">
        <w:rPr>
          <w:rFonts w:ascii="Times New Roman" w:hAnsi="Times New Roman" w:cs="Times New Roman"/>
          <w:sz w:val="24"/>
          <w:szCs w:val="24"/>
        </w:rPr>
        <w:t xml:space="preserve">1. Before any athlete can participate in any </w:t>
      </w:r>
      <w:r w:rsidR="00774B4A">
        <w:rPr>
          <w:rFonts w:ascii="Times New Roman" w:hAnsi="Times New Roman" w:cs="Times New Roman"/>
          <w:sz w:val="24"/>
          <w:szCs w:val="24"/>
        </w:rPr>
        <w:t xml:space="preserve">Forest Hills </w:t>
      </w:r>
      <w:r w:rsidR="007C38DD">
        <w:rPr>
          <w:rFonts w:ascii="Times New Roman" w:hAnsi="Times New Roman" w:cs="Times New Roman"/>
          <w:sz w:val="24"/>
          <w:szCs w:val="24"/>
        </w:rPr>
        <w:t>Co</w:t>
      </w:r>
      <w:r w:rsidR="00774B4A">
        <w:rPr>
          <w:rFonts w:ascii="Times New Roman" w:hAnsi="Times New Roman" w:cs="Times New Roman"/>
          <w:sz w:val="24"/>
          <w:szCs w:val="24"/>
        </w:rPr>
        <w:t>-Curricular/Athletics</w:t>
      </w:r>
      <w:r w:rsidRPr="001E48C1">
        <w:rPr>
          <w:rFonts w:ascii="Times New Roman" w:hAnsi="Times New Roman" w:cs="Times New Roman"/>
          <w:sz w:val="24"/>
          <w:szCs w:val="24"/>
        </w:rPr>
        <w:t>, they must have returned to the coach or advisor:</w:t>
      </w:r>
    </w:p>
    <w:p w14:paraId="3BFA362E" w14:textId="77777777" w:rsidR="001E48C1" w:rsidRPr="001E48C1" w:rsidRDefault="001E48C1" w:rsidP="001E48C1">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a. A </w:t>
      </w:r>
      <w:r w:rsidRPr="001E48C1">
        <w:rPr>
          <w:rFonts w:ascii="Times New Roman" w:hAnsi="Times New Roman" w:cs="Times New Roman"/>
          <w:sz w:val="24"/>
          <w:szCs w:val="24"/>
        </w:rPr>
        <w:t>written statement confirming the student is physically fit to participate in athletics.</w:t>
      </w:r>
    </w:p>
    <w:p w14:paraId="3BFA362F" w14:textId="77777777" w:rsidR="001E48C1" w:rsidRPr="001E48C1" w:rsidRDefault="001E48C1" w:rsidP="001E48C1">
      <w:pPr>
        <w:pStyle w:val="NoSpacing"/>
        <w:ind w:left="720"/>
        <w:rPr>
          <w:rFonts w:ascii="Times New Roman" w:hAnsi="Times New Roman" w:cs="Times New Roman"/>
          <w:sz w:val="24"/>
          <w:szCs w:val="24"/>
        </w:rPr>
      </w:pPr>
      <w:r w:rsidRPr="001E48C1">
        <w:rPr>
          <w:rFonts w:ascii="Times New Roman" w:hAnsi="Times New Roman" w:cs="Times New Roman"/>
          <w:sz w:val="24"/>
          <w:szCs w:val="24"/>
        </w:rPr>
        <w:t xml:space="preserve">This statement must be signed by the doctor completing the physical examination within one year and one month from the date of the last physical. This physical will be adequate for all sports unless there are restrictions placed on it. Any </w:t>
      </w:r>
      <w:proofErr w:type="gramStart"/>
      <w:r w:rsidRPr="001E48C1">
        <w:rPr>
          <w:rFonts w:ascii="Times New Roman" w:hAnsi="Times New Roman" w:cs="Times New Roman"/>
          <w:sz w:val="24"/>
          <w:szCs w:val="24"/>
        </w:rPr>
        <w:t>physical</w:t>
      </w:r>
      <w:proofErr w:type="gramEnd"/>
      <w:r w:rsidRPr="001E48C1">
        <w:rPr>
          <w:rFonts w:ascii="Times New Roman" w:hAnsi="Times New Roman" w:cs="Times New Roman"/>
          <w:sz w:val="24"/>
          <w:szCs w:val="24"/>
        </w:rPr>
        <w:t xml:space="preserve"> other than those given by the school physician at the scheduled time will be at the individual's own expense.</w:t>
      </w:r>
    </w:p>
    <w:p w14:paraId="3BFA3630" w14:textId="77777777" w:rsidR="001E48C1" w:rsidRPr="001E48C1" w:rsidRDefault="001E48C1" w:rsidP="001E48C1">
      <w:pPr>
        <w:pStyle w:val="NoSpacing"/>
        <w:ind w:left="720"/>
        <w:rPr>
          <w:rFonts w:ascii="Times New Roman" w:hAnsi="Times New Roman" w:cs="Times New Roman"/>
          <w:sz w:val="24"/>
          <w:szCs w:val="24"/>
        </w:rPr>
      </w:pPr>
      <w:r>
        <w:rPr>
          <w:rFonts w:ascii="Times New Roman" w:hAnsi="Times New Roman" w:cs="Times New Roman"/>
          <w:sz w:val="24"/>
          <w:szCs w:val="24"/>
        </w:rPr>
        <w:t>b. A</w:t>
      </w:r>
      <w:r w:rsidRPr="001E48C1">
        <w:rPr>
          <w:rFonts w:ascii="Times New Roman" w:hAnsi="Times New Roman" w:cs="Times New Roman"/>
          <w:sz w:val="24"/>
          <w:szCs w:val="24"/>
        </w:rPr>
        <w:t xml:space="preserve"> written statement from the parent indicating the medical coverage in force for the student athlete during each </w:t>
      </w:r>
      <w:proofErr w:type="gramStart"/>
      <w:r w:rsidRPr="001E48C1">
        <w:rPr>
          <w:rFonts w:ascii="Times New Roman" w:hAnsi="Times New Roman" w:cs="Times New Roman"/>
          <w:sz w:val="24"/>
          <w:szCs w:val="24"/>
        </w:rPr>
        <w:t>particular sport</w:t>
      </w:r>
      <w:proofErr w:type="gramEnd"/>
      <w:r w:rsidRPr="001E48C1">
        <w:rPr>
          <w:rFonts w:ascii="Times New Roman" w:hAnsi="Times New Roman" w:cs="Times New Roman"/>
          <w:sz w:val="24"/>
          <w:szCs w:val="24"/>
        </w:rPr>
        <w:t xml:space="preserve"> season.</w:t>
      </w:r>
    </w:p>
    <w:p w14:paraId="3BFA3631" w14:textId="77777777" w:rsidR="001E48C1" w:rsidRPr="001E48C1" w:rsidRDefault="001E48C1" w:rsidP="001E48C1">
      <w:pPr>
        <w:pStyle w:val="NoSpacing"/>
        <w:ind w:left="720"/>
        <w:rPr>
          <w:rFonts w:ascii="Times New Roman" w:hAnsi="Times New Roman" w:cs="Times New Roman"/>
          <w:sz w:val="24"/>
          <w:szCs w:val="24"/>
        </w:rPr>
      </w:pPr>
      <w:r>
        <w:rPr>
          <w:rFonts w:ascii="Times New Roman" w:hAnsi="Times New Roman" w:cs="Times New Roman"/>
          <w:sz w:val="24"/>
          <w:szCs w:val="24"/>
        </w:rPr>
        <w:t>c. A</w:t>
      </w:r>
      <w:r w:rsidRPr="001E48C1">
        <w:rPr>
          <w:rFonts w:ascii="Times New Roman" w:hAnsi="Times New Roman" w:cs="Times New Roman"/>
          <w:sz w:val="24"/>
          <w:szCs w:val="24"/>
        </w:rPr>
        <w:t xml:space="preserve"> signed parental permission slip to acknowledge the athletic code and the risk of injury involved while participating in interscholastic athletics.</w:t>
      </w:r>
    </w:p>
    <w:p w14:paraId="3BFA3632" w14:textId="77777777" w:rsidR="001E48C1" w:rsidRDefault="001E48C1" w:rsidP="001E48C1">
      <w:pPr>
        <w:pStyle w:val="NoSpacing"/>
        <w:ind w:left="720"/>
        <w:rPr>
          <w:rFonts w:ascii="Times New Roman" w:hAnsi="Times New Roman" w:cs="Times New Roman"/>
          <w:sz w:val="24"/>
          <w:szCs w:val="24"/>
        </w:rPr>
      </w:pPr>
      <w:r>
        <w:rPr>
          <w:rFonts w:ascii="Times New Roman" w:hAnsi="Times New Roman" w:cs="Times New Roman"/>
          <w:sz w:val="24"/>
          <w:szCs w:val="24"/>
        </w:rPr>
        <w:t>d. T</w:t>
      </w:r>
      <w:r w:rsidRPr="001E48C1">
        <w:rPr>
          <w:rFonts w:ascii="Times New Roman" w:hAnsi="Times New Roman" w:cs="Times New Roman"/>
          <w:sz w:val="24"/>
          <w:szCs w:val="24"/>
        </w:rPr>
        <w:t>he district could require a second physician's note if the child is injured or suffers an illness or condition which could further endanger the athlete's well-being. If the district has a factual basis to believe that the child's continuation/ participation in a sport would jeopardize the safety of that child or the safety of the other children involved in the sport, it could require a second physician's opinion, at the district's expense, by a physician mutually chosen by the district and the parents.</w:t>
      </w:r>
    </w:p>
    <w:p w14:paraId="3BFA3633" w14:textId="77777777" w:rsidR="001E48C1" w:rsidRDefault="001E48C1" w:rsidP="001E48C1">
      <w:pPr>
        <w:pStyle w:val="NoSpacing"/>
        <w:ind w:left="720"/>
        <w:rPr>
          <w:rFonts w:ascii="Times New Roman" w:hAnsi="Times New Roman" w:cs="Times New Roman"/>
          <w:sz w:val="24"/>
          <w:szCs w:val="24"/>
        </w:rPr>
      </w:pPr>
      <w:r>
        <w:rPr>
          <w:rFonts w:ascii="Times New Roman" w:hAnsi="Times New Roman" w:cs="Times New Roman"/>
          <w:sz w:val="24"/>
          <w:szCs w:val="24"/>
        </w:rPr>
        <w:t xml:space="preserve">e. An </w:t>
      </w:r>
      <w:proofErr w:type="gramStart"/>
      <w:r>
        <w:rPr>
          <w:rFonts w:ascii="Times New Roman" w:hAnsi="Times New Roman" w:cs="Times New Roman"/>
          <w:sz w:val="24"/>
          <w:szCs w:val="24"/>
        </w:rPr>
        <w:t>up to date</w:t>
      </w:r>
      <w:proofErr w:type="gramEnd"/>
      <w:r>
        <w:rPr>
          <w:rFonts w:ascii="Times New Roman" w:hAnsi="Times New Roman" w:cs="Times New Roman"/>
          <w:sz w:val="24"/>
          <w:szCs w:val="24"/>
        </w:rPr>
        <w:t xml:space="preserve"> emergency card</w:t>
      </w:r>
    </w:p>
    <w:p w14:paraId="3BFA3634" w14:textId="77777777" w:rsidR="001E48C1" w:rsidRDefault="001E48C1" w:rsidP="001E48C1">
      <w:pPr>
        <w:pStyle w:val="NoSpacing"/>
        <w:ind w:left="720"/>
        <w:rPr>
          <w:rFonts w:ascii="Times New Roman" w:hAnsi="Times New Roman" w:cs="Times New Roman"/>
          <w:sz w:val="24"/>
          <w:szCs w:val="24"/>
        </w:rPr>
      </w:pPr>
      <w:r>
        <w:rPr>
          <w:rFonts w:ascii="Times New Roman" w:hAnsi="Times New Roman" w:cs="Times New Roman"/>
          <w:sz w:val="24"/>
          <w:szCs w:val="24"/>
        </w:rPr>
        <w:t>f. Any extra forms required for a specific activity</w:t>
      </w:r>
    </w:p>
    <w:p w14:paraId="3BFA3635" w14:textId="77777777" w:rsidR="004A4864" w:rsidRDefault="004A4864" w:rsidP="001E48C1">
      <w:pPr>
        <w:pStyle w:val="NoSpacing"/>
        <w:ind w:left="720"/>
        <w:rPr>
          <w:rFonts w:ascii="Times New Roman" w:hAnsi="Times New Roman" w:cs="Times New Roman"/>
          <w:sz w:val="24"/>
          <w:szCs w:val="24"/>
        </w:rPr>
      </w:pPr>
      <w:r>
        <w:rPr>
          <w:rFonts w:ascii="Times New Roman" w:hAnsi="Times New Roman" w:cs="Times New Roman"/>
          <w:sz w:val="24"/>
          <w:szCs w:val="24"/>
        </w:rPr>
        <w:t xml:space="preserve">g. MPA waiver for foreign exchange students </w:t>
      </w:r>
    </w:p>
    <w:p w14:paraId="3BFA3636" w14:textId="77777777" w:rsidR="001E48C1" w:rsidRPr="001E48C1" w:rsidRDefault="001E48C1" w:rsidP="001E48C1">
      <w:pPr>
        <w:pStyle w:val="NoSpacing"/>
        <w:ind w:left="720"/>
        <w:rPr>
          <w:rFonts w:ascii="Times New Roman" w:hAnsi="Times New Roman" w:cs="Times New Roman"/>
          <w:sz w:val="24"/>
          <w:szCs w:val="24"/>
        </w:rPr>
      </w:pPr>
    </w:p>
    <w:p w14:paraId="3BFA3637" w14:textId="77777777" w:rsidR="005822FA" w:rsidRPr="003A4A73" w:rsidRDefault="003A4A73" w:rsidP="00AD43BE">
      <w:pPr>
        <w:pStyle w:val="NoSpacing"/>
        <w:rPr>
          <w:rFonts w:ascii="Times New Roman" w:hAnsi="Times New Roman" w:cs="Times New Roman"/>
          <w:b/>
          <w:i/>
          <w:sz w:val="24"/>
          <w:szCs w:val="24"/>
        </w:rPr>
      </w:pPr>
      <w:r w:rsidRPr="003A4A73">
        <w:rPr>
          <w:rFonts w:ascii="Times New Roman" w:hAnsi="Times New Roman" w:cs="Times New Roman"/>
          <w:b/>
          <w:i/>
          <w:sz w:val="24"/>
          <w:szCs w:val="24"/>
        </w:rPr>
        <w:t>Pupil</w:t>
      </w:r>
      <w:r w:rsidR="005822FA" w:rsidRPr="003A4A73">
        <w:rPr>
          <w:rFonts w:ascii="Times New Roman" w:hAnsi="Times New Roman" w:cs="Times New Roman"/>
          <w:b/>
          <w:i/>
          <w:sz w:val="24"/>
          <w:szCs w:val="24"/>
        </w:rPr>
        <w:t xml:space="preserve"> Eligibility</w:t>
      </w:r>
      <w:r w:rsidR="007C38DD">
        <w:rPr>
          <w:rFonts w:ascii="Times New Roman" w:hAnsi="Times New Roman" w:cs="Times New Roman"/>
          <w:b/>
          <w:i/>
          <w:sz w:val="24"/>
          <w:szCs w:val="24"/>
        </w:rPr>
        <w:t xml:space="preserve"> for Co-Curricular/Athletics</w:t>
      </w:r>
    </w:p>
    <w:p w14:paraId="3BFA3638" w14:textId="77777777" w:rsidR="003A4A73" w:rsidRDefault="003A4A73" w:rsidP="003A4A73">
      <w:pPr>
        <w:pStyle w:val="NoSpacing"/>
        <w:rPr>
          <w:rFonts w:ascii="Times New Roman" w:hAnsi="Times New Roman" w:cs="Times New Roman"/>
          <w:sz w:val="24"/>
          <w:szCs w:val="24"/>
        </w:rPr>
      </w:pPr>
    </w:p>
    <w:p w14:paraId="3BFA3639" w14:textId="77777777" w:rsidR="003A4A73" w:rsidRDefault="003A4A73" w:rsidP="00BA5CAF">
      <w:pPr>
        <w:pStyle w:val="ListParagraph"/>
        <w:numPr>
          <w:ilvl w:val="0"/>
          <w:numId w:val="1"/>
        </w:numPr>
        <w:rPr>
          <w:rFonts w:ascii="Times New Roman" w:hAnsi="Times New Roman" w:cs="Times New Roman"/>
          <w:sz w:val="24"/>
          <w:szCs w:val="24"/>
        </w:rPr>
      </w:pPr>
      <w:r w:rsidRPr="003A4A73">
        <w:rPr>
          <w:rFonts w:ascii="Times New Roman" w:hAnsi="Times New Roman" w:cs="Times New Roman"/>
          <w:sz w:val="24"/>
          <w:szCs w:val="24"/>
        </w:rPr>
        <w:t xml:space="preserve">To be eligible to participate in </w:t>
      </w:r>
      <w:r w:rsidR="007C38DD">
        <w:rPr>
          <w:rFonts w:ascii="Times New Roman" w:hAnsi="Times New Roman" w:cs="Times New Roman"/>
          <w:sz w:val="24"/>
          <w:szCs w:val="24"/>
        </w:rPr>
        <w:t>co-</w:t>
      </w:r>
      <w:r w:rsidRPr="003A4A73">
        <w:rPr>
          <w:rFonts w:ascii="Times New Roman" w:hAnsi="Times New Roman" w:cs="Times New Roman"/>
          <w:sz w:val="24"/>
          <w:szCs w:val="24"/>
        </w:rPr>
        <w:t>curricular activities a student must meet all requirements of the Maine Principals Association which include passing four major subjects or its equivalent.  In addition</w:t>
      </w:r>
      <w:r w:rsidR="007C38DD">
        <w:rPr>
          <w:rFonts w:ascii="Times New Roman" w:hAnsi="Times New Roman" w:cs="Times New Roman"/>
          <w:sz w:val="24"/>
          <w:szCs w:val="24"/>
        </w:rPr>
        <w:t>,</w:t>
      </w:r>
      <w:r w:rsidRPr="003A4A73">
        <w:rPr>
          <w:rFonts w:ascii="Times New Roman" w:hAnsi="Times New Roman" w:cs="Times New Roman"/>
          <w:sz w:val="24"/>
          <w:szCs w:val="24"/>
        </w:rPr>
        <w:t xml:space="preserve"> they must meet any special requirem</w:t>
      </w:r>
      <w:r w:rsidR="00E67E38">
        <w:rPr>
          <w:rFonts w:ascii="Times New Roman" w:hAnsi="Times New Roman" w:cs="Times New Roman"/>
          <w:sz w:val="24"/>
          <w:szCs w:val="24"/>
        </w:rPr>
        <w:t xml:space="preserve">ents of Forest </w:t>
      </w:r>
      <w:r w:rsidR="00E67E38">
        <w:rPr>
          <w:rFonts w:ascii="Times New Roman" w:hAnsi="Times New Roman" w:cs="Times New Roman"/>
          <w:sz w:val="24"/>
          <w:szCs w:val="24"/>
        </w:rPr>
        <w:lastRenderedPageBreak/>
        <w:t>Hills Sc</w:t>
      </w:r>
      <w:r w:rsidRPr="003A4A73">
        <w:rPr>
          <w:rFonts w:ascii="Times New Roman" w:hAnsi="Times New Roman" w:cs="Times New Roman"/>
          <w:sz w:val="24"/>
          <w:szCs w:val="24"/>
        </w:rPr>
        <w:t>hool they repre</w:t>
      </w:r>
      <w:r w:rsidR="00382EC0">
        <w:rPr>
          <w:rFonts w:ascii="Times New Roman" w:hAnsi="Times New Roman" w:cs="Times New Roman"/>
          <w:sz w:val="24"/>
          <w:szCs w:val="24"/>
        </w:rPr>
        <w:t>sent.  For a complete list of MPA</w:t>
      </w:r>
      <w:r w:rsidRPr="003A4A73">
        <w:rPr>
          <w:rFonts w:ascii="Times New Roman" w:hAnsi="Times New Roman" w:cs="Times New Roman"/>
          <w:sz w:val="24"/>
          <w:szCs w:val="24"/>
        </w:rPr>
        <w:t xml:space="preserve"> guidelines please visit </w:t>
      </w:r>
      <w:hyperlink r:id="rId14" w:history="1">
        <w:r w:rsidRPr="00E8388C">
          <w:rPr>
            <w:rStyle w:val="Hyperlink"/>
            <w:rFonts w:ascii="Times New Roman" w:hAnsi="Times New Roman" w:cs="Times New Roman"/>
            <w:sz w:val="24"/>
            <w:szCs w:val="24"/>
          </w:rPr>
          <w:t>http://www.mpa.cc/interscholastic-division/student-eligibility.html</w:t>
        </w:r>
      </w:hyperlink>
      <w:r>
        <w:rPr>
          <w:rFonts w:ascii="Times New Roman" w:hAnsi="Times New Roman" w:cs="Times New Roman"/>
          <w:sz w:val="24"/>
          <w:szCs w:val="24"/>
        </w:rPr>
        <w:t xml:space="preserve"> </w:t>
      </w:r>
      <w:r w:rsidRPr="003A4A73">
        <w:rPr>
          <w:rFonts w:ascii="Times New Roman" w:hAnsi="Times New Roman" w:cs="Times New Roman"/>
          <w:sz w:val="24"/>
          <w:szCs w:val="24"/>
        </w:rPr>
        <w:t>to learn more.</w:t>
      </w:r>
      <w:r>
        <w:rPr>
          <w:rFonts w:ascii="Times New Roman" w:hAnsi="Times New Roman" w:cs="Times New Roman"/>
          <w:sz w:val="24"/>
          <w:szCs w:val="24"/>
        </w:rPr>
        <w:t xml:space="preserve">                                                                     </w:t>
      </w:r>
    </w:p>
    <w:p w14:paraId="3BFA363A" w14:textId="77777777" w:rsidR="00BA5CAF" w:rsidRPr="00BA5CAF" w:rsidRDefault="00BA5CAF" w:rsidP="00BA5CAF">
      <w:pPr>
        <w:pStyle w:val="ListParagraph"/>
        <w:rPr>
          <w:rFonts w:ascii="Times New Roman" w:hAnsi="Times New Roman" w:cs="Times New Roman"/>
          <w:sz w:val="24"/>
          <w:szCs w:val="24"/>
        </w:rPr>
      </w:pPr>
    </w:p>
    <w:p w14:paraId="3BFA363B" w14:textId="77777777" w:rsidR="00774B4A" w:rsidRDefault="003A4A73" w:rsidP="003A4A73">
      <w:pPr>
        <w:pStyle w:val="ListParagraph"/>
        <w:numPr>
          <w:ilvl w:val="0"/>
          <w:numId w:val="1"/>
        </w:numPr>
        <w:rPr>
          <w:rFonts w:ascii="Times New Roman" w:hAnsi="Times New Roman" w:cs="Times New Roman"/>
          <w:sz w:val="24"/>
          <w:szCs w:val="24"/>
        </w:rPr>
      </w:pPr>
      <w:r w:rsidRPr="003A4A73">
        <w:rPr>
          <w:rFonts w:ascii="Times New Roman" w:hAnsi="Times New Roman" w:cs="Times New Roman"/>
          <w:sz w:val="24"/>
          <w:szCs w:val="24"/>
        </w:rPr>
        <w:t>To establish a student's eligibility,</w:t>
      </w:r>
      <w:r w:rsidR="00E67E38">
        <w:rPr>
          <w:rFonts w:ascii="Times New Roman" w:hAnsi="Times New Roman" w:cs="Times New Roman"/>
          <w:sz w:val="24"/>
          <w:szCs w:val="24"/>
        </w:rPr>
        <w:t xml:space="preserve"> verification</w:t>
      </w:r>
      <w:r w:rsidRPr="003A4A73">
        <w:rPr>
          <w:rFonts w:ascii="Times New Roman" w:hAnsi="Times New Roman" w:cs="Times New Roman"/>
          <w:sz w:val="24"/>
          <w:szCs w:val="24"/>
        </w:rPr>
        <w:t xml:space="preserve"> will be made at the end of the four ranking quarters of </w:t>
      </w:r>
      <w:r w:rsidR="00604EA2">
        <w:rPr>
          <w:rFonts w:ascii="Times New Roman" w:hAnsi="Times New Roman" w:cs="Times New Roman"/>
          <w:sz w:val="24"/>
          <w:szCs w:val="24"/>
        </w:rPr>
        <w:t>the school year (eligibility/</w:t>
      </w:r>
      <w:r w:rsidRPr="003A4A73">
        <w:rPr>
          <w:rFonts w:ascii="Times New Roman" w:hAnsi="Times New Roman" w:cs="Times New Roman"/>
          <w:sz w:val="24"/>
          <w:szCs w:val="24"/>
        </w:rPr>
        <w:t xml:space="preserve">ineligibility begins at 2:04 of the day that report cards are issued). </w:t>
      </w:r>
      <w:r w:rsidR="007C38DD">
        <w:rPr>
          <w:rFonts w:ascii="Times New Roman" w:hAnsi="Times New Roman" w:cs="Times New Roman"/>
          <w:sz w:val="24"/>
          <w:szCs w:val="24"/>
        </w:rPr>
        <w:t xml:space="preserve"> In the 2014 – 2015 s</w:t>
      </w:r>
      <w:r w:rsidR="00774B4A">
        <w:rPr>
          <w:rFonts w:ascii="Times New Roman" w:hAnsi="Times New Roman" w:cs="Times New Roman"/>
          <w:sz w:val="24"/>
          <w:szCs w:val="24"/>
        </w:rPr>
        <w:t>chool year, students in grades 10 - 12</w:t>
      </w:r>
      <w:r w:rsidRPr="003A4A73">
        <w:rPr>
          <w:rFonts w:ascii="Times New Roman" w:hAnsi="Times New Roman" w:cs="Times New Roman"/>
          <w:sz w:val="24"/>
          <w:szCs w:val="24"/>
        </w:rPr>
        <w:t xml:space="preserve"> must </w:t>
      </w:r>
      <w:proofErr w:type="gramStart"/>
      <w:r w:rsidRPr="003A4A73">
        <w:rPr>
          <w:rFonts w:ascii="Times New Roman" w:hAnsi="Times New Roman" w:cs="Times New Roman"/>
          <w:sz w:val="24"/>
          <w:szCs w:val="24"/>
        </w:rPr>
        <w:t>not be failing</w:t>
      </w:r>
      <w:proofErr w:type="gramEnd"/>
      <w:r w:rsidRPr="003A4A73">
        <w:rPr>
          <w:rFonts w:ascii="Times New Roman" w:hAnsi="Times New Roman" w:cs="Times New Roman"/>
          <w:sz w:val="24"/>
          <w:szCs w:val="24"/>
        </w:rPr>
        <w:t xml:space="preserve"> any subject </w:t>
      </w:r>
      <w:r w:rsidR="00E67E38">
        <w:rPr>
          <w:rFonts w:ascii="Times New Roman" w:hAnsi="Times New Roman" w:cs="Times New Roman"/>
          <w:sz w:val="24"/>
          <w:szCs w:val="24"/>
        </w:rPr>
        <w:t>at the end of the quarter</w:t>
      </w:r>
      <w:r w:rsidRPr="003A4A73">
        <w:rPr>
          <w:rFonts w:ascii="Times New Roman" w:hAnsi="Times New Roman" w:cs="Times New Roman"/>
          <w:sz w:val="24"/>
          <w:szCs w:val="24"/>
        </w:rPr>
        <w:t xml:space="preserve">. </w:t>
      </w:r>
      <w:r w:rsidR="00774B4A">
        <w:rPr>
          <w:rFonts w:ascii="Times New Roman" w:hAnsi="Times New Roman" w:cs="Times New Roman"/>
          <w:sz w:val="24"/>
          <w:szCs w:val="24"/>
        </w:rPr>
        <w:t>Students in grades 5 – 9 must meet or exceed all standards in all classes taken.</w:t>
      </w:r>
    </w:p>
    <w:p w14:paraId="3BFA363C" w14:textId="77777777" w:rsidR="00774B4A" w:rsidRPr="00774B4A" w:rsidRDefault="00774B4A" w:rsidP="00774B4A">
      <w:pPr>
        <w:pStyle w:val="ListParagraph"/>
        <w:rPr>
          <w:rFonts w:ascii="Times New Roman" w:hAnsi="Times New Roman" w:cs="Times New Roman"/>
          <w:sz w:val="24"/>
          <w:szCs w:val="24"/>
        </w:rPr>
      </w:pPr>
    </w:p>
    <w:p w14:paraId="3BFA363D" w14:textId="77777777" w:rsidR="003A4A73" w:rsidRPr="003A4A73" w:rsidRDefault="003A4A73" w:rsidP="00774B4A">
      <w:pPr>
        <w:pStyle w:val="ListParagraph"/>
        <w:rPr>
          <w:rFonts w:ascii="Times New Roman" w:hAnsi="Times New Roman" w:cs="Times New Roman"/>
          <w:sz w:val="24"/>
          <w:szCs w:val="24"/>
        </w:rPr>
      </w:pPr>
      <w:r w:rsidRPr="003A4A73">
        <w:rPr>
          <w:rFonts w:ascii="Times New Roman" w:hAnsi="Times New Roman" w:cs="Times New Roman"/>
          <w:sz w:val="24"/>
          <w:szCs w:val="24"/>
        </w:rPr>
        <w:t>Waivers may be granted wit</w:t>
      </w:r>
      <w:r w:rsidR="00F60CB0">
        <w:rPr>
          <w:rFonts w:ascii="Times New Roman" w:hAnsi="Times New Roman" w:cs="Times New Roman"/>
          <w:sz w:val="24"/>
          <w:szCs w:val="24"/>
        </w:rPr>
        <w:t>h the approval of the teacher, Athletic Director and P</w:t>
      </w:r>
      <w:r w:rsidRPr="003A4A73">
        <w:rPr>
          <w:rFonts w:ascii="Times New Roman" w:hAnsi="Times New Roman" w:cs="Times New Roman"/>
          <w:sz w:val="24"/>
          <w:szCs w:val="24"/>
        </w:rPr>
        <w:t>rincipal for honors/accelerated/</w:t>
      </w:r>
      <w:r w:rsidR="00F60CB0">
        <w:rPr>
          <w:rFonts w:ascii="Times New Roman" w:hAnsi="Times New Roman" w:cs="Times New Roman"/>
          <w:sz w:val="24"/>
          <w:szCs w:val="24"/>
        </w:rPr>
        <w:t>Advanced Placement courses and I</w:t>
      </w:r>
      <w:r w:rsidRPr="003A4A73">
        <w:rPr>
          <w:rFonts w:ascii="Times New Roman" w:hAnsi="Times New Roman" w:cs="Times New Roman"/>
          <w:sz w:val="24"/>
          <w:szCs w:val="24"/>
        </w:rPr>
        <w:t xml:space="preserve">ncompletes.  Waivers will only be approved if, through no fault of their own, the student is unable to complete class expectations prior to </w:t>
      </w:r>
      <w:r w:rsidR="007C38DD">
        <w:rPr>
          <w:rFonts w:ascii="Times New Roman" w:hAnsi="Times New Roman" w:cs="Times New Roman"/>
          <w:sz w:val="24"/>
          <w:szCs w:val="24"/>
        </w:rPr>
        <w:t>the quarter ending</w:t>
      </w:r>
      <w:r w:rsidR="00766AB8">
        <w:rPr>
          <w:rFonts w:ascii="Times New Roman" w:hAnsi="Times New Roman" w:cs="Times New Roman"/>
          <w:sz w:val="24"/>
          <w:szCs w:val="24"/>
        </w:rPr>
        <w:t xml:space="preserve"> and has</w:t>
      </w:r>
      <w:r w:rsidRPr="003A4A73">
        <w:rPr>
          <w:rFonts w:ascii="Times New Roman" w:hAnsi="Times New Roman" w:cs="Times New Roman"/>
          <w:sz w:val="24"/>
          <w:szCs w:val="24"/>
        </w:rPr>
        <w:t xml:space="preserve"> demo</w:t>
      </w:r>
      <w:r w:rsidR="002D3D16">
        <w:rPr>
          <w:rFonts w:ascii="Times New Roman" w:hAnsi="Times New Roman" w:cs="Times New Roman"/>
          <w:sz w:val="24"/>
          <w:szCs w:val="24"/>
        </w:rPr>
        <w:t>nstrated proficiency in their H</w:t>
      </w:r>
      <w:r>
        <w:rPr>
          <w:rFonts w:ascii="Times New Roman" w:hAnsi="Times New Roman" w:cs="Times New Roman"/>
          <w:sz w:val="24"/>
          <w:szCs w:val="24"/>
        </w:rPr>
        <w:t>a</w:t>
      </w:r>
      <w:r w:rsidR="002D3D16">
        <w:rPr>
          <w:rFonts w:ascii="Times New Roman" w:hAnsi="Times New Roman" w:cs="Times New Roman"/>
          <w:sz w:val="24"/>
          <w:szCs w:val="24"/>
        </w:rPr>
        <w:t xml:space="preserve">bits of </w:t>
      </w:r>
      <w:r w:rsidR="002C7DDB">
        <w:rPr>
          <w:rFonts w:ascii="Times New Roman" w:hAnsi="Times New Roman" w:cs="Times New Roman"/>
          <w:sz w:val="24"/>
          <w:szCs w:val="24"/>
        </w:rPr>
        <w:t>Mind/</w:t>
      </w:r>
      <w:r w:rsidR="00E67E38">
        <w:rPr>
          <w:rFonts w:ascii="Times New Roman" w:hAnsi="Times New Roman" w:cs="Times New Roman"/>
          <w:sz w:val="24"/>
          <w:szCs w:val="24"/>
        </w:rPr>
        <w:t>Habits of Work</w:t>
      </w:r>
      <w:r w:rsidRPr="003A4A73">
        <w:rPr>
          <w:rFonts w:ascii="Times New Roman" w:hAnsi="Times New Roman" w:cs="Times New Roman"/>
          <w:sz w:val="24"/>
          <w:szCs w:val="24"/>
        </w:rPr>
        <w:t xml:space="preserve"> as prescribed by the teacher.</w:t>
      </w:r>
    </w:p>
    <w:p w14:paraId="3BFA363E" w14:textId="77777777" w:rsidR="006915F3" w:rsidRDefault="00511C1E" w:rsidP="007C38DD">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Fourth quarter grades will not carry over to September of the next school y</w:t>
      </w:r>
      <w:r w:rsidR="004B544C">
        <w:rPr>
          <w:rFonts w:ascii="Times New Roman" w:hAnsi="Times New Roman" w:cs="Times New Roman"/>
          <w:sz w:val="24"/>
          <w:szCs w:val="24"/>
        </w:rPr>
        <w:t>ear (Students must still meet MPA</w:t>
      </w:r>
      <w:r>
        <w:rPr>
          <w:rFonts w:ascii="Times New Roman" w:hAnsi="Times New Roman" w:cs="Times New Roman"/>
          <w:sz w:val="24"/>
          <w:szCs w:val="24"/>
        </w:rPr>
        <w:t xml:space="preserve"> guidelines for fourth quarter grades</w:t>
      </w:r>
      <w:r w:rsidR="004B544C">
        <w:rPr>
          <w:rFonts w:ascii="Times New Roman" w:hAnsi="Times New Roman" w:cs="Times New Roman"/>
          <w:sz w:val="24"/>
          <w:szCs w:val="24"/>
        </w:rPr>
        <w:t>)</w:t>
      </w:r>
      <w:r>
        <w:rPr>
          <w:rFonts w:ascii="Times New Roman" w:hAnsi="Times New Roman" w:cs="Times New Roman"/>
          <w:sz w:val="24"/>
          <w:szCs w:val="24"/>
        </w:rPr>
        <w:t>.</w:t>
      </w:r>
    </w:p>
    <w:p w14:paraId="3BFA363F" w14:textId="77777777" w:rsidR="007C38DD" w:rsidRPr="007C38DD" w:rsidRDefault="007C38DD" w:rsidP="007C38DD">
      <w:pPr>
        <w:pStyle w:val="NoSpacing"/>
        <w:ind w:left="720"/>
        <w:rPr>
          <w:rFonts w:ascii="Times New Roman" w:hAnsi="Times New Roman" w:cs="Times New Roman"/>
          <w:sz w:val="24"/>
          <w:szCs w:val="24"/>
        </w:rPr>
      </w:pPr>
    </w:p>
    <w:p w14:paraId="3BFA3640" w14:textId="77777777" w:rsidR="006915F3" w:rsidRDefault="006915F3" w:rsidP="006915F3">
      <w:pPr>
        <w:pStyle w:val="ListParagraph"/>
        <w:numPr>
          <w:ilvl w:val="0"/>
          <w:numId w:val="1"/>
        </w:numPr>
        <w:rPr>
          <w:rFonts w:ascii="Times New Roman" w:hAnsi="Times New Roman" w:cs="Times New Roman"/>
          <w:sz w:val="24"/>
          <w:szCs w:val="24"/>
        </w:rPr>
      </w:pPr>
      <w:r w:rsidRPr="006915F3">
        <w:rPr>
          <w:rFonts w:ascii="Times New Roman" w:hAnsi="Times New Roman" w:cs="Times New Roman"/>
          <w:sz w:val="24"/>
          <w:szCs w:val="24"/>
        </w:rPr>
        <w:t>A student is in</w:t>
      </w:r>
      <w:r>
        <w:rPr>
          <w:rFonts w:ascii="Times New Roman" w:hAnsi="Times New Roman" w:cs="Times New Roman"/>
          <w:sz w:val="24"/>
          <w:szCs w:val="24"/>
        </w:rPr>
        <w:t xml:space="preserve">eligible for </w:t>
      </w:r>
      <w:r w:rsidR="007C38DD">
        <w:rPr>
          <w:rFonts w:ascii="Times New Roman" w:hAnsi="Times New Roman" w:cs="Times New Roman"/>
          <w:sz w:val="24"/>
          <w:szCs w:val="24"/>
        </w:rPr>
        <w:t xml:space="preserve">further </w:t>
      </w:r>
      <w:r w:rsidR="003C42B9">
        <w:rPr>
          <w:rFonts w:ascii="Times New Roman" w:hAnsi="Times New Roman" w:cs="Times New Roman"/>
          <w:sz w:val="24"/>
          <w:szCs w:val="24"/>
        </w:rPr>
        <w:t xml:space="preserve">athletic </w:t>
      </w:r>
      <w:r>
        <w:rPr>
          <w:rFonts w:ascii="Times New Roman" w:hAnsi="Times New Roman" w:cs="Times New Roman"/>
          <w:sz w:val="24"/>
          <w:szCs w:val="24"/>
        </w:rPr>
        <w:t xml:space="preserve">participation </w:t>
      </w:r>
      <w:r w:rsidR="003C42B9">
        <w:rPr>
          <w:rFonts w:ascii="Times New Roman" w:hAnsi="Times New Roman" w:cs="Times New Roman"/>
          <w:sz w:val="24"/>
          <w:szCs w:val="24"/>
        </w:rPr>
        <w:t>if they fail</w:t>
      </w:r>
      <w:r w:rsidRPr="006915F3">
        <w:rPr>
          <w:rFonts w:ascii="Times New Roman" w:hAnsi="Times New Roman" w:cs="Times New Roman"/>
          <w:sz w:val="24"/>
          <w:szCs w:val="24"/>
        </w:rPr>
        <w:t xml:space="preserve"> to account for and </w:t>
      </w:r>
      <w:proofErr w:type="gramStart"/>
      <w:r w:rsidRPr="006915F3">
        <w:rPr>
          <w:rFonts w:ascii="Times New Roman" w:hAnsi="Times New Roman" w:cs="Times New Roman"/>
          <w:sz w:val="24"/>
          <w:szCs w:val="24"/>
        </w:rPr>
        <w:t>return, or</w:t>
      </w:r>
      <w:proofErr w:type="gramEnd"/>
      <w:r w:rsidRPr="006915F3">
        <w:rPr>
          <w:rFonts w:ascii="Times New Roman" w:hAnsi="Times New Roman" w:cs="Times New Roman"/>
          <w:sz w:val="24"/>
          <w:szCs w:val="24"/>
        </w:rPr>
        <w:t xml:space="preserve"> provide financial reimbursement for unifor</w:t>
      </w:r>
      <w:r w:rsidR="003C42B9">
        <w:rPr>
          <w:rFonts w:ascii="Times New Roman" w:hAnsi="Times New Roman" w:cs="Times New Roman"/>
          <w:sz w:val="24"/>
          <w:szCs w:val="24"/>
        </w:rPr>
        <w:t>ms or equipment loaned during a prior athletic</w:t>
      </w:r>
      <w:r w:rsidRPr="006915F3">
        <w:rPr>
          <w:rFonts w:ascii="Times New Roman" w:hAnsi="Times New Roman" w:cs="Times New Roman"/>
          <w:sz w:val="24"/>
          <w:szCs w:val="24"/>
        </w:rPr>
        <w:t xml:space="preserve"> activity.</w:t>
      </w:r>
    </w:p>
    <w:p w14:paraId="3BFA3641" w14:textId="77777777" w:rsidR="006915F3" w:rsidRPr="006915F3" w:rsidRDefault="006915F3" w:rsidP="006915F3">
      <w:pPr>
        <w:pStyle w:val="ListParagraph"/>
        <w:rPr>
          <w:rFonts w:ascii="Times New Roman" w:hAnsi="Times New Roman" w:cs="Times New Roman"/>
          <w:sz w:val="24"/>
          <w:szCs w:val="24"/>
        </w:rPr>
      </w:pPr>
    </w:p>
    <w:p w14:paraId="3BFA3642" w14:textId="77777777" w:rsidR="006F2077" w:rsidRPr="00BA5CAF" w:rsidRDefault="006915F3" w:rsidP="006F2077">
      <w:pPr>
        <w:pStyle w:val="ListParagraph"/>
        <w:numPr>
          <w:ilvl w:val="0"/>
          <w:numId w:val="1"/>
        </w:numPr>
        <w:rPr>
          <w:rFonts w:ascii="Times New Roman" w:hAnsi="Times New Roman" w:cs="Times New Roman"/>
          <w:sz w:val="24"/>
          <w:szCs w:val="24"/>
        </w:rPr>
      </w:pPr>
      <w:r w:rsidRPr="006915F3">
        <w:rPr>
          <w:rFonts w:ascii="Times New Roman" w:hAnsi="Times New Roman" w:cs="Times New Roman"/>
          <w:sz w:val="24"/>
          <w:szCs w:val="24"/>
        </w:rPr>
        <w:t xml:space="preserve">In addition to academically qualifying, students must conduct </w:t>
      </w:r>
      <w:r w:rsidR="003C42B9">
        <w:rPr>
          <w:rFonts w:ascii="Times New Roman" w:hAnsi="Times New Roman" w:cs="Times New Roman"/>
          <w:sz w:val="24"/>
          <w:szCs w:val="24"/>
        </w:rPr>
        <w:t>themselves in and out of school</w:t>
      </w:r>
      <w:r w:rsidRPr="006915F3">
        <w:rPr>
          <w:rFonts w:ascii="Times New Roman" w:hAnsi="Times New Roman" w:cs="Times New Roman"/>
          <w:sz w:val="24"/>
          <w:szCs w:val="24"/>
        </w:rPr>
        <w:t xml:space="preserve"> in a manner that is </w:t>
      </w:r>
      <w:r>
        <w:rPr>
          <w:rFonts w:ascii="Times New Roman" w:hAnsi="Times New Roman" w:cs="Times New Roman"/>
          <w:sz w:val="24"/>
          <w:szCs w:val="24"/>
        </w:rPr>
        <w:t xml:space="preserve">a </w:t>
      </w:r>
      <w:r w:rsidR="004B544C">
        <w:rPr>
          <w:rFonts w:ascii="Times New Roman" w:hAnsi="Times New Roman" w:cs="Times New Roman"/>
          <w:sz w:val="24"/>
          <w:szCs w:val="24"/>
        </w:rPr>
        <w:t xml:space="preserve">credit to Forest Hills School.  </w:t>
      </w:r>
      <w:r w:rsidR="003C42B9" w:rsidRPr="003C42B9">
        <w:rPr>
          <w:rFonts w:ascii="Times New Roman" w:hAnsi="Times New Roman" w:cs="Times New Roman"/>
          <w:sz w:val="24"/>
          <w:szCs w:val="24"/>
        </w:rPr>
        <w:t>Unsportsmanlike behavior will not be tolerated. Poise and self-control are marks of an athlete/club member. Offenses will result in a reprimand, suspension or dismissal from the team/club.</w:t>
      </w:r>
    </w:p>
    <w:p w14:paraId="3BFA3643" w14:textId="77777777" w:rsidR="006F2077" w:rsidRDefault="006F2077" w:rsidP="006F2077">
      <w:pPr>
        <w:pStyle w:val="NoSpacing"/>
        <w:rPr>
          <w:rFonts w:ascii="Times New Roman" w:hAnsi="Times New Roman" w:cs="Times New Roman"/>
          <w:sz w:val="24"/>
          <w:szCs w:val="24"/>
        </w:rPr>
      </w:pPr>
    </w:p>
    <w:p w14:paraId="3BFA3644" w14:textId="77777777" w:rsidR="006F2077" w:rsidRDefault="00CA70FE" w:rsidP="006F2077">
      <w:pPr>
        <w:pStyle w:val="NoSpacing"/>
        <w:rPr>
          <w:rFonts w:ascii="Times New Roman" w:hAnsi="Times New Roman" w:cs="Times New Roman"/>
          <w:b/>
          <w:i/>
          <w:sz w:val="24"/>
          <w:szCs w:val="24"/>
        </w:rPr>
      </w:pPr>
      <w:r>
        <w:rPr>
          <w:rFonts w:ascii="Times New Roman" w:hAnsi="Times New Roman" w:cs="Times New Roman"/>
          <w:b/>
          <w:i/>
          <w:sz w:val="24"/>
          <w:szCs w:val="24"/>
        </w:rPr>
        <w:t xml:space="preserve">Extra-Curricular and Athletic </w:t>
      </w:r>
      <w:r w:rsidR="003A4A73" w:rsidRPr="00842D9B">
        <w:rPr>
          <w:rFonts w:ascii="Times New Roman" w:hAnsi="Times New Roman" w:cs="Times New Roman"/>
          <w:b/>
          <w:i/>
          <w:sz w:val="24"/>
          <w:szCs w:val="24"/>
        </w:rPr>
        <w:t>Attendance Guidelines</w:t>
      </w:r>
    </w:p>
    <w:p w14:paraId="3BFA3645" w14:textId="77777777" w:rsidR="00CA70FE" w:rsidRDefault="00CA70FE" w:rsidP="006F2077">
      <w:pPr>
        <w:pStyle w:val="NoSpacing"/>
        <w:rPr>
          <w:rFonts w:ascii="Times New Roman" w:hAnsi="Times New Roman" w:cs="Times New Roman"/>
          <w:b/>
          <w:i/>
          <w:sz w:val="24"/>
          <w:szCs w:val="24"/>
        </w:rPr>
      </w:pPr>
    </w:p>
    <w:p w14:paraId="3BFA3646" w14:textId="77777777" w:rsidR="006915F3" w:rsidRDefault="006915F3" w:rsidP="006F2077">
      <w:pPr>
        <w:pStyle w:val="NoSpacing"/>
        <w:rPr>
          <w:rFonts w:ascii="Times New Roman" w:hAnsi="Times New Roman" w:cs="Times New Roman"/>
          <w:b/>
          <w:i/>
          <w:sz w:val="24"/>
          <w:szCs w:val="24"/>
        </w:rPr>
      </w:pPr>
    </w:p>
    <w:p w14:paraId="3BFA3647" w14:textId="77777777" w:rsidR="00842D9B" w:rsidRDefault="00842D9B" w:rsidP="00842D9B">
      <w:pPr>
        <w:pStyle w:val="NoSpacing"/>
        <w:numPr>
          <w:ilvl w:val="0"/>
          <w:numId w:val="3"/>
        </w:numPr>
        <w:rPr>
          <w:rFonts w:ascii="Times New Roman" w:hAnsi="Times New Roman" w:cs="Times New Roman"/>
          <w:sz w:val="24"/>
          <w:szCs w:val="24"/>
        </w:rPr>
      </w:pPr>
      <w:r w:rsidRPr="00842D9B">
        <w:rPr>
          <w:rFonts w:ascii="Times New Roman" w:hAnsi="Times New Roman" w:cs="Times New Roman"/>
          <w:sz w:val="24"/>
          <w:szCs w:val="24"/>
        </w:rPr>
        <w:t xml:space="preserve">It is expected that all participants have a good attendance record, as well as good overall standing as school citizens. Student athletes are expected to be in attendance and on </w:t>
      </w:r>
      <w:proofErr w:type="gramStart"/>
      <w:r w:rsidRPr="00842D9B">
        <w:rPr>
          <w:rFonts w:ascii="Times New Roman" w:hAnsi="Times New Roman" w:cs="Times New Roman"/>
          <w:sz w:val="24"/>
          <w:szCs w:val="24"/>
        </w:rPr>
        <w:t>time</w:t>
      </w:r>
      <w:proofErr w:type="gramEnd"/>
      <w:r w:rsidRPr="00842D9B">
        <w:rPr>
          <w:rFonts w:ascii="Times New Roman" w:hAnsi="Times New Roman" w:cs="Times New Roman"/>
          <w:sz w:val="24"/>
          <w:szCs w:val="24"/>
        </w:rPr>
        <w:t xml:space="preserve"> the morning following a </w:t>
      </w:r>
      <w:proofErr w:type="gramStart"/>
      <w:r w:rsidRPr="00842D9B">
        <w:rPr>
          <w:rFonts w:ascii="Times New Roman" w:hAnsi="Times New Roman" w:cs="Times New Roman"/>
          <w:sz w:val="24"/>
          <w:szCs w:val="24"/>
        </w:rPr>
        <w:t>week night</w:t>
      </w:r>
      <w:proofErr w:type="gramEnd"/>
      <w:r w:rsidRPr="00842D9B">
        <w:rPr>
          <w:rFonts w:ascii="Times New Roman" w:hAnsi="Times New Roman" w:cs="Times New Roman"/>
          <w:sz w:val="24"/>
          <w:szCs w:val="24"/>
        </w:rPr>
        <w:t xml:space="preserve"> activity. All athletes are responsible for completing any work missed because of </w:t>
      </w:r>
      <w:proofErr w:type="gramStart"/>
      <w:r w:rsidRPr="00842D9B">
        <w:rPr>
          <w:rFonts w:ascii="Times New Roman" w:hAnsi="Times New Roman" w:cs="Times New Roman"/>
          <w:sz w:val="24"/>
          <w:szCs w:val="24"/>
        </w:rPr>
        <w:t>travel</w:t>
      </w:r>
      <w:proofErr w:type="gramEnd"/>
      <w:r w:rsidRPr="00842D9B">
        <w:rPr>
          <w:rFonts w:ascii="Times New Roman" w:hAnsi="Times New Roman" w:cs="Times New Roman"/>
          <w:sz w:val="24"/>
          <w:szCs w:val="24"/>
        </w:rPr>
        <w:t xml:space="preserve"> to any athletic contests. Arrangements are to be made with the teacher prior to departure.</w:t>
      </w:r>
    </w:p>
    <w:p w14:paraId="3BFA3648" w14:textId="77777777" w:rsidR="00842D9B" w:rsidRDefault="00842D9B" w:rsidP="00842D9B">
      <w:pPr>
        <w:pStyle w:val="NoSpacing"/>
        <w:rPr>
          <w:rFonts w:ascii="Times New Roman" w:hAnsi="Times New Roman" w:cs="Times New Roman"/>
          <w:sz w:val="24"/>
          <w:szCs w:val="24"/>
        </w:rPr>
      </w:pPr>
    </w:p>
    <w:p w14:paraId="3BFA3649" w14:textId="77777777" w:rsidR="00842D9B" w:rsidRPr="00842D9B" w:rsidRDefault="00842D9B" w:rsidP="00842D9B">
      <w:pPr>
        <w:pStyle w:val="NoSpacing"/>
        <w:numPr>
          <w:ilvl w:val="0"/>
          <w:numId w:val="3"/>
        </w:numPr>
        <w:rPr>
          <w:rFonts w:ascii="Times New Roman" w:hAnsi="Times New Roman" w:cs="Times New Roman"/>
          <w:sz w:val="24"/>
          <w:szCs w:val="24"/>
        </w:rPr>
      </w:pPr>
      <w:r w:rsidRPr="00842D9B">
        <w:rPr>
          <w:rFonts w:ascii="Times New Roman" w:hAnsi="Times New Roman" w:cs="Times New Roman"/>
          <w:sz w:val="24"/>
          <w:szCs w:val="24"/>
        </w:rPr>
        <w:t>Regular school attendance is a requirement for all athletes. All participants are r</w:t>
      </w:r>
      <w:r w:rsidR="00DF1A4B">
        <w:rPr>
          <w:rFonts w:ascii="Times New Roman" w:hAnsi="Times New Roman" w:cs="Times New Roman"/>
          <w:sz w:val="24"/>
          <w:szCs w:val="24"/>
        </w:rPr>
        <w:t xml:space="preserve">equired to be in attendance </w:t>
      </w:r>
      <w:r w:rsidRPr="00842D9B">
        <w:rPr>
          <w:rFonts w:ascii="Times New Roman" w:hAnsi="Times New Roman" w:cs="Times New Roman"/>
          <w:sz w:val="24"/>
          <w:szCs w:val="24"/>
        </w:rPr>
        <w:t xml:space="preserve">at least half </w:t>
      </w:r>
      <w:proofErr w:type="gramStart"/>
      <w:r w:rsidRPr="00842D9B">
        <w:rPr>
          <w:rFonts w:ascii="Times New Roman" w:hAnsi="Times New Roman" w:cs="Times New Roman"/>
          <w:sz w:val="24"/>
          <w:szCs w:val="24"/>
        </w:rPr>
        <w:t>day</w:t>
      </w:r>
      <w:proofErr w:type="gramEnd"/>
      <w:r w:rsidRPr="00842D9B">
        <w:rPr>
          <w:rFonts w:ascii="Times New Roman" w:hAnsi="Times New Roman" w:cs="Times New Roman"/>
          <w:sz w:val="24"/>
          <w:szCs w:val="24"/>
        </w:rPr>
        <w:t xml:space="preserve"> (high school: a.m. or p.m. session) </w:t>
      </w:r>
      <w:proofErr w:type="gramStart"/>
      <w:r w:rsidRPr="00842D9B">
        <w:rPr>
          <w:rFonts w:ascii="Times New Roman" w:hAnsi="Times New Roman" w:cs="Times New Roman"/>
          <w:sz w:val="24"/>
          <w:szCs w:val="24"/>
        </w:rPr>
        <w:t>in order to</w:t>
      </w:r>
      <w:proofErr w:type="gramEnd"/>
      <w:r w:rsidRPr="00842D9B">
        <w:rPr>
          <w:rFonts w:ascii="Times New Roman" w:hAnsi="Times New Roman" w:cs="Times New Roman"/>
          <w:sz w:val="24"/>
          <w:szCs w:val="24"/>
        </w:rPr>
        <w:t xml:space="preserve"> participate in a game, event or practice. If absence occurs on Friday, the athlete cannot participate in a game on S</w:t>
      </w:r>
      <w:r w:rsidR="00DF1A4B">
        <w:rPr>
          <w:rFonts w:ascii="Times New Roman" w:hAnsi="Times New Roman" w:cs="Times New Roman"/>
          <w:sz w:val="24"/>
          <w:szCs w:val="24"/>
        </w:rPr>
        <w:t>aturday unless approved by the P</w:t>
      </w:r>
      <w:r w:rsidRPr="00842D9B">
        <w:rPr>
          <w:rFonts w:ascii="Times New Roman" w:hAnsi="Times New Roman" w:cs="Times New Roman"/>
          <w:sz w:val="24"/>
          <w:szCs w:val="24"/>
        </w:rPr>
        <w:t>rincipal or the Athletic Director. A note from the parent and/or physician will be required before the student is allowed to resume active participation.</w:t>
      </w:r>
    </w:p>
    <w:p w14:paraId="3BFA364A" w14:textId="77777777" w:rsidR="00842D9B" w:rsidRDefault="00842D9B" w:rsidP="00842D9B">
      <w:pPr>
        <w:pStyle w:val="NoSpacing"/>
        <w:numPr>
          <w:ilvl w:val="0"/>
          <w:numId w:val="4"/>
        </w:numPr>
        <w:rPr>
          <w:rFonts w:ascii="Times New Roman" w:hAnsi="Times New Roman" w:cs="Times New Roman"/>
          <w:sz w:val="24"/>
          <w:szCs w:val="24"/>
        </w:rPr>
      </w:pPr>
      <w:r w:rsidRPr="00842D9B">
        <w:rPr>
          <w:rFonts w:ascii="Times New Roman" w:hAnsi="Times New Roman" w:cs="Times New Roman"/>
          <w:sz w:val="24"/>
          <w:szCs w:val="24"/>
        </w:rPr>
        <w:lastRenderedPageBreak/>
        <w:t>Exceptions--approved appointments. The student must present a doctor's appointment card to the office. It is advisable to receive prior approva</w:t>
      </w:r>
      <w:r w:rsidR="00DF1A4B">
        <w:rPr>
          <w:rFonts w:ascii="Times New Roman" w:hAnsi="Times New Roman" w:cs="Times New Roman"/>
          <w:sz w:val="24"/>
          <w:szCs w:val="24"/>
        </w:rPr>
        <w:t>l for appointments through the A</w:t>
      </w:r>
      <w:r w:rsidRPr="00842D9B">
        <w:rPr>
          <w:rFonts w:ascii="Times New Roman" w:hAnsi="Times New Roman" w:cs="Times New Roman"/>
          <w:sz w:val="24"/>
          <w:szCs w:val="24"/>
        </w:rPr>
        <w:t xml:space="preserve">thletic </w:t>
      </w:r>
      <w:r w:rsidR="00DF1A4B">
        <w:rPr>
          <w:rFonts w:ascii="Times New Roman" w:hAnsi="Times New Roman" w:cs="Times New Roman"/>
          <w:sz w:val="24"/>
          <w:szCs w:val="24"/>
        </w:rPr>
        <w:t>D</w:t>
      </w:r>
      <w:r w:rsidRPr="00842D9B">
        <w:rPr>
          <w:rFonts w:ascii="Times New Roman" w:hAnsi="Times New Roman" w:cs="Times New Roman"/>
          <w:sz w:val="24"/>
          <w:szCs w:val="24"/>
        </w:rPr>
        <w:t>irector whenever possible.</w:t>
      </w:r>
    </w:p>
    <w:p w14:paraId="3BFA364B" w14:textId="77777777" w:rsidR="00BA5CAF" w:rsidRDefault="00BA5CAF" w:rsidP="00BA5CAF">
      <w:pPr>
        <w:pStyle w:val="NoSpacing"/>
        <w:rPr>
          <w:rFonts w:ascii="Times New Roman" w:hAnsi="Times New Roman" w:cs="Times New Roman"/>
          <w:sz w:val="24"/>
          <w:szCs w:val="24"/>
        </w:rPr>
      </w:pPr>
    </w:p>
    <w:p w14:paraId="3BFA364C" w14:textId="77777777" w:rsidR="00842D9B" w:rsidRDefault="00842D9B" w:rsidP="00BA5CAF">
      <w:pPr>
        <w:pStyle w:val="NoSpacing"/>
        <w:numPr>
          <w:ilvl w:val="0"/>
          <w:numId w:val="4"/>
        </w:numPr>
        <w:rPr>
          <w:rFonts w:ascii="Times New Roman" w:hAnsi="Times New Roman" w:cs="Times New Roman"/>
          <w:sz w:val="24"/>
          <w:szCs w:val="24"/>
        </w:rPr>
      </w:pPr>
      <w:r w:rsidRPr="00842D9B">
        <w:rPr>
          <w:rFonts w:ascii="Times New Roman" w:hAnsi="Times New Roman" w:cs="Times New Roman"/>
          <w:sz w:val="24"/>
          <w:szCs w:val="24"/>
        </w:rPr>
        <w:t>Other extenuating circumst</w:t>
      </w:r>
      <w:r w:rsidR="00DF1A4B">
        <w:rPr>
          <w:rFonts w:ascii="Times New Roman" w:hAnsi="Times New Roman" w:cs="Times New Roman"/>
          <w:sz w:val="24"/>
          <w:szCs w:val="24"/>
        </w:rPr>
        <w:t xml:space="preserve">ances will be addressed by the </w:t>
      </w:r>
      <w:proofErr w:type="gramStart"/>
      <w:r w:rsidR="00DF1A4B">
        <w:rPr>
          <w:rFonts w:ascii="Times New Roman" w:hAnsi="Times New Roman" w:cs="Times New Roman"/>
          <w:sz w:val="24"/>
          <w:szCs w:val="24"/>
        </w:rPr>
        <w:t>Principal</w:t>
      </w:r>
      <w:proofErr w:type="gramEnd"/>
      <w:r w:rsidR="00DF1A4B">
        <w:rPr>
          <w:rFonts w:ascii="Times New Roman" w:hAnsi="Times New Roman" w:cs="Times New Roman"/>
          <w:sz w:val="24"/>
          <w:szCs w:val="24"/>
        </w:rPr>
        <w:t xml:space="preserve"> and/or Athletic D</w:t>
      </w:r>
      <w:r w:rsidRPr="00842D9B">
        <w:rPr>
          <w:rFonts w:ascii="Times New Roman" w:hAnsi="Times New Roman" w:cs="Times New Roman"/>
          <w:sz w:val="24"/>
          <w:szCs w:val="24"/>
        </w:rPr>
        <w:t>irector.</w:t>
      </w:r>
    </w:p>
    <w:p w14:paraId="3BFA364D" w14:textId="77777777" w:rsidR="006915F3" w:rsidRPr="00842D9B" w:rsidRDefault="006915F3" w:rsidP="006915F3">
      <w:pPr>
        <w:pStyle w:val="NoSpacing"/>
        <w:ind w:left="2385"/>
        <w:rPr>
          <w:rFonts w:ascii="Times New Roman" w:hAnsi="Times New Roman" w:cs="Times New Roman"/>
          <w:sz w:val="24"/>
          <w:szCs w:val="24"/>
        </w:rPr>
      </w:pPr>
    </w:p>
    <w:p w14:paraId="3BFA364E" w14:textId="77777777" w:rsidR="003A4A73" w:rsidRDefault="006915F3" w:rsidP="006915F3">
      <w:pPr>
        <w:pStyle w:val="NoSpacing"/>
        <w:numPr>
          <w:ilvl w:val="0"/>
          <w:numId w:val="3"/>
        </w:numPr>
        <w:rPr>
          <w:rFonts w:ascii="Times New Roman" w:hAnsi="Times New Roman" w:cs="Times New Roman"/>
          <w:sz w:val="24"/>
          <w:szCs w:val="24"/>
        </w:rPr>
      </w:pPr>
      <w:r w:rsidRPr="006915F3">
        <w:rPr>
          <w:rFonts w:ascii="Times New Roman" w:hAnsi="Times New Roman" w:cs="Times New Roman"/>
          <w:sz w:val="24"/>
          <w:szCs w:val="24"/>
        </w:rPr>
        <w:t xml:space="preserve">If a participant will not be in school on the day of an event, practice, scrimmage or game, he/she must receive prior </w:t>
      </w:r>
      <w:r w:rsidR="00DF1A4B">
        <w:rPr>
          <w:rFonts w:ascii="Times New Roman" w:hAnsi="Times New Roman" w:cs="Times New Roman"/>
          <w:sz w:val="24"/>
          <w:szCs w:val="24"/>
        </w:rPr>
        <w:t>written</w:t>
      </w:r>
      <w:r w:rsidR="003C42B9">
        <w:rPr>
          <w:rFonts w:ascii="Times New Roman" w:hAnsi="Times New Roman" w:cs="Times New Roman"/>
          <w:sz w:val="24"/>
          <w:szCs w:val="24"/>
        </w:rPr>
        <w:t xml:space="preserve"> or verbal</w:t>
      </w:r>
      <w:r w:rsidR="00DF1A4B">
        <w:rPr>
          <w:rFonts w:ascii="Times New Roman" w:hAnsi="Times New Roman" w:cs="Times New Roman"/>
          <w:sz w:val="24"/>
          <w:szCs w:val="24"/>
        </w:rPr>
        <w:t xml:space="preserve"> approval from the P</w:t>
      </w:r>
      <w:r w:rsidRPr="006915F3">
        <w:rPr>
          <w:rFonts w:ascii="Times New Roman" w:hAnsi="Times New Roman" w:cs="Times New Roman"/>
          <w:sz w:val="24"/>
          <w:szCs w:val="24"/>
        </w:rPr>
        <w:t xml:space="preserve">rincipal </w:t>
      </w:r>
      <w:r w:rsidR="00DF1A4B">
        <w:rPr>
          <w:rFonts w:ascii="Times New Roman" w:hAnsi="Times New Roman" w:cs="Times New Roman"/>
          <w:sz w:val="24"/>
          <w:szCs w:val="24"/>
        </w:rPr>
        <w:t>or Athletic D</w:t>
      </w:r>
      <w:r w:rsidRPr="006915F3">
        <w:rPr>
          <w:rFonts w:ascii="Times New Roman" w:hAnsi="Times New Roman" w:cs="Times New Roman"/>
          <w:sz w:val="24"/>
          <w:szCs w:val="24"/>
        </w:rPr>
        <w:t>irector</w:t>
      </w:r>
      <w:r w:rsidR="00774B4A">
        <w:rPr>
          <w:rFonts w:ascii="Times New Roman" w:hAnsi="Times New Roman" w:cs="Times New Roman"/>
          <w:sz w:val="24"/>
          <w:szCs w:val="24"/>
        </w:rPr>
        <w:t xml:space="preserve">.  </w:t>
      </w:r>
    </w:p>
    <w:p w14:paraId="3BFA364F" w14:textId="77777777" w:rsidR="00D14913" w:rsidRDefault="00D14913" w:rsidP="00D14913">
      <w:pPr>
        <w:pStyle w:val="NoSpacing"/>
        <w:ind w:left="720"/>
        <w:rPr>
          <w:rFonts w:ascii="Times New Roman" w:hAnsi="Times New Roman" w:cs="Times New Roman"/>
          <w:sz w:val="24"/>
          <w:szCs w:val="24"/>
        </w:rPr>
      </w:pPr>
    </w:p>
    <w:p w14:paraId="3BFA3650" w14:textId="77777777" w:rsidR="00D14913" w:rsidRDefault="00D14913" w:rsidP="00D14913">
      <w:pPr>
        <w:pStyle w:val="NoSpacing"/>
        <w:numPr>
          <w:ilvl w:val="0"/>
          <w:numId w:val="3"/>
        </w:numPr>
        <w:rPr>
          <w:rFonts w:ascii="Times New Roman" w:hAnsi="Times New Roman" w:cs="Times New Roman"/>
          <w:sz w:val="24"/>
          <w:szCs w:val="24"/>
        </w:rPr>
      </w:pPr>
      <w:r w:rsidRPr="00D14913">
        <w:rPr>
          <w:rFonts w:ascii="Times New Roman" w:hAnsi="Times New Roman" w:cs="Times New Roman"/>
          <w:sz w:val="24"/>
          <w:szCs w:val="24"/>
        </w:rPr>
        <w:t>A player is responsi</w:t>
      </w:r>
      <w:r w:rsidR="005B17CD">
        <w:rPr>
          <w:rFonts w:ascii="Times New Roman" w:hAnsi="Times New Roman" w:cs="Times New Roman"/>
          <w:sz w:val="24"/>
          <w:szCs w:val="24"/>
        </w:rPr>
        <w:t xml:space="preserve">ble for notifying the coach </w:t>
      </w:r>
      <w:r w:rsidR="003C42B9">
        <w:rPr>
          <w:rFonts w:ascii="Times New Roman" w:hAnsi="Times New Roman" w:cs="Times New Roman"/>
          <w:sz w:val="24"/>
          <w:szCs w:val="24"/>
        </w:rPr>
        <w:t>and/</w:t>
      </w:r>
      <w:r w:rsidR="005B17CD">
        <w:rPr>
          <w:rFonts w:ascii="Times New Roman" w:hAnsi="Times New Roman" w:cs="Times New Roman"/>
          <w:sz w:val="24"/>
          <w:szCs w:val="24"/>
        </w:rPr>
        <w:t>or Athletic D</w:t>
      </w:r>
      <w:r w:rsidRPr="00D14913">
        <w:rPr>
          <w:rFonts w:ascii="Times New Roman" w:hAnsi="Times New Roman" w:cs="Times New Roman"/>
          <w:sz w:val="24"/>
          <w:szCs w:val="24"/>
        </w:rPr>
        <w:t xml:space="preserve">irector if he/she </w:t>
      </w:r>
      <w:r w:rsidR="00DB3E1D">
        <w:rPr>
          <w:rFonts w:ascii="Times New Roman" w:hAnsi="Times New Roman" w:cs="Times New Roman"/>
          <w:sz w:val="24"/>
          <w:szCs w:val="24"/>
        </w:rPr>
        <w:t>will</w:t>
      </w:r>
      <w:r w:rsidRPr="00D14913">
        <w:rPr>
          <w:rFonts w:ascii="Times New Roman" w:hAnsi="Times New Roman" w:cs="Times New Roman"/>
          <w:sz w:val="24"/>
          <w:szCs w:val="24"/>
        </w:rPr>
        <w:t xml:space="preserve"> miss or be late for a practice, scrimmage or game. Repeated offenses will result in a reprimand, suspension or dismissal from a team.</w:t>
      </w:r>
    </w:p>
    <w:p w14:paraId="3BFA3651" w14:textId="77777777" w:rsidR="006915F3" w:rsidRDefault="006915F3" w:rsidP="006915F3">
      <w:pPr>
        <w:pStyle w:val="NoSpacing"/>
        <w:ind w:left="360"/>
        <w:rPr>
          <w:rFonts w:ascii="Times New Roman" w:hAnsi="Times New Roman" w:cs="Times New Roman"/>
          <w:sz w:val="24"/>
          <w:szCs w:val="24"/>
        </w:rPr>
      </w:pPr>
    </w:p>
    <w:p w14:paraId="3BFA3652" w14:textId="77777777" w:rsidR="003C42B9" w:rsidRDefault="006915F3" w:rsidP="003C42B9">
      <w:pPr>
        <w:pStyle w:val="NoSpacing"/>
        <w:numPr>
          <w:ilvl w:val="0"/>
          <w:numId w:val="3"/>
        </w:numPr>
        <w:rPr>
          <w:rFonts w:ascii="Times New Roman" w:hAnsi="Times New Roman" w:cs="Times New Roman"/>
          <w:sz w:val="24"/>
          <w:szCs w:val="24"/>
        </w:rPr>
      </w:pPr>
      <w:r w:rsidRPr="006915F3">
        <w:rPr>
          <w:rFonts w:ascii="Times New Roman" w:hAnsi="Times New Roman" w:cs="Times New Roman"/>
          <w:sz w:val="24"/>
          <w:szCs w:val="24"/>
        </w:rPr>
        <w:t>Athletes suspended from school shall not be allowed to practice or participate in contests while on suspension.</w:t>
      </w:r>
      <w:r>
        <w:rPr>
          <w:rFonts w:ascii="Times New Roman" w:hAnsi="Times New Roman" w:cs="Times New Roman"/>
          <w:sz w:val="24"/>
          <w:szCs w:val="24"/>
        </w:rPr>
        <w:t xml:space="preserve"> </w:t>
      </w:r>
      <w:r w:rsidRPr="006915F3">
        <w:rPr>
          <w:rFonts w:ascii="Times New Roman" w:hAnsi="Times New Roman" w:cs="Times New Roman"/>
          <w:sz w:val="24"/>
          <w:szCs w:val="24"/>
        </w:rPr>
        <w:t>A student is in</w:t>
      </w:r>
      <w:r>
        <w:rPr>
          <w:rFonts w:ascii="Times New Roman" w:hAnsi="Times New Roman" w:cs="Times New Roman"/>
          <w:sz w:val="24"/>
          <w:szCs w:val="24"/>
        </w:rPr>
        <w:t xml:space="preserve">eligible for participation when </w:t>
      </w:r>
      <w:r w:rsidRPr="006915F3">
        <w:rPr>
          <w:rFonts w:ascii="Times New Roman" w:hAnsi="Times New Roman" w:cs="Times New Roman"/>
          <w:sz w:val="24"/>
          <w:szCs w:val="24"/>
        </w:rPr>
        <w:t>a student is under in</w:t>
      </w:r>
      <w:r w:rsidR="005B17CD">
        <w:rPr>
          <w:rFonts w:ascii="Times New Roman" w:hAnsi="Times New Roman" w:cs="Times New Roman"/>
          <w:sz w:val="24"/>
          <w:szCs w:val="24"/>
        </w:rPr>
        <w:t>-school</w:t>
      </w:r>
      <w:r w:rsidRPr="006915F3">
        <w:rPr>
          <w:rFonts w:ascii="Times New Roman" w:hAnsi="Times New Roman" w:cs="Times New Roman"/>
          <w:sz w:val="24"/>
          <w:szCs w:val="24"/>
        </w:rPr>
        <w:t xml:space="preserve"> or out-of-school suspension</w:t>
      </w:r>
      <w:r w:rsidR="00E653B2">
        <w:rPr>
          <w:rFonts w:ascii="Times New Roman" w:hAnsi="Times New Roman" w:cs="Times New Roman"/>
          <w:sz w:val="24"/>
          <w:szCs w:val="24"/>
        </w:rPr>
        <w:t>.</w:t>
      </w:r>
    </w:p>
    <w:p w14:paraId="3BFA3653" w14:textId="77777777" w:rsidR="003C42B9" w:rsidRPr="003C42B9" w:rsidRDefault="003C42B9" w:rsidP="003C42B9">
      <w:pPr>
        <w:pStyle w:val="NoSpacing"/>
        <w:rPr>
          <w:rFonts w:ascii="Times New Roman" w:hAnsi="Times New Roman" w:cs="Times New Roman"/>
          <w:sz w:val="24"/>
          <w:szCs w:val="24"/>
        </w:rPr>
      </w:pPr>
    </w:p>
    <w:p w14:paraId="3BFA3654" w14:textId="77777777" w:rsidR="00D14913" w:rsidRDefault="00E67E38" w:rsidP="006341F8">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School vacation </w:t>
      </w:r>
      <w:r w:rsidR="00D14913" w:rsidRPr="00D14913">
        <w:rPr>
          <w:rFonts w:ascii="Times New Roman" w:hAnsi="Times New Roman" w:cs="Times New Roman"/>
          <w:sz w:val="24"/>
          <w:szCs w:val="24"/>
        </w:rPr>
        <w:t>practice session</w:t>
      </w:r>
      <w:r w:rsidR="005B17CD">
        <w:rPr>
          <w:rFonts w:ascii="Times New Roman" w:hAnsi="Times New Roman" w:cs="Times New Roman"/>
          <w:sz w:val="24"/>
          <w:szCs w:val="24"/>
        </w:rPr>
        <w:t>s</w:t>
      </w:r>
      <w:r w:rsidR="00D14913" w:rsidRPr="00D14913">
        <w:rPr>
          <w:rFonts w:ascii="Times New Roman" w:hAnsi="Times New Roman" w:cs="Times New Roman"/>
          <w:sz w:val="24"/>
          <w:szCs w:val="24"/>
        </w:rPr>
        <w:t xml:space="preserve">/meetings are voluntary. </w:t>
      </w:r>
      <w:r w:rsidR="003C42B9">
        <w:rPr>
          <w:rFonts w:ascii="Times New Roman" w:hAnsi="Times New Roman" w:cs="Times New Roman"/>
          <w:sz w:val="24"/>
          <w:szCs w:val="24"/>
        </w:rPr>
        <w:t>Teams</w:t>
      </w:r>
      <w:r w:rsidR="00D14913" w:rsidRPr="00D14913">
        <w:rPr>
          <w:rFonts w:ascii="Times New Roman" w:hAnsi="Times New Roman" w:cs="Times New Roman"/>
          <w:sz w:val="24"/>
          <w:szCs w:val="24"/>
        </w:rPr>
        <w:t xml:space="preserve"> may participate on Sunday in an approved interschool champ</w:t>
      </w:r>
      <w:r w:rsidR="003C42B9">
        <w:rPr>
          <w:rFonts w:ascii="Times New Roman" w:hAnsi="Times New Roman" w:cs="Times New Roman"/>
          <w:sz w:val="24"/>
          <w:szCs w:val="24"/>
        </w:rPr>
        <w:t xml:space="preserve">ionship and/or tournament </w:t>
      </w:r>
      <w:proofErr w:type="gramStart"/>
      <w:r w:rsidR="003C42B9">
        <w:rPr>
          <w:rFonts w:ascii="Times New Roman" w:hAnsi="Times New Roman" w:cs="Times New Roman"/>
          <w:sz w:val="24"/>
          <w:szCs w:val="24"/>
        </w:rPr>
        <w:t>games</w:t>
      </w:r>
      <w:proofErr w:type="gramEnd"/>
      <w:r w:rsidR="003C42B9">
        <w:rPr>
          <w:rFonts w:ascii="Times New Roman" w:hAnsi="Times New Roman" w:cs="Times New Roman"/>
          <w:sz w:val="24"/>
          <w:szCs w:val="24"/>
        </w:rPr>
        <w:t>, if they were</w:t>
      </w:r>
      <w:r w:rsidR="00D14913" w:rsidRPr="00D14913">
        <w:rPr>
          <w:rFonts w:ascii="Times New Roman" w:hAnsi="Times New Roman" w:cs="Times New Roman"/>
          <w:sz w:val="24"/>
          <w:szCs w:val="24"/>
        </w:rPr>
        <w:t xml:space="preserve"> postponed because of severe weather and</w:t>
      </w:r>
      <w:r w:rsidR="003C42B9">
        <w:rPr>
          <w:rFonts w:ascii="Times New Roman" w:hAnsi="Times New Roman" w:cs="Times New Roman"/>
          <w:sz w:val="24"/>
          <w:szCs w:val="24"/>
        </w:rPr>
        <w:t>/or</w:t>
      </w:r>
      <w:r w:rsidR="00D14913" w:rsidRPr="00D14913">
        <w:rPr>
          <w:rFonts w:ascii="Times New Roman" w:hAnsi="Times New Roman" w:cs="Times New Roman"/>
          <w:sz w:val="24"/>
          <w:szCs w:val="24"/>
        </w:rPr>
        <w:t xml:space="preserve"> poor playing </w:t>
      </w:r>
      <w:r w:rsidR="00E653B2">
        <w:rPr>
          <w:rFonts w:ascii="Times New Roman" w:hAnsi="Times New Roman" w:cs="Times New Roman"/>
          <w:sz w:val="24"/>
          <w:szCs w:val="24"/>
        </w:rPr>
        <w:t xml:space="preserve">conditions </w:t>
      </w:r>
      <w:r w:rsidR="003C42B9">
        <w:rPr>
          <w:rFonts w:ascii="Times New Roman" w:hAnsi="Times New Roman" w:cs="Times New Roman"/>
          <w:sz w:val="24"/>
          <w:szCs w:val="24"/>
        </w:rPr>
        <w:t>(</w:t>
      </w:r>
      <w:r w:rsidR="00E653B2">
        <w:rPr>
          <w:rFonts w:ascii="Times New Roman" w:hAnsi="Times New Roman" w:cs="Times New Roman"/>
          <w:sz w:val="24"/>
          <w:szCs w:val="24"/>
        </w:rPr>
        <w:t>and/or practices related to those activit</w:t>
      </w:r>
      <w:r w:rsidR="003C42B9">
        <w:rPr>
          <w:rFonts w:ascii="Times New Roman" w:hAnsi="Times New Roman" w:cs="Times New Roman"/>
          <w:sz w:val="24"/>
          <w:szCs w:val="24"/>
        </w:rPr>
        <w:t>y</w:t>
      </w:r>
      <w:r w:rsidR="005B17CD">
        <w:rPr>
          <w:rFonts w:ascii="Times New Roman" w:hAnsi="Times New Roman" w:cs="Times New Roman"/>
          <w:sz w:val="24"/>
          <w:szCs w:val="24"/>
        </w:rPr>
        <w:t xml:space="preserve"> with prior approval of the Athletic Director and/or P</w:t>
      </w:r>
      <w:r w:rsidR="00E653B2">
        <w:rPr>
          <w:rFonts w:ascii="Times New Roman" w:hAnsi="Times New Roman" w:cs="Times New Roman"/>
          <w:sz w:val="24"/>
          <w:szCs w:val="24"/>
        </w:rPr>
        <w:t>rincipal</w:t>
      </w:r>
      <w:r w:rsidR="003C42B9">
        <w:rPr>
          <w:rFonts w:ascii="Times New Roman" w:hAnsi="Times New Roman" w:cs="Times New Roman"/>
          <w:sz w:val="24"/>
          <w:szCs w:val="24"/>
        </w:rPr>
        <w:t>)</w:t>
      </w:r>
      <w:r w:rsidR="00E653B2">
        <w:rPr>
          <w:rFonts w:ascii="Times New Roman" w:hAnsi="Times New Roman" w:cs="Times New Roman"/>
          <w:sz w:val="24"/>
          <w:szCs w:val="24"/>
        </w:rPr>
        <w:t>.</w:t>
      </w:r>
    </w:p>
    <w:p w14:paraId="3BFA3655" w14:textId="77777777" w:rsidR="006341F8" w:rsidRPr="006341F8" w:rsidRDefault="006341F8" w:rsidP="006341F8">
      <w:pPr>
        <w:pStyle w:val="NoSpacing"/>
        <w:rPr>
          <w:rFonts w:ascii="Times New Roman" w:hAnsi="Times New Roman" w:cs="Times New Roman"/>
          <w:sz w:val="24"/>
          <w:szCs w:val="24"/>
        </w:rPr>
      </w:pPr>
    </w:p>
    <w:p w14:paraId="3BFA3656" w14:textId="77777777" w:rsidR="00D14913" w:rsidRDefault="00D14913" w:rsidP="00D14913">
      <w:pPr>
        <w:pStyle w:val="NoSpacing"/>
        <w:numPr>
          <w:ilvl w:val="0"/>
          <w:numId w:val="3"/>
        </w:numPr>
        <w:rPr>
          <w:rFonts w:ascii="Times New Roman" w:hAnsi="Times New Roman" w:cs="Times New Roman"/>
          <w:sz w:val="24"/>
          <w:szCs w:val="24"/>
        </w:rPr>
      </w:pPr>
      <w:r w:rsidRPr="00D14913">
        <w:rPr>
          <w:rFonts w:ascii="Times New Roman" w:hAnsi="Times New Roman" w:cs="Times New Roman"/>
          <w:sz w:val="24"/>
          <w:szCs w:val="24"/>
        </w:rPr>
        <w:t>A p</w:t>
      </w:r>
      <w:r w:rsidR="00C714EC">
        <w:rPr>
          <w:rFonts w:ascii="Times New Roman" w:hAnsi="Times New Roman" w:cs="Times New Roman"/>
          <w:sz w:val="24"/>
          <w:szCs w:val="24"/>
        </w:rPr>
        <w:t>layer</w:t>
      </w:r>
      <w:r w:rsidRPr="00D14913">
        <w:rPr>
          <w:rFonts w:ascii="Times New Roman" w:hAnsi="Times New Roman" w:cs="Times New Roman"/>
          <w:sz w:val="24"/>
          <w:szCs w:val="24"/>
        </w:rPr>
        <w:t xml:space="preserve"> will be removed from a sq</w:t>
      </w:r>
      <w:r w:rsidR="003C42B9">
        <w:rPr>
          <w:rFonts w:ascii="Times New Roman" w:hAnsi="Times New Roman" w:cs="Times New Roman"/>
          <w:sz w:val="24"/>
          <w:szCs w:val="24"/>
        </w:rPr>
        <w:t>uad for three unexcused absence</w:t>
      </w:r>
      <w:r w:rsidR="006341F8">
        <w:rPr>
          <w:rFonts w:ascii="Times New Roman" w:hAnsi="Times New Roman" w:cs="Times New Roman"/>
          <w:sz w:val="24"/>
          <w:szCs w:val="24"/>
        </w:rPr>
        <w:t>s</w:t>
      </w:r>
      <w:r w:rsidR="003C42B9">
        <w:rPr>
          <w:rFonts w:ascii="Times New Roman" w:hAnsi="Times New Roman" w:cs="Times New Roman"/>
          <w:sz w:val="24"/>
          <w:szCs w:val="24"/>
        </w:rPr>
        <w:t xml:space="preserve"> from a practice and/or game</w:t>
      </w:r>
      <w:r w:rsidRPr="00D14913">
        <w:rPr>
          <w:rFonts w:ascii="Times New Roman" w:hAnsi="Times New Roman" w:cs="Times New Roman"/>
          <w:sz w:val="24"/>
          <w:szCs w:val="24"/>
        </w:rPr>
        <w:t xml:space="preserve"> during an</w:t>
      </w:r>
      <w:r w:rsidR="00C714EC">
        <w:rPr>
          <w:rFonts w:ascii="Times New Roman" w:hAnsi="Times New Roman" w:cs="Times New Roman"/>
          <w:sz w:val="24"/>
          <w:szCs w:val="24"/>
        </w:rPr>
        <w:t>y sports season. The coach and Athletic D</w:t>
      </w:r>
      <w:r w:rsidRPr="00D14913">
        <w:rPr>
          <w:rFonts w:ascii="Times New Roman" w:hAnsi="Times New Roman" w:cs="Times New Roman"/>
          <w:sz w:val="24"/>
          <w:szCs w:val="24"/>
        </w:rPr>
        <w:t xml:space="preserve">irector will determine </w:t>
      </w:r>
      <w:proofErr w:type="gramStart"/>
      <w:r w:rsidRPr="00D14913">
        <w:rPr>
          <w:rFonts w:ascii="Times New Roman" w:hAnsi="Times New Roman" w:cs="Times New Roman"/>
          <w:sz w:val="24"/>
          <w:szCs w:val="24"/>
        </w:rPr>
        <w:t>whether or not</w:t>
      </w:r>
      <w:proofErr w:type="gramEnd"/>
      <w:r w:rsidRPr="00D14913">
        <w:rPr>
          <w:rFonts w:ascii="Times New Roman" w:hAnsi="Times New Roman" w:cs="Times New Roman"/>
          <w:sz w:val="24"/>
          <w:szCs w:val="24"/>
        </w:rPr>
        <w:t xml:space="preserve"> an excuse is valid in accordance with the Forest Hills School attendance policy in the student handbook.</w:t>
      </w:r>
    </w:p>
    <w:p w14:paraId="3BFA3657" w14:textId="77777777" w:rsidR="00453F1C" w:rsidRDefault="00453F1C" w:rsidP="001F7C8B">
      <w:pPr>
        <w:pStyle w:val="NoSpacing"/>
        <w:ind w:left="720"/>
        <w:rPr>
          <w:rFonts w:ascii="Times New Roman" w:hAnsi="Times New Roman" w:cs="Times New Roman"/>
          <w:sz w:val="24"/>
          <w:szCs w:val="24"/>
        </w:rPr>
      </w:pPr>
    </w:p>
    <w:p w14:paraId="3BFA3658" w14:textId="77777777" w:rsidR="001F7C8B" w:rsidRDefault="001F7C8B" w:rsidP="001F7C8B">
      <w:pPr>
        <w:pStyle w:val="NoSpacing"/>
        <w:ind w:left="720"/>
        <w:rPr>
          <w:rFonts w:ascii="Times New Roman" w:hAnsi="Times New Roman" w:cs="Times New Roman"/>
          <w:sz w:val="24"/>
          <w:szCs w:val="24"/>
        </w:rPr>
      </w:pPr>
      <w:r>
        <w:rPr>
          <w:rFonts w:ascii="Times New Roman" w:hAnsi="Times New Roman" w:cs="Times New Roman"/>
          <w:sz w:val="24"/>
          <w:szCs w:val="24"/>
        </w:rPr>
        <w:t>*Please note:  If a student is eligible for participation and does not start the activity on the scheduled starting date</w:t>
      </w:r>
      <w:r w:rsidR="00453F1C">
        <w:rPr>
          <w:rFonts w:ascii="Times New Roman" w:hAnsi="Times New Roman" w:cs="Times New Roman"/>
          <w:sz w:val="24"/>
          <w:szCs w:val="24"/>
        </w:rPr>
        <w:t>,</w:t>
      </w:r>
      <w:r>
        <w:rPr>
          <w:rFonts w:ascii="Times New Roman" w:hAnsi="Times New Roman" w:cs="Times New Roman"/>
          <w:sz w:val="24"/>
          <w:szCs w:val="24"/>
        </w:rPr>
        <w:t xml:space="preserve"> they will begin earning unexcused absences.  Students will not be able to join activities after the scheduled starting date unless app</w:t>
      </w:r>
      <w:r w:rsidR="00C2368E">
        <w:rPr>
          <w:rFonts w:ascii="Times New Roman" w:hAnsi="Times New Roman" w:cs="Times New Roman"/>
          <w:sz w:val="24"/>
          <w:szCs w:val="24"/>
        </w:rPr>
        <w:t xml:space="preserve">roved by </w:t>
      </w:r>
      <w:r w:rsidR="008D3B94">
        <w:rPr>
          <w:rFonts w:ascii="Times New Roman" w:hAnsi="Times New Roman" w:cs="Times New Roman"/>
          <w:sz w:val="24"/>
          <w:szCs w:val="24"/>
        </w:rPr>
        <w:t xml:space="preserve">the </w:t>
      </w:r>
      <w:proofErr w:type="gramStart"/>
      <w:r w:rsidR="00453F1C">
        <w:rPr>
          <w:rFonts w:ascii="Times New Roman" w:hAnsi="Times New Roman" w:cs="Times New Roman"/>
          <w:sz w:val="24"/>
          <w:szCs w:val="24"/>
        </w:rPr>
        <w:t>Principal</w:t>
      </w:r>
      <w:proofErr w:type="gramEnd"/>
      <w:r w:rsidR="00453F1C">
        <w:rPr>
          <w:rFonts w:ascii="Times New Roman" w:hAnsi="Times New Roman" w:cs="Times New Roman"/>
          <w:sz w:val="24"/>
          <w:szCs w:val="24"/>
        </w:rPr>
        <w:t>/and or Athletic D</w:t>
      </w:r>
      <w:r w:rsidR="008D3B94">
        <w:rPr>
          <w:rFonts w:ascii="Times New Roman" w:hAnsi="Times New Roman" w:cs="Times New Roman"/>
          <w:sz w:val="24"/>
          <w:szCs w:val="24"/>
        </w:rPr>
        <w:t>irector.</w:t>
      </w:r>
      <w:r w:rsidR="00DB3E1D">
        <w:rPr>
          <w:rFonts w:ascii="Times New Roman" w:hAnsi="Times New Roman" w:cs="Times New Roman"/>
          <w:sz w:val="24"/>
          <w:szCs w:val="24"/>
        </w:rPr>
        <w:t xml:space="preserve">  Special consideration will be given when adding members to complete team season and/or activities due to lack of participants.  </w:t>
      </w:r>
    </w:p>
    <w:p w14:paraId="3BFA3659" w14:textId="77777777" w:rsidR="003A4A73" w:rsidRDefault="003A4A73" w:rsidP="006F2077">
      <w:pPr>
        <w:pStyle w:val="NoSpacing"/>
        <w:rPr>
          <w:rFonts w:ascii="Times New Roman" w:hAnsi="Times New Roman" w:cs="Times New Roman"/>
          <w:sz w:val="24"/>
          <w:szCs w:val="24"/>
        </w:rPr>
      </w:pPr>
    </w:p>
    <w:p w14:paraId="3BFA365A" w14:textId="77777777" w:rsidR="00453F1C" w:rsidRDefault="00453F1C" w:rsidP="00852DDA">
      <w:pPr>
        <w:pStyle w:val="NoSpacing"/>
        <w:rPr>
          <w:rFonts w:ascii="Times New Roman" w:hAnsi="Times New Roman" w:cs="Times New Roman"/>
          <w:b/>
          <w:i/>
          <w:sz w:val="24"/>
          <w:szCs w:val="24"/>
        </w:rPr>
      </w:pPr>
    </w:p>
    <w:p w14:paraId="3BFA365B" w14:textId="77777777" w:rsidR="00852DDA" w:rsidRDefault="005400A4" w:rsidP="00852DDA">
      <w:pPr>
        <w:pStyle w:val="NoSpacing"/>
        <w:rPr>
          <w:rFonts w:ascii="Times New Roman" w:hAnsi="Times New Roman" w:cs="Times New Roman"/>
          <w:b/>
          <w:i/>
          <w:sz w:val="24"/>
          <w:szCs w:val="24"/>
        </w:rPr>
      </w:pPr>
      <w:r>
        <w:rPr>
          <w:rFonts w:ascii="Times New Roman" w:hAnsi="Times New Roman" w:cs="Times New Roman"/>
          <w:b/>
          <w:i/>
          <w:sz w:val="24"/>
          <w:szCs w:val="24"/>
        </w:rPr>
        <w:t>Alcohol, Drug and Tobacco</w:t>
      </w:r>
      <w:r w:rsidR="00CA70FE" w:rsidRPr="005400A4">
        <w:rPr>
          <w:rFonts w:ascii="Times New Roman" w:hAnsi="Times New Roman" w:cs="Times New Roman"/>
          <w:b/>
          <w:i/>
          <w:sz w:val="24"/>
          <w:szCs w:val="24"/>
        </w:rPr>
        <w:t xml:space="preserve"> Rules</w:t>
      </w:r>
      <w:r w:rsidR="00852DDA">
        <w:rPr>
          <w:rFonts w:ascii="Times New Roman" w:hAnsi="Times New Roman" w:cs="Times New Roman"/>
          <w:b/>
          <w:i/>
          <w:sz w:val="24"/>
          <w:szCs w:val="24"/>
        </w:rPr>
        <w:t xml:space="preserve"> and Regulations</w:t>
      </w:r>
    </w:p>
    <w:p w14:paraId="3BFA365C" w14:textId="77777777" w:rsidR="00852DDA" w:rsidRPr="00852DDA" w:rsidRDefault="00852DDA" w:rsidP="00852DDA">
      <w:pPr>
        <w:pStyle w:val="NoSpacing"/>
        <w:rPr>
          <w:rFonts w:ascii="Times New Roman" w:hAnsi="Times New Roman" w:cs="Times New Roman"/>
          <w:b/>
          <w:i/>
          <w:sz w:val="24"/>
          <w:szCs w:val="24"/>
        </w:rPr>
      </w:pPr>
    </w:p>
    <w:p w14:paraId="3BFA365D" w14:textId="77777777" w:rsidR="00852DDA" w:rsidRDefault="00852DDA" w:rsidP="00852DDA">
      <w:pPr>
        <w:pStyle w:val="NoSpacing"/>
        <w:numPr>
          <w:ilvl w:val="0"/>
          <w:numId w:val="6"/>
        </w:numPr>
        <w:rPr>
          <w:rFonts w:ascii="Times New Roman" w:hAnsi="Times New Roman" w:cs="Times New Roman"/>
          <w:sz w:val="24"/>
          <w:szCs w:val="24"/>
        </w:rPr>
      </w:pPr>
      <w:r w:rsidRPr="00852DDA">
        <w:rPr>
          <w:rFonts w:ascii="Times New Roman" w:hAnsi="Times New Roman" w:cs="Times New Roman"/>
          <w:sz w:val="24"/>
          <w:szCs w:val="24"/>
        </w:rPr>
        <w:t>No student shall distribute, dispense, possess, use or be under the influence of an alcoholic beverage, malt beverage, fortified wine or other intoxicating liquor. Nor shall a student manufacture, distribute, dispense, possess, use or be under the influence of any tobacco, narcotic drug/substance, hallucinogenic drug/substance, amphetamine, barbiturate, marijuana, anabolic steroid, any other controlled substance defined in federal and state laws/regulations, any look-alike substance, or any substance that is represented to be a controlled substance.</w:t>
      </w:r>
    </w:p>
    <w:p w14:paraId="3BFA365E" w14:textId="77777777" w:rsidR="00852DDA" w:rsidRDefault="00852DDA" w:rsidP="00852DDA">
      <w:pPr>
        <w:pStyle w:val="NoSpacing"/>
        <w:ind w:left="720"/>
        <w:rPr>
          <w:rFonts w:ascii="Times New Roman" w:hAnsi="Times New Roman" w:cs="Times New Roman"/>
          <w:sz w:val="24"/>
          <w:szCs w:val="24"/>
        </w:rPr>
      </w:pPr>
    </w:p>
    <w:p w14:paraId="3BFA365F" w14:textId="77777777" w:rsidR="005400A4" w:rsidRPr="00852DDA" w:rsidRDefault="005400A4" w:rsidP="00852DDA">
      <w:pPr>
        <w:pStyle w:val="NoSpacing"/>
        <w:numPr>
          <w:ilvl w:val="0"/>
          <w:numId w:val="6"/>
        </w:numPr>
        <w:rPr>
          <w:rFonts w:ascii="Times New Roman" w:hAnsi="Times New Roman" w:cs="Times New Roman"/>
          <w:sz w:val="24"/>
          <w:szCs w:val="24"/>
        </w:rPr>
      </w:pPr>
      <w:r w:rsidRPr="00852DDA">
        <w:rPr>
          <w:rFonts w:ascii="Times New Roman" w:hAnsi="Times New Roman" w:cs="Times New Roman"/>
          <w:sz w:val="24"/>
          <w:szCs w:val="24"/>
        </w:rPr>
        <w:lastRenderedPageBreak/>
        <w:t>Any verifiable proof of drinking or possession of alcoholic beverages or drugs will mean automatic removal from the team/club for the remainder of the season in which he/she is currently involved.</w:t>
      </w:r>
    </w:p>
    <w:p w14:paraId="3BFA3660" w14:textId="77777777" w:rsidR="005400A4" w:rsidRDefault="005400A4" w:rsidP="005400A4">
      <w:pPr>
        <w:pStyle w:val="NoSpacing"/>
        <w:ind w:left="720"/>
        <w:rPr>
          <w:rFonts w:ascii="Times New Roman" w:hAnsi="Times New Roman" w:cs="Times New Roman"/>
          <w:sz w:val="24"/>
          <w:szCs w:val="24"/>
        </w:rPr>
      </w:pPr>
    </w:p>
    <w:p w14:paraId="3BFA3661" w14:textId="77777777" w:rsidR="005400A4" w:rsidRPr="005400A4" w:rsidRDefault="005400A4" w:rsidP="005400A4">
      <w:pPr>
        <w:pStyle w:val="NoSpacing"/>
        <w:numPr>
          <w:ilvl w:val="0"/>
          <w:numId w:val="6"/>
        </w:numPr>
        <w:rPr>
          <w:rFonts w:ascii="Times New Roman" w:hAnsi="Times New Roman" w:cs="Times New Roman"/>
          <w:sz w:val="24"/>
          <w:szCs w:val="24"/>
        </w:rPr>
      </w:pPr>
      <w:r w:rsidRPr="005400A4">
        <w:rPr>
          <w:rFonts w:ascii="Times New Roman" w:hAnsi="Times New Roman" w:cs="Times New Roman"/>
          <w:sz w:val="24"/>
          <w:szCs w:val="24"/>
        </w:rPr>
        <w:t>Any verifiable proof of smoking or possession of cigarettes or other tobacco products will mean automatic removal from the team/club for the remainder of the season the athlete/club member is currently involved.</w:t>
      </w:r>
    </w:p>
    <w:p w14:paraId="3BFA3662" w14:textId="77777777" w:rsidR="005400A4" w:rsidRPr="005400A4" w:rsidRDefault="00BA655A" w:rsidP="00BA655A">
      <w:pPr>
        <w:pStyle w:val="NoSpacing"/>
        <w:ind w:left="720"/>
        <w:rPr>
          <w:rFonts w:ascii="Times New Roman" w:hAnsi="Times New Roman" w:cs="Times New Roman"/>
          <w:sz w:val="24"/>
          <w:szCs w:val="24"/>
        </w:rPr>
      </w:pPr>
      <w:r>
        <w:rPr>
          <w:rFonts w:ascii="Times New Roman" w:hAnsi="Times New Roman" w:cs="Times New Roman"/>
          <w:sz w:val="24"/>
          <w:szCs w:val="24"/>
        </w:rPr>
        <w:t>a.</w:t>
      </w:r>
      <w:r w:rsidR="005400A4" w:rsidRPr="005400A4">
        <w:rPr>
          <w:rFonts w:ascii="Times New Roman" w:hAnsi="Times New Roman" w:cs="Times New Roman"/>
          <w:sz w:val="24"/>
          <w:szCs w:val="24"/>
        </w:rPr>
        <w:tab/>
        <w:t>Pena</w:t>
      </w:r>
      <w:r w:rsidR="005400A4">
        <w:rPr>
          <w:rFonts w:ascii="Times New Roman" w:hAnsi="Times New Roman" w:cs="Times New Roman"/>
          <w:sz w:val="24"/>
          <w:szCs w:val="24"/>
        </w:rPr>
        <w:t>lties</w:t>
      </w:r>
      <w:r w:rsidR="006341F8">
        <w:rPr>
          <w:rFonts w:ascii="Times New Roman" w:hAnsi="Times New Roman" w:cs="Times New Roman"/>
          <w:sz w:val="24"/>
          <w:szCs w:val="24"/>
        </w:rPr>
        <w:t xml:space="preserve"> for violations of items 1, 2 &amp; 3</w:t>
      </w:r>
      <w:r w:rsidR="005400A4" w:rsidRPr="005400A4">
        <w:rPr>
          <w:rFonts w:ascii="Times New Roman" w:hAnsi="Times New Roman" w:cs="Times New Roman"/>
          <w:sz w:val="24"/>
          <w:szCs w:val="24"/>
        </w:rPr>
        <w:t xml:space="preserve"> will include loss of individual awards</w:t>
      </w:r>
    </w:p>
    <w:p w14:paraId="3BFA3663" w14:textId="77777777" w:rsidR="005400A4" w:rsidRPr="005400A4" w:rsidRDefault="005400A4" w:rsidP="005400A4">
      <w:pPr>
        <w:pStyle w:val="NoSpacing"/>
        <w:ind w:left="720" w:firstLine="720"/>
        <w:rPr>
          <w:rFonts w:ascii="Times New Roman" w:hAnsi="Times New Roman" w:cs="Times New Roman"/>
          <w:sz w:val="24"/>
          <w:szCs w:val="24"/>
        </w:rPr>
      </w:pPr>
      <w:r w:rsidRPr="005400A4">
        <w:rPr>
          <w:rFonts w:ascii="Times New Roman" w:hAnsi="Times New Roman" w:cs="Times New Roman"/>
          <w:sz w:val="24"/>
          <w:szCs w:val="24"/>
        </w:rPr>
        <w:t>earned in a particular sport/club.</w:t>
      </w:r>
    </w:p>
    <w:p w14:paraId="3BFA3664" w14:textId="77777777" w:rsidR="005400A4" w:rsidRPr="005400A4" w:rsidRDefault="00BA655A" w:rsidP="005400A4">
      <w:pPr>
        <w:pStyle w:val="NoSpacing"/>
        <w:ind w:left="1440" w:hanging="720"/>
        <w:rPr>
          <w:rFonts w:ascii="Times New Roman" w:hAnsi="Times New Roman" w:cs="Times New Roman"/>
          <w:sz w:val="24"/>
          <w:szCs w:val="24"/>
        </w:rPr>
      </w:pPr>
      <w:r>
        <w:rPr>
          <w:rFonts w:ascii="Times New Roman" w:hAnsi="Times New Roman" w:cs="Times New Roman"/>
          <w:sz w:val="24"/>
          <w:szCs w:val="24"/>
        </w:rPr>
        <w:t>b.</w:t>
      </w:r>
      <w:r w:rsidR="005400A4" w:rsidRPr="005400A4">
        <w:rPr>
          <w:rFonts w:ascii="Times New Roman" w:hAnsi="Times New Roman" w:cs="Times New Roman"/>
          <w:sz w:val="24"/>
          <w:szCs w:val="24"/>
        </w:rPr>
        <w:tab/>
        <w:t>Students will be ineligible from the date of due process and the final d</w:t>
      </w:r>
      <w:r w:rsidR="00453F1C">
        <w:rPr>
          <w:rFonts w:ascii="Times New Roman" w:hAnsi="Times New Roman" w:cs="Times New Roman"/>
          <w:sz w:val="24"/>
          <w:szCs w:val="24"/>
        </w:rPr>
        <w:t>ecision by the advisor, coach, Athletic Director and P</w:t>
      </w:r>
      <w:r w:rsidR="005400A4" w:rsidRPr="005400A4">
        <w:rPr>
          <w:rFonts w:ascii="Times New Roman" w:hAnsi="Times New Roman" w:cs="Times New Roman"/>
          <w:sz w:val="24"/>
          <w:szCs w:val="24"/>
        </w:rPr>
        <w:t>rincipal.</w:t>
      </w:r>
    </w:p>
    <w:p w14:paraId="3BFA3665" w14:textId="77777777" w:rsidR="005400A4" w:rsidRPr="005400A4" w:rsidRDefault="00BA655A" w:rsidP="005400A4">
      <w:pPr>
        <w:pStyle w:val="NoSpacing"/>
        <w:ind w:left="1440" w:hanging="720"/>
        <w:rPr>
          <w:rFonts w:ascii="Times New Roman" w:hAnsi="Times New Roman" w:cs="Times New Roman"/>
          <w:sz w:val="24"/>
          <w:szCs w:val="24"/>
        </w:rPr>
      </w:pPr>
      <w:r>
        <w:rPr>
          <w:rFonts w:ascii="Times New Roman" w:hAnsi="Times New Roman" w:cs="Times New Roman"/>
          <w:sz w:val="24"/>
          <w:szCs w:val="24"/>
        </w:rPr>
        <w:t>c.</w:t>
      </w:r>
      <w:r w:rsidR="005400A4" w:rsidRPr="005400A4">
        <w:rPr>
          <w:rFonts w:ascii="Times New Roman" w:hAnsi="Times New Roman" w:cs="Times New Roman"/>
          <w:sz w:val="24"/>
          <w:szCs w:val="24"/>
        </w:rPr>
        <w:tab/>
        <w:t>Repeat offenders may be required to show evidence of professional counseling before becoming eligible for future participation on athletic teams/clubs.</w:t>
      </w:r>
    </w:p>
    <w:p w14:paraId="3BFA3666" w14:textId="77777777" w:rsidR="005400A4" w:rsidRDefault="00453F1C" w:rsidP="005400A4">
      <w:pPr>
        <w:pStyle w:val="NoSpacing"/>
        <w:ind w:left="1440" w:hanging="720"/>
        <w:rPr>
          <w:rFonts w:ascii="Times New Roman" w:hAnsi="Times New Roman" w:cs="Times New Roman"/>
          <w:sz w:val="24"/>
          <w:szCs w:val="24"/>
        </w:rPr>
      </w:pPr>
      <w:r>
        <w:rPr>
          <w:rFonts w:ascii="Times New Roman" w:hAnsi="Times New Roman" w:cs="Times New Roman"/>
          <w:sz w:val="24"/>
          <w:szCs w:val="24"/>
        </w:rPr>
        <w:t>d.</w:t>
      </w:r>
      <w:r w:rsidR="005400A4" w:rsidRPr="005400A4">
        <w:rPr>
          <w:rFonts w:ascii="Times New Roman" w:hAnsi="Times New Roman" w:cs="Times New Roman"/>
          <w:sz w:val="24"/>
          <w:szCs w:val="24"/>
        </w:rPr>
        <w:tab/>
        <w:t>Student</w:t>
      </w:r>
      <w:r w:rsidR="006341F8">
        <w:rPr>
          <w:rFonts w:ascii="Times New Roman" w:hAnsi="Times New Roman" w:cs="Times New Roman"/>
          <w:sz w:val="24"/>
          <w:szCs w:val="24"/>
        </w:rPr>
        <w:t xml:space="preserve">s found in violation of items </w:t>
      </w:r>
      <w:proofErr w:type="gramStart"/>
      <w:r w:rsidR="006341F8">
        <w:rPr>
          <w:rFonts w:ascii="Times New Roman" w:hAnsi="Times New Roman" w:cs="Times New Roman"/>
          <w:sz w:val="24"/>
          <w:szCs w:val="24"/>
        </w:rPr>
        <w:t>1,</w:t>
      </w:r>
      <w:proofErr w:type="gramEnd"/>
      <w:r w:rsidR="006341F8">
        <w:rPr>
          <w:rFonts w:ascii="Times New Roman" w:hAnsi="Times New Roman" w:cs="Times New Roman"/>
          <w:sz w:val="24"/>
          <w:szCs w:val="24"/>
        </w:rPr>
        <w:t xml:space="preserve"> 2 &amp; 3 </w:t>
      </w:r>
      <w:r w:rsidR="005400A4" w:rsidRPr="005400A4">
        <w:rPr>
          <w:rFonts w:ascii="Times New Roman" w:hAnsi="Times New Roman" w:cs="Times New Roman"/>
          <w:sz w:val="24"/>
          <w:szCs w:val="24"/>
        </w:rPr>
        <w:t xml:space="preserve">will not be eligible for participation in other non-athletic, </w:t>
      </w:r>
      <w:r w:rsidR="006341F8">
        <w:rPr>
          <w:rFonts w:ascii="Times New Roman" w:hAnsi="Times New Roman" w:cs="Times New Roman"/>
          <w:sz w:val="24"/>
          <w:szCs w:val="24"/>
        </w:rPr>
        <w:t>co</w:t>
      </w:r>
      <w:r w:rsidR="005400A4" w:rsidRPr="005400A4">
        <w:rPr>
          <w:rFonts w:ascii="Times New Roman" w:hAnsi="Times New Roman" w:cs="Times New Roman"/>
          <w:sz w:val="24"/>
          <w:szCs w:val="24"/>
        </w:rPr>
        <w:t>-curricular activities.</w:t>
      </w:r>
    </w:p>
    <w:p w14:paraId="3BFA3667" w14:textId="77777777" w:rsidR="005400A4" w:rsidRDefault="005400A4" w:rsidP="005400A4">
      <w:pPr>
        <w:pStyle w:val="NoSpacing"/>
        <w:ind w:left="720"/>
        <w:rPr>
          <w:rFonts w:ascii="Times New Roman" w:hAnsi="Times New Roman" w:cs="Times New Roman"/>
          <w:sz w:val="24"/>
          <w:szCs w:val="24"/>
        </w:rPr>
      </w:pPr>
    </w:p>
    <w:p w14:paraId="3BFA3668" w14:textId="77777777" w:rsidR="00CA70FE" w:rsidRDefault="005400A4" w:rsidP="005400A4">
      <w:pPr>
        <w:pStyle w:val="NoSpacing"/>
        <w:numPr>
          <w:ilvl w:val="0"/>
          <w:numId w:val="6"/>
        </w:numPr>
        <w:rPr>
          <w:rFonts w:ascii="Times New Roman" w:hAnsi="Times New Roman" w:cs="Times New Roman"/>
          <w:sz w:val="24"/>
          <w:szCs w:val="24"/>
        </w:rPr>
      </w:pPr>
      <w:r w:rsidRPr="005400A4">
        <w:rPr>
          <w:rFonts w:ascii="Times New Roman" w:hAnsi="Times New Roman" w:cs="Times New Roman"/>
          <w:sz w:val="24"/>
          <w:szCs w:val="24"/>
        </w:rPr>
        <w:t>To be removed from a team/club for use or possession of drugs or alcohol, a student must be presented with the e</w:t>
      </w:r>
      <w:r w:rsidR="00D768FA">
        <w:rPr>
          <w:rFonts w:ascii="Times New Roman" w:hAnsi="Times New Roman" w:cs="Times New Roman"/>
          <w:sz w:val="24"/>
          <w:szCs w:val="24"/>
        </w:rPr>
        <w:t>vidence by the advisor, coach, Athletic Director or P</w:t>
      </w:r>
      <w:r w:rsidRPr="005400A4">
        <w:rPr>
          <w:rFonts w:ascii="Times New Roman" w:hAnsi="Times New Roman" w:cs="Times New Roman"/>
          <w:sz w:val="24"/>
          <w:szCs w:val="24"/>
        </w:rPr>
        <w:t>rincipal who has verified the alleged charges. The player will be entitled to due process before the final decision is r</w:t>
      </w:r>
      <w:r w:rsidR="00D768FA">
        <w:rPr>
          <w:rFonts w:ascii="Times New Roman" w:hAnsi="Times New Roman" w:cs="Times New Roman"/>
          <w:sz w:val="24"/>
          <w:szCs w:val="24"/>
        </w:rPr>
        <w:t>endered by the advisor, coach, A</w:t>
      </w:r>
      <w:r w:rsidRPr="005400A4">
        <w:rPr>
          <w:rFonts w:ascii="Times New Roman" w:hAnsi="Times New Roman" w:cs="Times New Roman"/>
          <w:sz w:val="24"/>
          <w:szCs w:val="24"/>
        </w:rPr>
        <w:t>thle</w:t>
      </w:r>
      <w:r w:rsidR="00D768FA">
        <w:rPr>
          <w:rFonts w:ascii="Times New Roman" w:hAnsi="Times New Roman" w:cs="Times New Roman"/>
          <w:sz w:val="24"/>
          <w:szCs w:val="24"/>
        </w:rPr>
        <w:t>tic Director, and P</w:t>
      </w:r>
      <w:r w:rsidRPr="005400A4">
        <w:rPr>
          <w:rFonts w:ascii="Times New Roman" w:hAnsi="Times New Roman" w:cs="Times New Roman"/>
          <w:sz w:val="24"/>
          <w:szCs w:val="24"/>
        </w:rPr>
        <w:t>rincipal.</w:t>
      </w:r>
    </w:p>
    <w:p w14:paraId="3BFA3669" w14:textId="77777777" w:rsidR="00852DDA" w:rsidRDefault="00852DDA" w:rsidP="00852DDA">
      <w:pPr>
        <w:pStyle w:val="NoSpacing"/>
        <w:rPr>
          <w:rFonts w:ascii="Times New Roman" w:hAnsi="Times New Roman" w:cs="Times New Roman"/>
          <w:sz w:val="24"/>
          <w:szCs w:val="24"/>
        </w:rPr>
      </w:pPr>
    </w:p>
    <w:p w14:paraId="3BFA366A" w14:textId="77777777" w:rsidR="001F7C8B" w:rsidRDefault="00852DDA" w:rsidP="00BA5CAF">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In addition to the above stated athletic penalties students will also face penalties, punishments and procedures as outlined in the MSAD </w:t>
      </w:r>
      <w:r w:rsidR="00D768FA">
        <w:rPr>
          <w:rFonts w:ascii="Times New Roman" w:hAnsi="Times New Roman" w:cs="Times New Roman"/>
          <w:sz w:val="24"/>
          <w:szCs w:val="24"/>
        </w:rPr>
        <w:t>#</w:t>
      </w:r>
      <w:r>
        <w:rPr>
          <w:rFonts w:ascii="Times New Roman" w:hAnsi="Times New Roman" w:cs="Times New Roman"/>
          <w:sz w:val="24"/>
          <w:szCs w:val="24"/>
        </w:rPr>
        <w:t>12 Drug and Alcohol Policies (</w:t>
      </w:r>
      <w:r w:rsidRPr="00852DDA">
        <w:rPr>
          <w:rFonts w:ascii="Times New Roman" w:hAnsi="Times New Roman" w:cs="Times New Roman"/>
          <w:sz w:val="24"/>
          <w:szCs w:val="24"/>
        </w:rPr>
        <w:t>NEPN/NSBA CODE: JICH</w:t>
      </w:r>
      <w:r>
        <w:rPr>
          <w:rFonts w:ascii="Times New Roman" w:hAnsi="Times New Roman" w:cs="Times New Roman"/>
          <w:sz w:val="24"/>
          <w:szCs w:val="24"/>
        </w:rPr>
        <w:t xml:space="preserve">, </w:t>
      </w:r>
      <w:r w:rsidRPr="00852DDA">
        <w:rPr>
          <w:rFonts w:ascii="Times New Roman" w:hAnsi="Times New Roman" w:cs="Times New Roman"/>
          <w:sz w:val="24"/>
          <w:szCs w:val="24"/>
        </w:rPr>
        <w:t>NEPN/NSBA CODE: JICH-R</w:t>
      </w:r>
      <w:r>
        <w:rPr>
          <w:rFonts w:ascii="Times New Roman" w:hAnsi="Times New Roman" w:cs="Times New Roman"/>
          <w:sz w:val="24"/>
          <w:szCs w:val="24"/>
        </w:rPr>
        <w:t>)</w:t>
      </w:r>
    </w:p>
    <w:p w14:paraId="3BFA366B" w14:textId="77777777" w:rsidR="00964C86" w:rsidRDefault="00964C86" w:rsidP="00964C86">
      <w:pPr>
        <w:pStyle w:val="ListParagraph"/>
        <w:rPr>
          <w:rFonts w:ascii="Times New Roman" w:hAnsi="Times New Roman" w:cs="Times New Roman"/>
          <w:sz w:val="24"/>
          <w:szCs w:val="24"/>
        </w:rPr>
      </w:pPr>
    </w:p>
    <w:p w14:paraId="3BFA366C" w14:textId="77777777" w:rsidR="00964C86" w:rsidRPr="00BA5CAF" w:rsidRDefault="00964C86" w:rsidP="00964C86">
      <w:pPr>
        <w:pStyle w:val="NoSpacing"/>
        <w:ind w:left="720"/>
        <w:rPr>
          <w:rFonts w:ascii="Times New Roman" w:hAnsi="Times New Roman" w:cs="Times New Roman"/>
          <w:sz w:val="24"/>
          <w:szCs w:val="24"/>
        </w:rPr>
      </w:pPr>
    </w:p>
    <w:p w14:paraId="3BFA366D" w14:textId="77777777" w:rsidR="001F7C8B" w:rsidRDefault="001F7C8B" w:rsidP="001F7C8B">
      <w:pPr>
        <w:pStyle w:val="NoSpacing"/>
        <w:ind w:left="720"/>
        <w:rPr>
          <w:rFonts w:ascii="Times New Roman" w:hAnsi="Times New Roman" w:cs="Times New Roman"/>
          <w:sz w:val="24"/>
          <w:szCs w:val="24"/>
        </w:rPr>
      </w:pPr>
    </w:p>
    <w:p w14:paraId="3BFA366E" w14:textId="77777777" w:rsidR="00861F3B" w:rsidRPr="001F7C8B" w:rsidRDefault="006341F8" w:rsidP="00861F3B">
      <w:pPr>
        <w:rPr>
          <w:rFonts w:ascii="Times New Roman" w:hAnsi="Times New Roman" w:cs="Times New Roman"/>
          <w:b/>
          <w:i/>
          <w:sz w:val="24"/>
          <w:szCs w:val="24"/>
        </w:rPr>
      </w:pPr>
      <w:r>
        <w:rPr>
          <w:rFonts w:ascii="Times New Roman" w:hAnsi="Times New Roman" w:cs="Times New Roman"/>
          <w:b/>
          <w:i/>
          <w:sz w:val="24"/>
          <w:szCs w:val="24"/>
        </w:rPr>
        <w:t>MSAD #12/RSU 82</w:t>
      </w:r>
      <w:r w:rsidR="001F7C8B" w:rsidRPr="001F7C8B">
        <w:rPr>
          <w:rFonts w:ascii="Times New Roman" w:hAnsi="Times New Roman" w:cs="Times New Roman"/>
          <w:b/>
          <w:i/>
          <w:sz w:val="24"/>
          <w:szCs w:val="24"/>
        </w:rPr>
        <w:t xml:space="preserve"> Concussion Management</w:t>
      </w:r>
      <w:r>
        <w:rPr>
          <w:rFonts w:ascii="Times New Roman" w:hAnsi="Times New Roman" w:cs="Times New Roman"/>
          <w:b/>
          <w:i/>
          <w:sz w:val="24"/>
          <w:szCs w:val="24"/>
        </w:rPr>
        <w:t xml:space="preserve"> Policy</w:t>
      </w:r>
      <w:r>
        <w:rPr>
          <w:rFonts w:ascii="Times New Roman" w:hAnsi="Times New Roman" w:cs="Times New Roman"/>
          <w:b/>
          <w:i/>
          <w:sz w:val="24"/>
          <w:szCs w:val="24"/>
        </w:rPr>
        <w:tab/>
      </w:r>
      <w:r>
        <w:rPr>
          <w:rFonts w:ascii="Times New Roman" w:hAnsi="Times New Roman" w:cs="Times New Roman"/>
          <w:b/>
          <w:i/>
          <w:sz w:val="24"/>
          <w:szCs w:val="24"/>
        </w:rPr>
        <w:tab/>
      </w:r>
      <w:r w:rsidRPr="006341F8">
        <w:rPr>
          <w:rFonts w:ascii="Times New Roman" w:hAnsi="Times New Roman" w:cs="Times New Roman"/>
          <w:b/>
          <w:i/>
          <w:sz w:val="24"/>
          <w:szCs w:val="24"/>
        </w:rPr>
        <w:t>NEPN/NSBA Code:  JJIF-E</w:t>
      </w:r>
    </w:p>
    <w:p w14:paraId="3BFA366F" w14:textId="77777777" w:rsidR="001F7C8B" w:rsidRPr="001F7C8B" w:rsidRDefault="001F7C8B" w:rsidP="001F7C8B">
      <w:pPr>
        <w:rPr>
          <w:rFonts w:ascii="Times New Roman" w:hAnsi="Times New Roman" w:cs="Times New Roman"/>
          <w:sz w:val="24"/>
          <w:szCs w:val="24"/>
        </w:rPr>
      </w:pPr>
      <w:r w:rsidRPr="001F7C8B">
        <w:rPr>
          <w:rFonts w:ascii="Times New Roman" w:hAnsi="Times New Roman" w:cs="Times New Roman"/>
          <w:sz w:val="24"/>
          <w:szCs w:val="24"/>
        </w:rPr>
        <w:t>CONCUSSION INFORMATION SHEET</w:t>
      </w:r>
    </w:p>
    <w:p w14:paraId="3BFA3670" w14:textId="77777777" w:rsidR="001F7C8B" w:rsidRDefault="001F7C8B" w:rsidP="001F7C8B">
      <w:pPr>
        <w:rPr>
          <w:rFonts w:ascii="Times New Roman" w:hAnsi="Times New Roman" w:cs="Times New Roman"/>
          <w:sz w:val="24"/>
          <w:szCs w:val="24"/>
        </w:rPr>
      </w:pPr>
      <w:r w:rsidRPr="001F7C8B">
        <w:rPr>
          <w:rFonts w:ascii="Times New Roman" w:hAnsi="Times New Roman" w:cs="Times New Roman"/>
          <w:sz w:val="24"/>
          <w:szCs w:val="24"/>
        </w:rPr>
        <w:t xml:space="preserve">A concussion is a brain </w:t>
      </w:r>
      <w:proofErr w:type="gramStart"/>
      <w:r w:rsidRPr="001F7C8B">
        <w:rPr>
          <w:rFonts w:ascii="Times New Roman" w:hAnsi="Times New Roman" w:cs="Times New Roman"/>
          <w:sz w:val="24"/>
          <w:szCs w:val="24"/>
        </w:rPr>
        <w:t>injury</w:t>
      </w:r>
      <w:proofErr w:type="gramEnd"/>
      <w:r w:rsidRPr="001F7C8B">
        <w:rPr>
          <w:rFonts w:ascii="Times New Roman" w:hAnsi="Times New Roman" w:cs="Times New Roman"/>
          <w:sz w:val="24"/>
          <w:szCs w:val="24"/>
        </w:rPr>
        <w:t xml:space="preserve"> and all brain injuries are serious.  They are caused by a bump, blow or jolt to the head, or by a blow to another part of the body with the force transmitted to the head.  They can range from mild to severe and can disrupt the way the brain normally works.  Even though most concussions are mild, all concussions are potentially serious and may result in complications including prolonged brain damage and death if not recognized and managed properly.   In other words, even a “ding” or a bump on the head can be serious.  You can’t see a concussion and most sports concussions occur without loss of consciousness.  Signs and symptoms of concussion may show up right after the injury or can take hours or days to fully appear.  If your student-athlete reports any symptoms of concussion, or if you notice the symptoms or signs of concussion yourself, seek medical attention right away.</w:t>
      </w:r>
    </w:p>
    <w:p w14:paraId="3BFA3671" w14:textId="77777777" w:rsidR="00E10DBD" w:rsidRDefault="00E10DBD" w:rsidP="001F7C8B">
      <w:pPr>
        <w:rPr>
          <w:rFonts w:ascii="Times New Roman" w:hAnsi="Times New Roman" w:cs="Times New Roman"/>
          <w:sz w:val="24"/>
          <w:szCs w:val="24"/>
        </w:rPr>
      </w:pPr>
    </w:p>
    <w:p w14:paraId="3BFA3672" w14:textId="77777777" w:rsidR="00E10DBD" w:rsidRDefault="00E10DBD" w:rsidP="001F7C8B">
      <w:pPr>
        <w:rPr>
          <w:rFonts w:ascii="Times New Roman" w:hAnsi="Times New Roman" w:cs="Times New Roman"/>
          <w:sz w:val="24"/>
          <w:szCs w:val="24"/>
        </w:rPr>
      </w:pPr>
    </w:p>
    <w:p w14:paraId="3BFA3673" w14:textId="77777777" w:rsidR="00E10DBD" w:rsidRDefault="00E10DBD" w:rsidP="001F7C8B">
      <w:pPr>
        <w:rPr>
          <w:rFonts w:ascii="Times New Roman" w:hAnsi="Times New Roman" w:cs="Times New Roman"/>
          <w:sz w:val="24"/>
          <w:szCs w:val="24"/>
        </w:rPr>
      </w:pPr>
    </w:p>
    <w:p w14:paraId="3BFA3674" w14:textId="77777777" w:rsidR="00AD5634" w:rsidRDefault="00AD5634" w:rsidP="001F7C8B">
      <w:pPr>
        <w:rPr>
          <w:rFonts w:ascii="Times New Roman" w:hAnsi="Times New Roman" w:cs="Times New Roman"/>
          <w:sz w:val="24"/>
          <w:szCs w:val="24"/>
        </w:rPr>
      </w:pPr>
    </w:p>
    <w:p w14:paraId="3BFA3675" w14:textId="77777777" w:rsidR="001F7C8B" w:rsidRPr="001F7C8B" w:rsidRDefault="00051551" w:rsidP="001F7C8B">
      <w:pPr>
        <w:rPr>
          <w:rFonts w:ascii="Times New Roman" w:hAnsi="Times New Roman" w:cs="Times New Roman"/>
          <w:sz w:val="24"/>
          <w:szCs w:val="24"/>
        </w:rPr>
      </w:pPr>
      <w:r w:rsidRPr="001F7C8B">
        <w:rPr>
          <w:rFonts w:ascii="Times New Roman" w:eastAsia="Calibri" w:hAnsi="Times New Roman" w:cs="Times New Roman"/>
          <w:noProof/>
          <w:color w:val="000000"/>
          <w:sz w:val="26"/>
        </w:rPr>
        <mc:AlternateContent>
          <mc:Choice Requires="wps">
            <w:drawing>
              <wp:anchor distT="0" distB="0" distL="114300" distR="114300" simplePos="0" relativeHeight="251659264" behindDoc="0" locked="0" layoutInCell="1" allowOverlap="1" wp14:anchorId="3BFA374D" wp14:editId="3BFA374E">
                <wp:simplePos x="0" y="0"/>
                <wp:positionH relativeFrom="column">
                  <wp:posOffset>20320</wp:posOffset>
                </wp:positionH>
                <wp:positionV relativeFrom="paragraph">
                  <wp:posOffset>224107</wp:posOffset>
                </wp:positionV>
                <wp:extent cx="5868670" cy="2390775"/>
                <wp:effectExtent l="0" t="0" r="17780" b="285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670" cy="2390775"/>
                        </a:xfrm>
                        <a:prstGeom prst="rect">
                          <a:avLst/>
                        </a:prstGeom>
                        <a:solidFill>
                          <a:srgbClr val="FFFFFF"/>
                        </a:solidFill>
                        <a:ln w="9525">
                          <a:solidFill>
                            <a:srgbClr val="000000"/>
                          </a:solidFill>
                          <a:miter lim="800000"/>
                          <a:headEnd/>
                          <a:tailEnd/>
                        </a:ln>
                      </wps:spPr>
                      <wps:txbx>
                        <w:txbxContent>
                          <w:p w14:paraId="3BFA3757" w14:textId="77777777" w:rsidR="001F7C8B" w:rsidRDefault="001F7C8B" w:rsidP="008D3B94">
                            <w:pPr>
                              <w:jc w:val="center"/>
                            </w:pPr>
                            <w:r>
                              <w:rPr>
                                <w:b/>
                                <w:u w:val="single"/>
                              </w:rPr>
                              <w:t>Symptoms may include one or more of the following:</w:t>
                            </w:r>
                          </w:p>
                          <w:p w14:paraId="3BFA3758" w14:textId="77777777" w:rsidR="001F7C8B" w:rsidRDefault="001F7C8B" w:rsidP="008D3B94">
                            <w:pPr>
                              <w:widowControl/>
                              <w:numPr>
                                <w:ilvl w:val="0"/>
                                <w:numId w:val="15"/>
                              </w:numPr>
                              <w:spacing w:after="0" w:line="240" w:lineRule="auto"/>
                              <w:ind w:left="360"/>
                            </w:pPr>
                            <w:r>
                              <w:t>Headaches</w:t>
                            </w:r>
                            <w:r>
                              <w:tab/>
                            </w:r>
                            <w:r>
                              <w:tab/>
                            </w:r>
                            <w:r>
                              <w:tab/>
                            </w:r>
                            <w:r>
                              <w:tab/>
                            </w:r>
                            <w:r>
                              <w:tab/>
                            </w:r>
                            <w:r>
                              <w:rPr>
                                <w:rFonts w:ascii="Agency FB" w:hAnsi="Agency FB"/>
                              </w:rPr>
                              <w:t>•  “</w:t>
                            </w:r>
                            <w:r>
                              <w:t>Don’t feel right”</w:t>
                            </w:r>
                          </w:p>
                          <w:p w14:paraId="3BFA3759" w14:textId="77777777" w:rsidR="001F7C8B" w:rsidRDefault="001F7C8B" w:rsidP="008D3B94">
                            <w:pPr>
                              <w:widowControl/>
                              <w:numPr>
                                <w:ilvl w:val="0"/>
                                <w:numId w:val="15"/>
                              </w:numPr>
                              <w:spacing w:after="0" w:line="240" w:lineRule="auto"/>
                              <w:ind w:left="360"/>
                            </w:pPr>
                            <w:r>
                              <w:t>“Pressure in head”</w:t>
                            </w:r>
                            <w:r>
                              <w:tab/>
                            </w:r>
                            <w:r>
                              <w:tab/>
                            </w:r>
                            <w:r>
                              <w:tab/>
                            </w:r>
                            <w:r>
                              <w:tab/>
                            </w:r>
                            <w:r>
                              <w:rPr>
                                <w:rFonts w:ascii="Agency FB" w:hAnsi="Agency FB"/>
                              </w:rPr>
                              <w:t>•</w:t>
                            </w:r>
                            <w:r>
                              <w:t xml:space="preserve">   Fatigue or low energy</w:t>
                            </w:r>
                          </w:p>
                          <w:p w14:paraId="3BFA375A" w14:textId="77777777" w:rsidR="001F7C8B" w:rsidRDefault="001F7C8B" w:rsidP="008D3B94">
                            <w:pPr>
                              <w:widowControl/>
                              <w:numPr>
                                <w:ilvl w:val="0"/>
                                <w:numId w:val="15"/>
                              </w:numPr>
                              <w:spacing w:after="0" w:line="240" w:lineRule="auto"/>
                              <w:ind w:left="360"/>
                            </w:pPr>
                            <w:r>
                              <w:t>Nausea or vomiting</w:t>
                            </w:r>
                            <w:r>
                              <w:tab/>
                            </w:r>
                            <w:r>
                              <w:tab/>
                            </w:r>
                            <w:r>
                              <w:tab/>
                            </w:r>
                            <w:r w:rsidR="00D768FA">
                              <w:tab/>
                            </w:r>
                            <w:r>
                              <w:rPr>
                                <w:rFonts w:ascii="Agency FB" w:hAnsi="Agency FB"/>
                              </w:rPr>
                              <w:t>•</w:t>
                            </w:r>
                            <w:r>
                              <w:t xml:space="preserve">   Sadness</w:t>
                            </w:r>
                          </w:p>
                          <w:p w14:paraId="3BFA375B" w14:textId="77777777" w:rsidR="001F7C8B" w:rsidRDefault="001F7C8B" w:rsidP="008D3B94">
                            <w:pPr>
                              <w:widowControl/>
                              <w:numPr>
                                <w:ilvl w:val="0"/>
                                <w:numId w:val="15"/>
                              </w:numPr>
                              <w:spacing w:after="0" w:line="240" w:lineRule="auto"/>
                              <w:ind w:left="360"/>
                            </w:pPr>
                            <w:r>
                              <w:t>Neck pain</w:t>
                            </w:r>
                            <w:r>
                              <w:tab/>
                            </w:r>
                            <w:r>
                              <w:tab/>
                            </w:r>
                            <w:r>
                              <w:tab/>
                            </w:r>
                            <w:r>
                              <w:tab/>
                            </w:r>
                            <w:r>
                              <w:tab/>
                            </w:r>
                            <w:r>
                              <w:rPr>
                                <w:rFonts w:ascii="Agency FB" w:hAnsi="Agency FB"/>
                              </w:rPr>
                              <w:t>•</w:t>
                            </w:r>
                            <w:r>
                              <w:t xml:space="preserve">   Nervousness or anxiety</w:t>
                            </w:r>
                          </w:p>
                          <w:p w14:paraId="3BFA375C" w14:textId="77777777" w:rsidR="001F7C8B" w:rsidRDefault="001F7C8B" w:rsidP="008D3B94">
                            <w:pPr>
                              <w:widowControl/>
                              <w:numPr>
                                <w:ilvl w:val="0"/>
                                <w:numId w:val="15"/>
                              </w:numPr>
                              <w:spacing w:after="0" w:line="240" w:lineRule="auto"/>
                              <w:ind w:left="360"/>
                            </w:pPr>
                            <w:r>
                              <w:t>Balance problems or dizziness</w:t>
                            </w:r>
                            <w:r>
                              <w:tab/>
                            </w:r>
                            <w:r>
                              <w:tab/>
                            </w:r>
                            <w:r>
                              <w:rPr>
                                <w:rFonts w:ascii="Agency FB" w:hAnsi="Agency FB"/>
                              </w:rPr>
                              <w:t>•</w:t>
                            </w:r>
                            <w:r>
                              <w:t xml:space="preserve">   Irritability</w:t>
                            </w:r>
                          </w:p>
                          <w:p w14:paraId="3BFA375D" w14:textId="77777777" w:rsidR="001F7C8B" w:rsidRDefault="001F7C8B" w:rsidP="008D3B94">
                            <w:pPr>
                              <w:widowControl/>
                              <w:numPr>
                                <w:ilvl w:val="0"/>
                                <w:numId w:val="15"/>
                              </w:numPr>
                              <w:spacing w:after="0" w:line="240" w:lineRule="auto"/>
                              <w:ind w:left="360"/>
                            </w:pPr>
                            <w:r>
                              <w:t>Blurred, double, or fuzzy vision</w:t>
                            </w:r>
                            <w:r>
                              <w:tab/>
                            </w:r>
                            <w:r>
                              <w:tab/>
                            </w:r>
                            <w:r>
                              <w:rPr>
                                <w:rFonts w:ascii="Agency FB" w:hAnsi="Agency FB"/>
                              </w:rPr>
                              <w:t>•</w:t>
                            </w:r>
                            <w:r>
                              <w:t xml:space="preserve">   More emotional</w:t>
                            </w:r>
                          </w:p>
                          <w:p w14:paraId="3BFA375E" w14:textId="77777777" w:rsidR="001F7C8B" w:rsidRDefault="001F7C8B" w:rsidP="008D3B94">
                            <w:pPr>
                              <w:widowControl/>
                              <w:numPr>
                                <w:ilvl w:val="0"/>
                                <w:numId w:val="15"/>
                              </w:numPr>
                              <w:spacing w:after="0" w:line="240" w:lineRule="auto"/>
                              <w:ind w:left="360"/>
                            </w:pPr>
                            <w:r>
                              <w:t>Sensitivity to light or noise</w:t>
                            </w:r>
                            <w:r>
                              <w:tab/>
                            </w:r>
                            <w:r>
                              <w:tab/>
                            </w:r>
                            <w:r w:rsidR="00D768FA">
                              <w:tab/>
                            </w:r>
                            <w:r>
                              <w:rPr>
                                <w:rFonts w:ascii="Agency FB" w:hAnsi="Agency FB"/>
                              </w:rPr>
                              <w:t>•</w:t>
                            </w:r>
                            <w:r>
                              <w:t xml:space="preserve">   Confusion</w:t>
                            </w:r>
                          </w:p>
                          <w:p w14:paraId="3BFA375F" w14:textId="77777777" w:rsidR="001F7C8B" w:rsidRDefault="001F7C8B" w:rsidP="008D3B94">
                            <w:pPr>
                              <w:widowControl/>
                              <w:numPr>
                                <w:ilvl w:val="0"/>
                                <w:numId w:val="15"/>
                              </w:numPr>
                              <w:spacing w:after="0" w:line="240" w:lineRule="auto"/>
                              <w:ind w:left="360"/>
                            </w:pPr>
                            <w:r>
                              <w:t>Feeling sluggish or slowed down</w:t>
                            </w:r>
                            <w:r>
                              <w:tab/>
                            </w:r>
                            <w:r>
                              <w:tab/>
                            </w:r>
                            <w:r>
                              <w:rPr>
                                <w:rFonts w:ascii="Agency FB" w:hAnsi="Agency FB"/>
                              </w:rPr>
                              <w:t xml:space="preserve">•    </w:t>
                            </w:r>
                            <w:r>
                              <w:t>Concentration or memory problems</w:t>
                            </w:r>
                          </w:p>
                          <w:p w14:paraId="3BFA3760" w14:textId="77777777" w:rsidR="001F7C8B" w:rsidRDefault="001F7C8B" w:rsidP="008D3B94">
                            <w:pPr>
                              <w:widowControl/>
                              <w:numPr>
                                <w:ilvl w:val="0"/>
                                <w:numId w:val="15"/>
                              </w:numPr>
                              <w:spacing w:after="0" w:line="240" w:lineRule="auto"/>
                              <w:ind w:left="360"/>
                            </w:pPr>
                            <w:r>
                              <w:t>Feeling foggy or groggy</w:t>
                            </w:r>
                            <w:r>
                              <w:tab/>
                            </w:r>
                            <w:r>
                              <w:tab/>
                            </w:r>
                            <w:r>
                              <w:tab/>
                              <w:t xml:space="preserve">     (forgetting game plays)</w:t>
                            </w:r>
                          </w:p>
                          <w:p w14:paraId="3BFA3761" w14:textId="77777777" w:rsidR="001F7C8B" w:rsidRDefault="001F7C8B" w:rsidP="008D3B94">
                            <w:pPr>
                              <w:widowControl/>
                              <w:numPr>
                                <w:ilvl w:val="0"/>
                                <w:numId w:val="15"/>
                              </w:numPr>
                              <w:spacing w:after="0" w:line="240" w:lineRule="auto"/>
                              <w:ind w:left="360"/>
                            </w:pPr>
                            <w:r>
                              <w:t>Drowsiness</w:t>
                            </w:r>
                            <w:r>
                              <w:tab/>
                            </w:r>
                            <w:r>
                              <w:tab/>
                            </w:r>
                            <w:r>
                              <w:tab/>
                            </w:r>
                            <w:r>
                              <w:tab/>
                            </w:r>
                            <w:r w:rsidR="00D768FA">
                              <w:tab/>
                            </w:r>
                            <w:r>
                              <w:rPr>
                                <w:rFonts w:ascii="Agency FB" w:hAnsi="Agency FB"/>
                              </w:rPr>
                              <w:t>•</w:t>
                            </w:r>
                            <w:r>
                              <w:t xml:space="preserve">   Repeating the same question/comment</w:t>
                            </w:r>
                          </w:p>
                          <w:p w14:paraId="3BFA3762" w14:textId="77777777" w:rsidR="001F7C8B" w:rsidRDefault="001F7C8B" w:rsidP="008D3B94">
                            <w:pPr>
                              <w:widowControl/>
                              <w:numPr>
                                <w:ilvl w:val="0"/>
                                <w:numId w:val="15"/>
                              </w:numPr>
                              <w:spacing w:after="0" w:line="240" w:lineRule="auto"/>
                              <w:ind w:left="360"/>
                            </w:pPr>
                            <w:r>
                              <w:t>Change in sleep patterns</w:t>
                            </w:r>
                            <w:r>
                              <w:tab/>
                            </w:r>
                            <w:r>
                              <w:tab/>
                            </w:r>
                            <w:r>
                              <w:tab/>
                            </w:r>
                            <w:r>
                              <w:rPr>
                                <w:rFonts w:ascii="Agency FB" w:hAnsi="Agency FB"/>
                              </w:rPr>
                              <w:t>•</w:t>
                            </w:r>
                            <w:r>
                              <w:t xml:space="preserve">   Amnesia</w:t>
                            </w:r>
                          </w:p>
                          <w:p w14:paraId="3BFA3763" w14:textId="77777777" w:rsidR="001F7C8B" w:rsidRDefault="001F7C8B" w:rsidP="008D3B94">
                            <w:pPr>
                              <w:ind w:left="360"/>
                            </w:pPr>
                          </w:p>
                          <w:p w14:paraId="3BFA3764" w14:textId="77777777" w:rsidR="001F7C8B" w:rsidRPr="00C954D2" w:rsidRDefault="001F7C8B" w:rsidP="008D3B94">
                            <w:pPr>
                              <w:ind w:left="36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FA374D" id="_x0000_t202" coordsize="21600,21600" o:spt="202" path="m,l,21600r21600,l21600,xe">
                <v:stroke joinstyle="miter"/>
                <v:path gradientshapeok="t" o:connecttype="rect"/>
              </v:shapetype>
              <v:shape id="Text Box 3" o:spid="_x0000_s1026" type="#_x0000_t202" style="position:absolute;margin-left:1.6pt;margin-top:17.65pt;width:462.1pt;height:18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">
                <v:textbox>
                  <w:txbxContent>
                    <w:p w14:paraId="3BFA3757" w14:textId="77777777" w:rsidR="001F7C8B" w:rsidRDefault="001F7C8B" w:rsidP="008D3B94">
                      <w:pPr>
                        <w:jc w:val="center"/>
                      </w:pPr>
                      <w:r>
                        <w:rPr>
                          <w:b/>
                          <w:u w:val="single"/>
                        </w:rPr>
                        <w:t>Symptoms may include one or more of the following:</w:t>
                      </w:r>
                    </w:p>
                    <w:p w14:paraId="3BFA3758" w14:textId="77777777" w:rsidR="001F7C8B" w:rsidRDefault="001F7C8B" w:rsidP="008D3B94">
                      <w:pPr>
                        <w:widowControl/>
                        <w:numPr>
                          <w:ilvl w:val="0"/>
                          <w:numId w:val="15"/>
                        </w:numPr>
                        <w:spacing w:after="0" w:line="240" w:lineRule="auto"/>
                        <w:ind w:left="360"/>
                      </w:pPr>
                      <w:r>
                        <w:t>Headaches</w:t>
                      </w:r>
                      <w:r>
                        <w:tab/>
                      </w:r>
                      <w:r>
                        <w:tab/>
                      </w:r>
                      <w:r>
                        <w:tab/>
                      </w:r>
                      <w:r>
                        <w:tab/>
                      </w:r>
                      <w:r>
                        <w:tab/>
                      </w:r>
                      <w:r>
                        <w:rPr>
                          <w:rFonts w:ascii="Agency FB" w:hAnsi="Agency FB"/>
                        </w:rPr>
                        <w:t>•  “</w:t>
                      </w:r>
                      <w:r>
                        <w:t>Don’t feel right”</w:t>
                      </w:r>
                    </w:p>
                    <w:p w14:paraId="3BFA3759" w14:textId="77777777" w:rsidR="001F7C8B" w:rsidRDefault="001F7C8B" w:rsidP="008D3B94">
                      <w:pPr>
                        <w:widowControl/>
                        <w:numPr>
                          <w:ilvl w:val="0"/>
                          <w:numId w:val="15"/>
                        </w:numPr>
                        <w:spacing w:after="0" w:line="240" w:lineRule="auto"/>
                        <w:ind w:left="360"/>
                      </w:pPr>
                      <w:r>
                        <w:t>“Pressure in head”</w:t>
                      </w:r>
                      <w:r>
                        <w:tab/>
                      </w:r>
                      <w:r>
                        <w:tab/>
                      </w:r>
                      <w:r>
                        <w:tab/>
                      </w:r>
                      <w:r>
                        <w:tab/>
                      </w:r>
                      <w:r>
                        <w:rPr>
                          <w:rFonts w:ascii="Agency FB" w:hAnsi="Agency FB"/>
                        </w:rPr>
                        <w:t>•</w:t>
                      </w:r>
                      <w:r>
                        <w:t xml:space="preserve">   Fatigue or low energy</w:t>
                      </w:r>
                    </w:p>
                    <w:p w14:paraId="3BFA375A" w14:textId="77777777" w:rsidR="001F7C8B" w:rsidRDefault="001F7C8B" w:rsidP="008D3B94">
                      <w:pPr>
                        <w:widowControl/>
                        <w:numPr>
                          <w:ilvl w:val="0"/>
                          <w:numId w:val="15"/>
                        </w:numPr>
                        <w:spacing w:after="0" w:line="240" w:lineRule="auto"/>
                        <w:ind w:left="360"/>
                      </w:pPr>
                      <w:r>
                        <w:t>Nausea or vomiting</w:t>
                      </w:r>
                      <w:r>
                        <w:tab/>
                      </w:r>
                      <w:r>
                        <w:tab/>
                      </w:r>
                      <w:r>
                        <w:tab/>
                      </w:r>
                      <w:r w:rsidR="00D768FA">
                        <w:tab/>
                      </w:r>
                      <w:r>
                        <w:rPr>
                          <w:rFonts w:ascii="Agency FB" w:hAnsi="Agency FB"/>
                        </w:rPr>
                        <w:t>•</w:t>
                      </w:r>
                      <w:r>
                        <w:t xml:space="preserve">   Sadness</w:t>
                      </w:r>
                    </w:p>
                    <w:p w14:paraId="3BFA375B" w14:textId="77777777" w:rsidR="001F7C8B" w:rsidRDefault="001F7C8B" w:rsidP="008D3B94">
                      <w:pPr>
                        <w:widowControl/>
                        <w:numPr>
                          <w:ilvl w:val="0"/>
                          <w:numId w:val="15"/>
                        </w:numPr>
                        <w:spacing w:after="0" w:line="240" w:lineRule="auto"/>
                        <w:ind w:left="360"/>
                      </w:pPr>
                      <w:r>
                        <w:t>Neck pain</w:t>
                      </w:r>
                      <w:r>
                        <w:tab/>
                      </w:r>
                      <w:r>
                        <w:tab/>
                      </w:r>
                      <w:r>
                        <w:tab/>
                      </w:r>
                      <w:r>
                        <w:tab/>
                      </w:r>
                      <w:r>
                        <w:tab/>
                      </w:r>
                      <w:r>
                        <w:rPr>
                          <w:rFonts w:ascii="Agency FB" w:hAnsi="Agency FB"/>
                        </w:rPr>
                        <w:t>•</w:t>
                      </w:r>
                      <w:r>
                        <w:t xml:space="preserve">   Nervousness or anxiety</w:t>
                      </w:r>
                    </w:p>
                    <w:p w14:paraId="3BFA375C" w14:textId="77777777" w:rsidR="001F7C8B" w:rsidRDefault="001F7C8B" w:rsidP="008D3B94">
                      <w:pPr>
                        <w:widowControl/>
                        <w:numPr>
                          <w:ilvl w:val="0"/>
                          <w:numId w:val="15"/>
                        </w:numPr>
                        <w:spacing w:after="0" w:line="240" w:lineRule="auto"/>
                        <w:ind w:left="360"/>
                      </w:pPr>
                      <w:r>
                        <w:t>Balance problems or dizziness</w:t>
                      </w:r>
                      <w:r>
                        <w:tab/>
                      </w:r>
                      <w:r>
                        <w:tab/>
                      </w:r>
                      <w:r>
                        <w:rPr>
                          <w:rFonts w:ascii="Agency FB" w:hAnsi="Agency FB"/>
                        </w:rPr>
                        <w:t>•</w:t>
                      </w:r>
                      <w:r>
                        <w:t xml:space="preserve">   Irritability</w:t>
                      </w:r>
                    </w:p>
                    <w:p w14:paraId="3BFA375D" w14:textId="77777777" w:rsidR="001F7C8B" w:rsidRDefault="001F7C8B" w:rsidP="008D3B94">
                      <w:pPr>
                        <w:widowControl/>
                        <w:numPr>
                          <w:ilvl w:val="0"/>
                          <w:numId w:val="15"/>
                        </w:numPr>
                        <w:spacing w:after="0" w:line="240" w:lineRule="auto"/>
                        <w:ind w:left="360"/>
                      </w:pPr>
                      <w:r>
                        <w:t>Blurred, double, or fuzzy vision</w:t>
                      </w:r>
                      <w:r>
                        <w:tab/>
                      </w:r>
                      <w:r>
                        <w:tab/>
                      </w:r>
                      <w:r>
                        <w:rPr>
                          <w:rFonts w:ascii="Agency FB" w:hAnsi="Agency FB"/>
                        </w:rPr>
                        <w:t>•</w:t>
                      </w:r>
                      <w:r>
                        <w:t xml:space="preserve">   More emotional</w:t>
                      </w:r>
                    </w:p>
                    <w:p w14:paraId="3BFA375E" w14:textId="77777777" w:rsidR="001F7C8B" w:rsidRDefault="001F7C8B" w:rsidP="008D3B94">
                      <w:pPr>
                        <w:widowControl/>
                        <w:numPr>
                          <w:ilvl w:val="0"/>
                          <w:numId w:val="15"/>
                        </w:numPr>
                        <w:spacing w:after="0" w:line="240" w:lineRule="auto"/>
                        <w:ind w:left="360"/>
                      </w:pPr>
                      <w:r>
                        <w:t>Sensitivity to light or noise</w:t>
                      </w:r>
                      <w:r>
                        <w:tab/>
                      </w:r>
                      <w:r>
                        <w:tab/>
                      </w:r>
                      <w:r w:rsidR="00D768FA">
                        <w:tab/>
                      </w:r>
                      <w:r>
                        <w:rPr>
                          <w:rFonts w:ascii="Agency FB" w:hAnsi="Agency FB"/>
                        </w:rPr>
                        <w:t>•</w:t>
                      </w:r>
                      <w:r>
                        <w:t xml:space="preserve">   Confusion</w:t>
                      </w:r>
                    </w:p>
                    <w:p w14:paraId="3BFA375F" w14:textId="77777777" w:rsidR="001F7C8B" w:rsidRDefault="001F7C8B" w:rsidP="008D3B94">
                      <w:pPr>
                        <w:widowControl/>
                        <w:numPr>
                          <w:ilvl w:val="0"/>
                          <w:numId w:val="15"/>
                        </w:numPr>
                        <w:spacing w:after="0" w:line="240" w:lineRule="auto"/>
                        <w:ind w:left="360"/>
                      </w:pPr>
                      <w:r>
                        <w:t>Feeling sluggish or slowed down</w:t>
                      </w:r>
                      <w:r>
                        <w:tab/>
                      </w:r>
                      <w:r>
                        <w:tab/>
                      </w:r>
                      <w:r>
                        <w:rPr>
                          <w:rFonts w:ascii="Agency FB" w:hAnsi="Agency FB"/>
                        </w:rPr>
                        <w:t xml:space="preserve">•    </w:t>
                      </w:r>
                      <w:r>
                        <w:t>Concentration or memory problems</w:t>
                      </w:r>
                    </w:p>
                    <w:p w14:paraId="3BFA3760" w14:textId="77777777" w:rsidR="001F7C8B" w:rsidRDefault="001F7C8B" w:rsidP="008D3B94">
                      <w:pPr>
                        <w:widowControl/>
                        <w:numPr>
                          <w:ilvl w:val="0"/>
                          <w:numId w:val="15"/>
                        </w:numPr>
                        <w:spacing w:after="0" w:line="240" w:lineRule="auto"/>
                        <w:ind w:left="360"/>
                      </w:pPr>
                      <w:r>
                        <w:t>Feeling foggy or groggy</w:t>
                      </w:r>
                      <w:r>
                        <w:tab/>
                      </w:r>
                      <w:r>
                        <w:tab/>
                      </w:r>
                      <w:r>
                        <w:tab/>
                        <w:t xml:space="preserve">     (forgetting game plays)</w:t>
                      </w:r>
                    </w:p>
                    <w:p w14:paraId="3BFA3761" w14:textId="77777777" w:rsidR="001F7C8B" w:rsidRDefault="001F7C8B" w:rsidP="008D3B94">
                      <w:pPr>
                        <w:widowControl/>
                        <w:numPr>
                          <w:ilvl w:val="0"/>
                          <w:numId w:val="15"/>
                        </w:numPr>
                        <w:spacing w:after="0" w:line="240" w:lineRule="auto"/>
                        <w:ind w:left="360"/>
                      </w:pPr>
                      <w:r>
                        <w:t>Drowsiness</w:t>
                      </w:r>
                      <w:r>
                        <w:tab/>
                      </w:r>
                      <w:r>
                        <w:tab/>
                      </w:r>
                      <w:r>
                        <w:tab/>
                      </w:r>
                      <w:r>
                        <w:tab/>
                      </w:r>
                      <w:r w:rsidR="00D768FA">
                        <w:tab/>
                      </w:r>
                      <w:r>
                        <w:rPr>
                          <w:rFonts w:ascii="Agency FB" w:hAnsi="Agency FB"/>
                        </w:rPr>
                        <w:t>•</w:t>
                      </w:r>
                      <w:r>
                        <w:t xml:space="preserve">   Repeating the same question/comment</w:t>
                      </w:r>
                    </w:p>
                    <w:p w14:paraId="3BFA3762" w14:textId="77777777" w:rsidR="001F7C8B" w:rsidRDefault="001F7C8B" w:rsidP="008D3B94">
                      <w:pPr>
                        <w:widowControl/>
                        <w:numPr>
                          <w:ilvl w:val="0"/>
                          <w:numId w:val="15"/>
                        </w:numPr>
                        <w:spacing w:after="0" w:line="240" w:lineRule="auto"/>
                        <w:ind w:left="360"/>
                      </w:pPr>
                      <w:r>
                        <w:t>Change in sleep patterns</w:t>
                      </w:r>
                      <w:r>
                        <w:tab/>
                      </w:r>
                      <w:r>
                        <w:tab/>
                      </w:r>
                      <w:r>
                        <w:tab/>
                      </w:r>
                      <w:r>
                        <w:rPr>
                          <w:rFonts w:ascii="Agency FB" w:hAnsi="Agency FB"/>
                        </w:rPr>
                        <w:t>•</w:t>
                      </w:r>
                      <w:r>
                        <w:t xml:space="preserve">   Amnesia</w:t>
                      </w:r>
                    </w:p>
                    <w:p w14:paraId="3BFA3763" w14:textId="77777777" w:rsidR="001F7C8B" w:rsidRDefault="001F7C8B" w:rsidP="008D3B94">
                      <w:pPr>
                        <w:ind w:left="360"/>
                      </w:pPr>
                    </w:p>
                    <w:p w14:paraId="3BFA3764" w14:textId="77777777" w:rsidR="001F7C8B" w:rsidRPr="00C954D2" w:rsidRDefault="001F7C8B" w:rsidP="008D3B94">
                      <w:pPr>
                        <w:ind w:left="360"/>
                      </w:pPr>
                    </w:p>
                  </w:txbxContent>
                </v:textbox>
              </v:shape>
            </w:pict>
          </mc:Fallback>
        </mc:AlternateContent>
      </w:r>
    </w:p>
    <w:p w14:paraId="3BFA3676" w14:textId="77777777" w:rsidR="001F7C8B" w:rsidRPr="001F7C8B" w:rsidRDefault="001F7C8B" w:rsidP="001F7C8B">
      <w:pPr>
        <w:rPr>
          <w:rFonts w:ascii="Times New Roman" w:hAnsi="Times New Roman" w:cs="Times New Roman"/>
          <w:sz w:val="24"/>
          <w:szCs w:val="24"/>
        </w:rPr>
      </w:pPr>
    </w:p>
    <w:p w14:paraId="3BFA3677" w14:textId="77777777" w:rsidR="001F7C8B" w:rsidRPr="001F7C8B" w:rsidRDefault="001F7C8B" w:rsidP="001F7C8B">
      <w:pPr>
        <w:rPr>
          <w:rFonts w:ascii="Times New Roman" w:hAnsi="Times New Roman" w:cs="Times New Roman"/>
          <w:sz w:val="24"/>
          <w:szCs w:val="24"/>
        </w:rPr>
      </w:pPr>
    </w:p>
    <w:p w14:paraId="3BFA3678" w14:textId="77777777" w:rsidR="001F7C8B" w:rsidRPr="001F7C8B" w:rsidRDefault="001F7C8B" w:rsidP="001F7C8B">
      <w:pPr>
        <w:rPr>
          <w:rFonts w:ascii="Times New Roman" w:hAnsi="Times New Roman" w:cs="Times New Roman"/>
          <w:sz w:val="24"/>
          <w:szCs w:val="24"/>
        </w:rPr>
      </w:pPr>
    </w:p>
    <w:p w14:paraId="3BFA3679" w14:textId="77777777" w:rsidR="001F7C8B" w:rsidRPr="001F7C8B" w:rsidRDefault="001F7C8B" w:rsidP="001F7C8B">
      <w:pPr>
        <w:rPr>
          <w:rFonts w:ascii="Times New Roman" w:hAnsi="Times New Roman" w:cs="Times New Roman"/>
          <w:sz w:val="24"/>
          <w:szCs w:val="24"/>
        </w:rPr>
      </w:pPr>
    </w:p>
    <w:p w14:paraId="3BFA367A" w14:textId="77777777" w:rsidR="001F7C8B" w:rsidRPr="001F7C8B" w:rsidRDefault="001F7C8B" w:rsidP="001F7C8B">
      <w:pPr>
        <w:rPr>
          <w:rFonts w:ascii="Times New Roman" w:hAnsi="Times New Roman" w:cs="Times New Roman"/>
          <w:sz w:val="24"/>
          <w:szCs w:val="24"/>
        </w:rPr>
      </w:pPr>
    </w:p>
    <w:p w14:paraId="3BFA367B" w14:textId="77777777" w:rsidR="001F7C8B" w:rsidRPr="001F7C8B" w:rsidRDefault="001F7C8B" w:rsidP="001F7C8B">
      <w:pPr>
        <w:rPr>
          <w:rFonts w:ascii="Times New Roman" w:hAnsi="Times New Roman" w:cs="Times New Roman"/>
          <w:sz w:val="24"/>
          <w:szCs w:val="24"/>
        </w:rPr>
      </w:pPr>
    </w:p>
    <w:p w14:paraId="3BFA367C" w14:textId="77777777" w:rsidR="001F7C8B" w:rsidRPr="001F7C8B" w:rsidRDefault="001F7C8B" w:rsidP="001F7C8B">
      <w:pPr>
        <w:rPr>
          <w:rFonts w:ascii="Times New Roman" w:hAnsi="Times New Roman" w:cs="Times New Roman"/>
          <w:sz w:val="24"/>
          <w:szCs w:val="24"/>
        </w:rPr>
      </w:pPr>
    </w:p>
    <w:p w14:paraId="3BFA367D" w14:textId="77777777" w:rsidR="001F7C8B" w:rsidRDefault="00AD5634" w:rsidP="001F7C8B">
      <w:pPr>
        <w:rPr>
          <w:rFonts w:ascii="Times New Roman" w:hAnsi="Times New Roman" w:cs="Times New Roman"/>
          <w:sz w:val="24"/>
          <w:szCs w:val="24"/>
        </w:rPr>
      </w:pPr>
      <w:r w:rsidRPr="001F7C8B">
        <w:rPr>
          <w:rFonts w:ascii="Times New Roman" w:eastAsia="Calibri" w:hAnsi="Times New Roman" w:cs="Times New Roman"/>
          <w:noProof/>
          <w:color w:val="000000"/>
          <w:sz w:val="26"/>
        </w:rPr>
        <mc:AlternateContent>
          <mc:Choice Requires="wps">
            <w:drawing>
              <wp:anchor distT="0" distB="0" distL="114300" distR="114300" simplePos="0" relativeHeight="251661312" behindDoc="0" locked="0" layoutInCell="1" allowOverlap="1" wp14:anchorId="3BFA374F" wp14:editId="3BFA3750">
                <wp:simplePos x="0" y="0"/>
                <wp:positionH relativeFrom="column">
                  <wp:posOffset>20320</wp:posOffset>
                </wp:positionH>
                <wp:positionV relativeFrom="paragraph">
                  <wp:posOffset>183083</wp:posOffset>
                </wp:positionV>
                <wp:extent cx="5868670" cy="1800225"/>
                <wp:effectExtent l="0" t="0" r="17780" b="285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670" cy="1800225"/>
                        </a:xfrm>
                        <a:prstGeom prst="rect">
                          <a:avLst/>
                        </a:prstGeom>
                        <a:solidFill>
                          <a:srgbClr val="FFFFFF"/>
                        </a:solidFill>
                        <a:ln w="9525">
                          <a:solidFill>
                            <a:srgbClr val="000000"/>
                          </a:solidFill>
                          <a:miter lim="800000"/>
                          <a:headEnd/>
                          <a:tailEnd/>
                        </a:ln>
                      </wps:spPr>
                      <wps:txbx>
                        <w:txbxContent>
                          <w:p w14:paraId="3BFA3765" w14:textId="77777777" w:rsidR="001F7C8B" w:rsidRDefault="001F7C8B" w:rsidP="008D3B94">
                            <w:pPr>
                              <w:jc w:val="center"/>
                            </w:pPr>
                            <w:r>
                              <w:rPr>
                                <w:b/>
                                <w:u w:val="single"/>
                              </w:rPr>
                              <w:t>Signs observed by teammates, parents or coaches include:</w:t>
                            </w:r>
                          </w:p>
                          <w:p w14:paraId="3BFA3766" w14:textId="77777777" w:rsidR="001F7C8B" w:rsidRDefault="001F7C8B" w:rsidP="001F7C8B">
                            <w:pPr>
                              <w:widowControl/>
                              <w:numPr>
                                <w:ilvl w:val="0"/>
                                <w:numId w:val="15"/>
                              </w:numPr>
                              <w:spacing w:after="0" w:line="240" w:lineRule="auto"/>
                              <w:ind w:left="360"/>
                            </w:pPr>
                            <w:r>
                              <w:t>Appears dazed</w:t>
                            </w:r>
                            <w:r>
                              <w:tab/>
                            </w:r>
                            <w:r>
                              <w:tab/>
                            </w:r>
                            <w:r>
                              <w:tab/>
                            </w:r>
                            <w:r>
                              <w:tab/>
                            </w:r>
                            <w:r w:rsidRPr="00804B72">
                              <w:rPr>
                                <w:rFonts w:ascii="Agency FB" w:hAnsi="Agency FB"/>
                              </w:rPr>
                              <w:t xml:space="preserve">•   </w:t>
                            </w:r>
                            <w:r>
                              <w:t>Shows behavior or personality changes</w:t>
                            </w:r>
                          </w:p>
                          <w:p w14:paraId="3BFA3767" w14:textId="77777777" w:rsidR="001F7C8B" w:rsidRDefault="001F7C8B" w:rsidP="001F7C8B">
                            <w:pPr>
                              <w:widowControl/>
                              <w:numPr>
                                <w:ilvl w:val="0"/>
                                <w:numId w:val="15"/>
                              </w:numPr>
                              <w:spacing w:after="0" w:line="240" w:lineRule="auto"/>
                              <w:ind w:left="360"/>
                            </w:pPr>
                            <w:r>
                              <w:t>Vacant facial expression</w:t>
                            </w:r>
                            <w:r>
                              <w:tab/>
                            </w:r>
                            <w:r>
                              <w:tab/>
                            </w:r>
                            <w:r>
                              <w:tab/>
                            </w:r>
                            <w:r>
                              <w:rPr>
                                <w:rFonts w:ascii="Agency FB" w:hAnsi="Agency FB"/>
                              </w:rPr>
                              <w:t>•</w:t>
                            </w:r>
                            <w:r>
                              <w:t xml:space="preserve">   Can’t recall events prior to hit</w:t>
                            </w:r>
                          </w:p>
                          <w:p w14:paraId="3BFA3768" w14:textId="77777777" w:rsidR="001F7C8B" w:rsidRDefault="001F7C8B" w:rsidP="001F7C8B">
                            <w:pPr>
                              <w:widowControl/>
                              <w:numPr>
                                <w:ilvl w:val="0"/>
                                <w:numId w:val="15"/>
                              </w:numPr>
                              <w:spacing w:after="0" w:line="240" w:lineRule="auto"/>
                              <w:ind w:left="360"/>
                            </w:pPr>
                            <w:r>
                              <w:t>Confused about assignment</w:t>
                            </w:r>
                            <w:r>
                              <w:tab/>
                            </w:r>
                            <w:r>
                              <w:tab/>
                            </w:r>
                            <w:r w:rsidR="008D3B94">
                              <w:tab/>
                            </w:r>
                            <w:r>
                              <w:rPr>
                                <w:rFonts w:ascii="Agency FB" w:hAnsi="Agency FB"/>
                              </w:rPr>
                              <w:t>•</w:t>
                            </w:r>
                            <w:r>
                              <w:t xml:space="preserve">   Can’t recall events after hit</w:t>
                            </w:r>
                          </w:p>
                          <w:p w14:paraId="3BFA3769" w14:textId="77777777" w:rsidR="001F7C8B" w:rsidRDefault="001F7C8B" w:rsidP="001F7C8B">
                            <w:pPr>
                              <w:widowControl/>
                              <w:numPr>
                                <w:ilvl w:val="0"/>
                                <w:numId w:val="15"/>
                              </w:numPr>
                              <w:spacing w:after="0" w:line="240" w:lineRule="auto"/>
                              <w:ind w:left="360"/>
                            </w:pPr>
                            <w:r>
                              <w:t>Forgets plays</w:t>
                            </w:r>
                            <w:r>
                              <w:tab/>
                            </w:r>
                            <w:r>
                              <w:tab/>
                            </w:r>
                            <w:r>
                              <w:tab/>
                            </w:r>
                            <w:r>
                              <w:tab/>
                            </w:r>
                            <w:r>
                              <w:rPr>
                                <w:rFonts w:ascii="Agency FB" w:hAnsi="Agency FB"/>
                              </w:rPr>
                              <w:t>•</w:t>
                            </w:r>
                            <w:r>
                              <w:t xml:space="preserve">   Seizures or convulsions</w:t>
                            </w:r>
                          </w:p>
                          <w:p w14:paraId="3BFA376A" w14:textId="77777777" w:rsidR="001F7C8B" w:rsidRDefault="001F7C8B" w:rsidP="001F7C8B">
                            <w:pPr>
                              <w:widowControl/>
                              <w:numPr>
                                <w:ilvl w:val="0"/>
                                <w:numId w:val="15"/>
                              </w:numPr>
                              <w:spacing w:after="0" w:line="240" w:lineRule="auto"/>
                              <w:ind w:left="360"/>
                            </w:pPr>
                            <w:r>
                              <w:t>Is unsure of game, score, or opponent</w:t>
                            </w:r>
                            <w:r>
                              <w:tab/>
                            </w:r>
                            <w:r>
                              <w:rPr>
                                <w:rFonts w:ascii="Agency FB" w:hAnsi="Agency FB"/>
                              </w:rPr>
                              <w:t>•</w:t>
                            </w:r>
                            <w:r>
                              <w:t xml:space="preserve">   Any change in typical behavior or</w:t>
                            </w:r>
                          </w:p>
                          <w:p w14:paraId="3BFA376B" w14:textId="77777777" w:rsidR="001F7C8B" w:rsidRDefault="001F7C8B" w:rsidP="001F7C8B">
                            <w:pPr>
                              <w:widowControl/>
                              <w:numPr>
                                <w:ilvl w:val="0"/>
                                <w:numId w:val="15"/>
                              </w:numPr>
                              <w:spacing w:after="0" w:line="240" w:lineRule="auto"/>
                              <w:ind w:left="360"/>
                            </w:pPr>
                            <w:r>
                              <w:t>Moves clumsily or displays</w:t>
                            </w:r>
                            <w:r>
                              <w:tab/>
                            </w:r>
                            <w:r>
                              <w:tab/>
                              <w:t xml:space="preserve">    </w:t>
                            </w:r>
                            <w:r w:rsidR="008D3B94">
                              <w:tab/>
                            </w:r>
                            <w:r>
                              <w:t xml:space="preserve"> personality</w:t>
                            </w:r>
                          </w:p>
                          <w:p w14:paraId="3BFA376C" w14:textId="77777777" w:rsidR="001F7C8B" w:rsidRDefault="001F7C8B" w:rsidP="001F7C8B">
                            <w:pPr>
                              <w:ind w:left="360"/>
                            </w:pPr>
                            <w:r>
                              <w:t>incoordination</w:t>
                            </w:r>
                            <w:r>
                              <w:tab/>
                            </w:r>
                            <w:r>
                              <w:tab/>
                              <w:t xml:space="preserve">  </w:t>
                            </w:r>
                            <w:r>
                              <w:tab/>
                            </w:r>
                            <w:r>
                              <w:tab/>
                            </w:r>
                            <w:r>
                              <w:rPr>
                                <w:rFonts w:ascii="Agency FB" w:hAnsi="Agency FB"/>
                              </w:rPr>
                              <w:t>•</w:t>
                            </w:r>
                            <w:r>
                              <w:t xml:space="preserve">   Loses consciousness</w:t>
                            </w:r>
                          </w:p>
                          <w:p w14:paraId="3BFA376D" w14:textId="77777777" w:rsidR="001F7C8B" w:rsidRDefault="001F7C8B" w:rsidP="001F7C8B">
                            <w:pPr>
                              <w:widowControl/>
                              <w:numPr>
                                <w:ilvl w:val="0"/>
                                <w:numId w:val="16"/>
                              </w:numPr>
                              <w:spacing w:after="0" w:line="240" w:lineRule="auto"/>
                              <w:ind w:left="360"/>
                            </w:pPr>
                            <w:r>
                              <w:t>Answers questions slowly</w:t>
                            </w:r>
                            <w:r>
                              <w:tab/>
                            </w:r>
                            <w:r>
                              <w:tab/>
                            </w:r>
                            <w:r>
                              <w:tab/>
                            </w:r>
                            <w:r>
                              <w:rPr>
                                <w:rFonts w:ascii="Agency FB" w:hAnsi="Agency FB"/>
                              </w:rPr>
                              <w:t>•</w:t>
                            </w:r>
                            <w:r>
                              <w:t xml:space="preserve">   Slurred speech</w:t>
                            </w:r>
                          </w:p>
                          <w:p w14:paraId="3BFA376E" w14:textId="77777777" w:rsidR="001F7C8B" w:rsidRPr="00C954D2" w:rsidRDefault="001F7C8B" w:rsidP="001F7C8B">
                            <w:pPr>
                              <w:ind w:left="360"/>
                            </w:pPr>
                            <w:r>
                              <w:tab/>
                            </w:r>
                            <w:r>
                              <w:tab/>
                            </w:r>
                            <w:r>
                              <w:tab/>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FA374F" id="Text Box 4" o:spid="_x0000_s1027" type="#_x0000_t202" style="position:absolute;margin-left:1.6pt;margin-top:14.4pt;width:462.1pt;height:14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">
                <v:textbox>
                  <w:txbxContent>
                    <w:p w14:paraId="3BFA3765" w14:textId="77777777" w:rsidR="001F7C8B" w:rsidRDefault="001F7C8B" w:rsidP="008D3B94">
                      <w:pPr>
                        <w:jc w:val="center"/>
                      </w:pPr>
                      <w:r>
                        <w:rPr>
                          <w:b/>
                          <w:u w:val="single"/>
                        </w:rPr>
                        <w:t>Signs observed by teammates, parents or coaches include:</w:t>
                      </w:r>
                    </w:p>
                    <w:p w14:paraId="3BFA3766" w14:textId="77777777" w:rsidR="001F7C8B" w:rsidRDefault="001F7C8B" w:rsidP="001F7C8B">
                      <w:pPr>
                        <w:widowControl/>
                        <w:numPr>
                          <w:ilvl w:val="0"/>
                          <w:numId w:val="15"/>
                        </w:numPr>
                        <w:spacing w:after="0" w:line="240" w:lineRule="auto"/>
                        <w:ind w:left="360"/>
                      </w:pPr>
                      <w:r>
                        <w:t>Appears dazed</w:t>
                      </w:r>
                      <w:r>
                        <w:tab/>
                      </w:r>
                      <w:r>
                        <w:tab/>
                      </w:r>
                      <w:r>
                        <w:tab/>
                      </w:r>
                      <w:r>
                        <w:tab/>
                      </w:r>
                      <w:r w:rsidRPr="00804B72">
                        <w:rPr>
                          <w:rFonts w:ascii="Agency FB" w:hAnsi="Agency FB"/>
                        </w:rPr>
                        <w:t xml:space="preserve">•   </w:t>
                      </w:r>
                      <w:r>
                        <w:t>Shows behavior or personality changes</w:t>
                      </w:r>
                    </w:p>
                    <w:p w14:paraId="3BFA3767" w14:textId="77777777" w:rsidR="001F7C8B" w:rsidRDefault="001F7C8B" w:rsidP="001F7C8B">
                      <w:pPr>
                        <w:widowControl/>
                        <w:numPr>
                          <w:ilvl w:val="0"/>
                          <w:numId w:val="15"/>
                        </w:numPr>
                        <w:spacing w:after="0" w:line="240" w:lineRule="auto"/>
                        <w:ind w:left="360"/>
                      </w:pPr>
                      <w:r>
                        <w:t>Vacant facial expression</w:t>
                      </w:r>
                      <w:r>
                        <w:tab/>
                      </w:r>
                      <w:r>
                        <w:tab/>
                      </w:r>
                      <w:r>
                        <w:tab/>
                      </w:r>
                      <w:r>
                        <w:rPr>
                          <w:rFonts w:ascii="Agency FB" w:hAnsi="Agency FB"/>
                        </w:rPr>
                        <w:t>•</w:t>
                      </w:r>
                      <w:r>
                        <w:t xml:space="preserve">   Can’t recall events prior to hit</w:t>
                      </w:r>
                    </w:p>
                    <w:p w14:paraId="3BFA3768" w14:textId="77777777" w:rsidR="001F7C8B" w:rsidRDefault="001F7C8B" w:rsidP="001F7C8B">
                      <w:pPr>
                        <w:widowControl/>
                        <w:numPr>
                          <w:ilvl w:val="0"/>
                          <w:numId w:val="15"/>
                        </w:numPr>
                        <w:spacing w:after="0" w:line="240" w:lineRule="auto"/>
                        <w:ind w:left="360"/>
                      </w:pPr>
                      <w:r>
                        <w:t>Confused about assignment</w:t>
                      </w:r>
                      <w:r>
                        <w:tab/>
                      </w:r>
                      <w:r>
                        <w:tab/>
                      </w:r>
                      <w:r w:rsidR="008D3B94">
                        <w:tab/>
                      </w:r>
                      <w:r>
                        <w:rPr>
                          <w:rFonts w:ascii="Agency FB" w:hAnsi="Agency FB"/>
                        </w:rPr>
                        <w:t>•</w:t>
                      </w:r>
                      <w:r>
                        <w:t xml:space="preserve">   Can’t recall events after hit</w:t>
                      </w:r>
                    </w:p>
                    <w:p w14:paraId="3BFA3769" w14:textId="77777777" w:rsidR="001F7C8B" w:rsidRDefault="001F7C8B" w:rsidP="001F7C8B">
                      <w:pPr>
                        <w:widowControl/>
                        <w:numPr>
                          <w:ilvl w:val="0"/>
                          <w:numId w:val="15"/>
                        </w:numPr>
                        <w:spacing w:after="0" w:line="240" w:lineRule="auto"/>
                        <w:ind w:left="360"/>
                      </w:pPr>
                      <w:r>
                        <w:t>Forgets plays</w:t>
                      </w:r>
                      <w:r>
                        <w:tab/>
                      </w:r>
                      <w:r>
                        <w:tab/>
                      </w:r>
                      <w:r>
                        <w:tab/>
                      </w:r>
                      <w:r>
                        <w:tab/>
                      </w:r>
                      <w:r>
                        <w:rPr>
                          <w:rFonts w:ascii="Agency FB" w:hAnsi="Agency FB"/>
                        </w:rPr>
                        <w:t>•</w:t>
                      </w:r>
                      <w:r>
                        <w:t xml:space="preserve">   Seizures or convulsions</w:t>
                      </w:r>
                    </w:p>
                    <w:p w14:paraId="3BFA376A" w14:textId="77777777" w:rsidR="001F7C8B" w:rsidRDefault="001F7C8B" w:rsidP="001F7C8B">
                      <w:pPr>
                        <w:widowControl/>
                        <w:numPr>
                          <w:ilvl w:val="0"/>
                          <w:numId w:val="15"/>
                        </w:numPr>
                        <w:spacing w:after="0" w:line="240" w:lineRule="auto"/>
                        <w:ind w:left="360"/>
                      </w:pPr>
                      <w:r>
                        <w:t>Is unsure of game, score, or opponent</w:t>
                      </w:r>
                      <w:r>
                        <w:tab/>
                      </w:r>
                      <w:r>
                        <w:rPr>
                          <w:rFonts w:ascii="Agency FB" w:hAnsi="Agency FB"/>
                        </w:rPr>
                        <w:t>•</w:t>
                      </w:r>
                      <w:r>
                        <w:t xml:space="preserve">   Any change in typical behavior or</w:t>
                      </w:r>
                    </w:p>
                    <w:p w14:paraId="3BFA376B" w14:textId="77777777" w:rsidR="001F7C8B" w:rsidRDefault="001F7C8B" w:rsidP="001F7C8B">
                      <w:pPr>
                        <w:widowControl/>
                        <w:numPr>
                          <w:ilvl w:val="0"/>
                          <w:numId w:val="15"/>
                        </w:numPr>
                        <w:spacing w:after="0" w:line="240" w:lineRule="auto"/>
                        <w:ind w:left="360"/>
                      </w:pPr>
                      <w:r>
                        <w:t>Moves clumsily or displays</w:t>
                      </w:r>
                      <w:r>
                        <w:tab/>
                      </w:r>
                      <w:r>
                        <w:tab/>
                        <w:t xml:space="preserve">    </w:t>
                      </w:r>
                      <w:r w:rsidR="008D3B94">
                        <w:tab/>
                      </w:r>
                      <w:r>
                        <w:t xml:space="preserve"> personality</w:t>
                      </w:r>
                    </w:p>
                    <w:p w14:paraId="3BFA376C" w14:textId="77777777" w:rsidR="001F7C8B" w:rsidRDefault="001F7C8B" w:rsidP="001F7C8B">
                      <w:pPr>
                        <w:ind w:left="360"/>
                      </w:pPr>
                      <w:r>
                        <w:t>incoordination</w:t>
                      </w:r>
                      <w:r>
                        <w:tab/>
                      </w:r>
                      <w:r>
                        <w:tab/>
                        <w:t xml:space="preserve">  </w:t>
                      </w:r>
                      <w:r>
                        <w:tab/>
                      </w:r>
                      <w:r>
                        <w:tab/>
                      </w:r>
                      <w:r>
                        <w:rPr>
                          <w:rFonts w:ascii="Agency FB" w:hAnsi="Agency FB"/>
                        </w:rPr>
                        <w:t>•</w:t>
                      </w:r>
                      <w:r>
                        <w:t xml:space="preserve">   Loses consciousness</w:t>
                      </w:r>
                    </w:p>
                    <w:p w14:paraId="3BFA376D" w14:textId="77777777" w:rsidR="001F7C8B" w:rsidRDefault="001F7C8B" w:rsidP="001F7C8B">
                      <w:pPr>
                        <w:widowControl/>
                        <w:numPr>
                          <w:ilvl w:val="0"/>
                          <w:numId w:val="16"/>
                        </w:numPr>
                        <w:spacing w:after="0" w:line="240" w:lineRule="auto"/>
                        <w:ind w:left="360"/>
                      </w:pPr>
                      <w:r>
                        <w:t>Answers questions slowly</w:t>
                      </w:r>
                      <w:r>
                        <w:tab/>
                      </w:r>
                      <w:r>
                        <w:tab/>
                      </w:r>
                      <w:r>
                        <w:tab/>
                      </w:r>
                      <w:r>
                        <w:rPr>
                          <w:rFonts w:ascii="Agency FB" w:hAnsi="Agency FB"/>
                        </w:rPr>
                        <w:t>•</w:t>
                      </w:r>
                      <w:r>
                        <w:t xml:space="preserve">   Slurred speech</w:t>
                      </w:r>
                    </w:p>
                    <w:p w14:paraId="3BFA376E" w14:textId="77777777" w:rsidR="001F7C8B" w:rsidRPr="00C954D2" w:rsidRDefault="001F7C8B" w:rsidP="001F7C8B">
                      <w:pPr>
                        <w:ind w:left="360"/>
                      </w:pPr>
                      <w:r>
                        <w:tab/>
                      </w:r>
                      <w:r>
                        <w:tab/>
                      </w:r>
                      <w:r>
                        <w:tab/>
                      </w:r>
                      <w:r>
                        <w:tab/>
                      </w:r>
                    </w:p>
                  </w:txbxContent>
                </v:textbox>
              </v:shape>
            </w:pict>
          </mc:Fallback>
        </mc:AlternateContent>
      </w:r>
    </w:p>
    <w:p w14:paraId="3BFA367E" w14:textId="77777777" w:rsidR="00E10DBD" w:rsidRDefault="00E10DBD" w:rsidP="001F7C8B">
      <w:pPr>
        <w:rPr>
          <w:rFonts w:ascii="Times New Roman" w:hAnsi="Times New Roman" w:cs="Times New Roman"/>
          <w:sz w:val="24"/>
          <w:szCs w:val="24"/>
        </w:rPr>
      </w:pPr>
    </w:p>
    <w:p w14:paraId="3BFA367F" w14:textId="77777777" w:rsidR="00E10DBD" w:rsidRDefault="00E10DBD" w:rsidP="001F7C8B">
      <w:pPr>
        <w:rPr>
          <w:rFonts w:ascii="Times New Roman" w:hAnsi="Times New Roman" w:cs="Times New Roman"/>
          <w:sz w:val="24"/>
          <w:szCs w:val="24"/>
        </w:rPr>
      </w:pPr>
    </w:p>
    <w:p w14:paraId="3BFA3680" w14:textId="77777777" w:rsidR="00E10DBD" w:rsidRDefault="00E10DBD" w:rsidP="001F7C8B">
      <w:pPr>
        <w:rPr>
          <w:rFonts w:ascii="Times New Roman" w:hAnsi="Times New Roman" w:cs="Times New Roman"/>
          <w:sz w:val="24"/>
          <w:szCs w:val="24"/>
        </w:rPr>
      </w:pPr>
    </w:p>
    <w:p w14:paraId="3BFA3681" w14:textId="77777777" w:rsidR="00E10DBD" w:rsidRDefault="00E10DBD" w:rsidP="001F7C8B">
      <w:pPr>
        <w:rPr>
          <w:rFonts w:ascii="Times New Roman" w:hAnsi="Times New Roman" w:cs="Times New Roman"/>
          <w:sz w:val="24"/>
          <w:szCs w:val="24"/>
        </w:rPr>
      </w:pPr>
    </w:p>
    <w:p w14:paraId="3BFA3682" w14:textId="77777777" w:rsidR="00AD5634" w:rsidRDefault="00AD5634" w:rsidP="001F7C8B">
      <w:pPr>
        <w:rPr>
          <w:rFonts w:ascii="Times New Roman" w:hAnsi="Times New Roman" w:cs="Times New Roman"/>
          <w:sz w:val="24"/>
          <w:szCs w:val="24"/>
        </w:rPr>
      </w:pPr>
    </w:p>
    <w:p w14:paraId="3BFA3683" w14:textId="77777777" w:rsidR="00455510" w:rsidRDefault="00455510" w:rsidP="001F7C8B">
      <w:pPr>
        <w:rPr>
          <w:rFonts w:ascii="Times New Roman" w:hAnsi="Times New Roman" w:cs="Times New Roman"/>
          <w:sz w:val="24"/>
          <w:szCs w:val="24"/>
        </w:rPr>
      </w:pPr>
    </w:p>
    <w:p w14:paraId="3BFA3684" w14:textId="77777777" w:rsidR="006341F8" w:rsidRDefault="001F7C8B" w:rsidP="001F7C8B">
      <w:pPr>
        <w:rPr>
          <w:rFonts w:ascii="Times New Roman" w:hAnsi="Times New Roman" w:cs="Times New Roman"/>
          <w:sz w:val="24"/>
          <w:szCs w:val="24"/>
        </w:rPr>
      </w:pPr>
      <w:r w:rsidRPr="001F7C8B">
        <w:rPr>
          <w:rFonts w:ascii="Times New Roman" w:hAnsi="Times New Roman" w:cs="Times New Roman"/>
          <w:sz w:val="24"/>
          <w:szCs w:val="24"/>
        </w:rPr>
        <w:t>This document is adapted from the CDC and the 3rd International Conference on Concussion in S</w:t>
      </w:r>
      <w:r>
        <w:rPr>
          <w:rFonts w:ascii="Times New Roman" w:hAnsi="Times New Roman" w:cs="Times New Roman"/>
          <w:sz w:val="24"/>
          <w:szCs w:val="24"/>
        </w:rPr>
        <w:t>port Consensus Statement (2009)</w:t>
      </w:r>
      <w:r w:rsidR="006341F8">
        <w:rPr>
          <w:rFonts w:ascii="Times New Roman" w:hAnsi="Times New Roman" w:cs="Times New Roman"/>
          <w:sz w:val="24"/>
          <w:szCs w:val="24"/>
        </w:rPr>
        <w:tab/>
      </w:r>
      <w:r w:rsidR="006341F8">
        <w:rPr>
          <w:rFonts w:ascii="Times New Roman" w:hAnsi="Times New Roman" w:cs="Times New Roman"/>
          <w:sz w:val="24"/>
          <w:szCs w:val="24"/>
        </w:rPr>
        <w:tab/>
      </w:r>
      <w:r w:rsidR="006341F8">
        <w:rPr>
          <w:rFonts w:ascii="Times New Roman" w:hAnsi="Times New Roman" w:cs="Times New Roman"/>
          <w:sz w:val="24"/>
          <w:szCs w:val="24"/>
        </w:rPr>
        <w:tab/>
      </w:r>
      <w:r w:rsidR="006341F8">
        <w:rPr>
          <w:rFonts w:ascii="Times New Roman" w:hAnsi="Times New Roman" w:cs="Times New Roman"/>
          <w:sz w:val="24"/>
          <w:szCs w:val="24"/>
        </w:rPr>
        <w:tab/>
      </w:r>
      <w:r w:rsidR="006341F8">
        <w:rPr>
          <w:rFonts w:ascii="Times New Roman" w:hAnsi="Times New Roman" w:cs="Times New Roman"/>
          <w:sz w:val="24"/>
          <w:szCs w:val="24"/>
        </w:rPr>
        <w:tab/>
      </w:r>
      <w:r w:rsidR="006341F8">
        <w:rPr>
          <w:rFonts w:ascii="Times New Roman" w:hAnsi="Times New Roman" w:cs="Times New Roman"/>
          <w:sz w:val="24"/>
          <w:szCs w:val="24"/>
        </w:rPr>
        <w:tab/>
      </w:r>
      <w:r w:rsidR="006341F8">
        <w:rPr>
          <w:rFonts w:ascii="Times New Roman" w:hAnsi="Times New Roman" w:cs="Times New Roman"/>
          <w:sz w:val="24"/>
          <w:szCs w:val="24"/>
        </w:rPr>
        <w:tab/>
      </w:r>
      <w:r w:rsidR="006341F8">
        <w:rPr>
          <w:rFonts w:ascii="Times New Roman" w:hAnsi="Times New Roman" w:cs="Times New Roman"/>
          <w:sz w:val="24"/>
          <w:szCs w:val="24"/>
        </w:rPr>
        <w:tab/>
      </w:r>
      <w:r w:rsidR="006341F8">
        <w:rPr>
          <w:rFonts w:ascii="Times New Roman" w:hAnsi="Times New Roman" w:cs="Times New Roman"/>
          <w:sz w:val="24"/>
          <w:szCs w:val="24"/>
        </w:rPr>
        <w:tab/>
      </w:r>
    </w:p>
    <w:p w14:paraId="3BFA3685" w14:textId="77777777" w:rsidR="001F7C8B" w:rsidRPr="001F7C8B" w:rsidRDefault="001F7C8B" w:rsidP="001F7C8B">
      <w:pPr>
        <w:rPr>
          <w:rFonts w:ascii="Times New Roman" w:hAnsi="Times New Roman" w:cs="Times New Roman"/>
          <w:sz w:val="24"/>
          <w:szCs w:val="24"/>
        </w:rPr>
      </w:pPr>
      <w:r w:rsidRPr="001F7C8B">
        <w:rPr>
          <w:rFonts w:ascii="Times New Roman" w:hAnsi="Times New Roman" w:cs="Times New Roman"/>
          <w:sz w:val="24"/>
          <w:szCs w:val="24"/>
        </w:rPr>
        <w:t>What can happen if my child keeps on playing with a concussion or returns to</w:t>
      </w:r>
      <w:r w:rsidR="002F6601">
        <w:rPr>
          <w:rFonts w:ascii="Times New Roman" w:hAnsi="Times New Roman" w:cs="Times New Roman"/>
          <w:sz w:val="24"/>
          <w:szCs w:val="24"/>
        </w:rPr>
        <w:t>o</w:t>
      </w:r>
      <w:r w:rsidRPr="001F7C8B">
        <w:rPr>
          <w:rFonts w:ascii="Times New Roman" w:hAnsi="Times New Roman" w:cs="Times New Roman"/>
          <w:sz w:val="24"/>
          <w:szCs w:val="24"/>
        </w:rPr>
        <w:t xml:space="preserve"> soon?</w:t>
      </w:r>
    </w:p>
    <w:p w14:paraId="3BFA3686" w14:textId="77777777" w:rsidR="001F7C8B" w:rsidRDefault="001F7C8B" w:rsidP="001F7C8B">
      <w:pPr>
        <w:rPr>
          <w:rFonts w:ascii="Times New Roman" w:hAnsi="Times New Roman" w:cs="Times New Roman"/>
          <w:sz w:val="24"/>
          <w:szCs w:val="24"/>
        </w:rPr>
      </w:pPr>
      <w:r w:rsidRPr="001F7C8B">
        <w:rPr>
          <w:rFonts w:ascii="Times New Roman" w:hAnsi="Times New Roman" w:cs="Times New Roman"/>
          <w:sz w:val="24"/>
          <w:szCs w:val="24"/>
        </w:rPr>
        <w:t xml:space="preserve">Athletes with the signs and symptoms of concussion should be removed from play immediately.  Continuing to play with the signs and symptoms of concussion leaves the young athlete especially vulnerable to greater injury.  There is an increased risk of significant damage from a concussion for </w:t>
      </w:r>
      <w:proofErr w:type="gramStart"/>
      <w:r w:rsidRPr="001F7C8B">
        <w:rPr>
          <w:rFonts w:ascii="Times New Roman" w:hAnsi="Times New Roman" w:cs="Times New Roman"/>
          <w:sz w:val="24"/>
          <w:szCs w:val="24"/>
        </w:rPr>
        <w:t>a period of time</w:t>
      </w:r>
      <w:proofErr w:type="gramEnd"/>
      <w:r w:rsidRPr="001F7C8B">
        <w:rPr>
          <w:rFonts w:ascii="Times New Roman" w:hAnsi="Times New Roman" w:cs="Times New Roman"/>
          <w:sz w:val="24"/>
          <w:szCs w:val="24"/>
        </w:rPr>
        <w:t xml:space="preserve"> after that concussion occurs, particularly if the athlete suffers another concussion before completely recovering from the first one.  This can lead to prolonged recovery, or even to severe brain swelling (second impact syndrome) with devastating and even fatal consequences.  It is well known that adolescent or teenage athletes will often under report symptoms of injuries, and concussions are no different.  As a result, education of administrators, </w:t>
      </w:r>
      <w:r w:rsidRPr="001F7C8B">
        <w:rPr>
          <w:rFonts w:ascii="Times New Roman" w:hAnsi="Times New Roman" w:cs="Times New Roman"/>
          <w:sz w:val="24"/>
          <w:szCs w:val="24"/>
        </w:rPr>
        <w:lastRenderedPageBreak/>
        <w:t>coaches, parents and students is the ke</w:t>
      </w:r>
      <w:r w:rsidR="00B1011E">
        <w:rPr>
          <w:rFonts w:ascii="Times New Roman" w:hAnsi="Times New Roman" w:cs="Times New Roman"/>
          <w:sz w:val="24"/>
          <w:szCs w:val="24"/>
        </w:rPr>
        <w:t>y for student-athlete’s safety.</w:t>
      </w:r>
    </w:p>
    <w:p w14:paraId="3BFA3687" w14:textId="77777777" w:rsidR="00964C86" w:rsidRPr="001F7C8B" w:rsidRDefault="00964C86" w:rsidP="001F7C8B">
      <w:pPr>
        <w:rPr>
          <w:rFonts w:ascii="Times New Roman" w:hAnsi="Times New Roman" w:cs="Times New Roman"/>
          <w:sz w:val="24"/>
          <w:szCs w:val="24"/>
        </w:rPr>
      </w:pPr>
    </w:p>
    <w:p w14:paraId="3BFA3688" w14:textId="77777777" w:rsidR="001F7C8B" w:rsidRPr="00B1011E" w:rsidRDefault="001F7C8B" w:rsidP="00B1011E">
      <w:pPr>
        <w:jc w:val="center"/>
        <w:rPr>
          <w:rFonts w:ascii="Times New Roman" w:hAnsi="Times New Roman" w:cs="Times New Roman"/>
          <w:b/>
          <w:sz w:val="24"/>
          <w:szCs w:val="24"/>
          <w:u w:val="single"/>
        </w:rPr>
      </w:pPr>
      <w:r w:rsidRPr="008D3B94">
        <w:rPr>
          <w:rFonts w:ascii="Times New Roman" w:hAnsi="Times New Roman" w:cs="Times New Roman"/>
          <w:b/>
          <w:sz w:val="24"/>
          <w:szCs w:val="24"/>
          <w:u w:val="single"/>
        </w:rPr>
        <w:t>If you think your child has suffered a concussion</w:t>
      </w:r>
    </w:p>
    <w:p w14:paraId="3BFA3689" w14:textId="77777777" w:rsidR="001F7C8B" w:rsidRPr="001F7C8B" w:rsidRDefault="001F7C8B" w:rsidP="001F7C8B">
      <w:pPr>
        <w:rPr>
          <w:rFonts w:ascii="Times New Roman" w:hAnsi="Times New Roman" w:cs="Times New Roman"/>
          <w:sz w:val="24"/>
          <w:szCs w:val="24"/>
        </w:rPr>
      </w:pPr>
      <w:r w:rsidRPr="001F7C8B">
        <w:rPr>
          <w:rFonts w:ascii="Times New Roman" w:hAnsi="Times New Roman" w:cs="Times New Roman"/>
          <w:sz w:val="24"/>
          <w:szCs w:val="24"/>
        </w:rPr>
        <w:t xml:space="preserve">Any athlete even suspected of suffering a concussion should be removed from the game or practice immediately.  No athlete may return to activity after an apparent head injury or concussion, regardless of how mild it seems or how quickly symptoms clear, without medical clearance.  Close observation of the athlete should continue for several hours. </w:t>
      </w:r>
      <w:r w:rsidR="00D82D15">
        <w:rPr>
          <w:rFonts w:ascii="Times New Roman" w:hAnsi="Times New Roman" w:cs="Times New Roman"/>
          <w:sz w:val="24"/>
          <w:szCs w:val="24"/>
        </w:rPr>
        <w:t>Forest Hills</w:t>
      </w:r>
      <w:r w:rsidRPr="001F7C8B">
        <w:rPr>
          <w:rFonts w:ascii="Times New Roman" w:hAnsi="Times New Roman" w:cs="Times New Roman"/>
          <w:sz w:val="24"/>
          <w:szCs w:val="24"/>
        </w:rPr>
        <w:t xml:space="preserve"> requires the consistent and uniform implementation of well-established return to play concussion guidelines that have been recommended for several years</w:t>
      </w:r>
      <w:r w:rsidR="00B1011E">
        <w:rPr>
          <w:rFonts w:ascii="Times New Roman" w:hAnsi="Times New Roman" w:cs="Times New Roman"/>
          <w:sz w:val="24"/>
          <w:szCs w:val="24"/>
        </w:rPr>
        <w:t xml:space="preserve"> and reflected in Board policy:</w:t>
      </w:r>
    </w:p>
    <w:p w14:paraId="3BFA368A" w14:textId="77777777" w:rsidR="00B1011E" w:rsidRDefault="001F7C8B" w:rsidP="001F7C8B">
      <w:pPr>
        <w:rPr>
          <w:rFonts w:ascii="Times New Roman" w:hAnsi="Times New Roman" w:cs="Times New Roman"/>
          <w:sz w:val="24"/>
          <w:szCs w:val="24"/>
        </w:rPr>
      </w:pPr>
      <w:r w:rsidRPr="001F7C8B">
        <w:rPr>
          <w:rFonts w:ascii="Times New Roman" w:hAnsi="Times New Roman" w:cs="Times New Roman"/>
          <w:sz w:val="24"/>
          <w:szCs w:val="24"/>
        </w:rPr>
        <w:t>Any student suspected of having sustained a concussion or other head injury during a school-sponsored athletic activity including but not limited to competition, practice or scrimmage, must be removed from the activity im</w:t>
      </w:r>
      <w:r w:rsidR="00B1011E">
        <w:rPr>
          <w:rFonts w:ascii="Times New Roman" w:hAnsi="Times New Roman" w:cs="Times New Roman"/>
          <w:sz w:val="24"/>
          <w:szCs w:val="24"/>
        </w:rPr>
        <w:t xml:space="preserve">mediately. </w:t>
      </w:r>
    </w:p>
    <w:p w14:paraId="3BFA368B" w14:textId="77777777" w:rsidR="001F7C8B" w:rsidRPr="001F7C8B" w:rsidRDefault="001F7C8B" w:rsidP="001F7C8B">
      <w:pPr>
        <w:rPr>
          <w:rFonts w:ascii="Times New Roman" w:hAnsi="Times New Roman" w:cs="Times New Roman"/>
          <w:sz w:val="24"/>
          <w:szCs w:val="24"/>
        </w:rPr>
      </w:pPr>
      <w:r w:rsidRPr="001F7C8B">
        <w:rPr>
          <w:rFonts w:ascii="Times New Roman" w:hAnsi="Times New Roman" w:cs="Times New Roman"/>
          <w:sz w:val="24"/>
          <w:szCs w:val="24"/>
        </w:rPr>
        <w:t>No student will be permitted to return to the activity or to participate in any other school-sponsored athletic activity on the d</w:t>
      </w:r>
      <w:r w:rsidR="00B1011E">
        <w:rPr>
          <w:rFonts w:ascii="Times New Roman" w:hAnsi="Times New Roman" w:cs="Times New Roman"/>
          <w:sz w:val="24"/>
          <w:szCs w:val="24"/>
        </w:rPr>
        <w:t>ay of the suspected concussion.</w:t>
      </w:r>
    </w:p>
    <w:p w14:paraId="3BFA368C" w14:textId="77777777" w:rsidR="001F7C8B" w:rsidRPr="001F7C8B" w:rsidRDefault="001F7C8B" w:rsidP="001F7C8B">
      <w:pPr>
        <w:rPr>
          <w:rFonts w:ascii="Times New Roman" w:hAnsi="Times New Roman" w:cs="Times New Roman"/>
          <w:sz w:val="24"/>
          <w:szCs w:val="24"/>
        </w:rPr>
      </w:pPr>
      <w:r w:rsidRPr="001F7C8B">
        <w:rPr>
          <w:rFonts w:ascii="Times New Roman" w:hAnsi="Times New Roman" w:cs="Times New Roman"/>
          <w:sz w:val="24"/>
          <w:szCs w:val="24"/>
        </w:rPr>
        <w:t>Any student who is suspected of having sustained a concussion or other head injury shall be prohibited from further participation in school-sponsored athletic activities until he/she has been evaluated and received written medical clearance to do so from a licensed health care provider who is qualified and trained in concussion ma</w:t>
      </w:r>
      <w:r w:rsidR="00B1011E">
        <w:rPr>
          <w:rFonts w:ascii="Times New Roman" w:hAnsi="Times New Roman" w:cs="Times New Roman"/>
          <w:sz w:val="24"/>
          <w:szCs w:val="24"/>
        </w:rPr>
        <w:t xml:space="preserve">nagement. </w:t>
      </w:r>
    </w:p>
    <w:p w14:paraId="3BFA368D" w14:textId="77777777" w:rsidR="001F7C8B" w:rsidRPr="001F7C8B" w:rsidRDefault="001F7C8B" w:rsidP="001F7C8B">
      <w:pPr>
        <w:rPr>
          <w:rFonts w:ascii="Times New Roman" w:hAnsi="Times New Roman" w:cs="Times New Roman"/>
          <w:sz w:val="24"/>
          <w:szCs w:val="24"/>
        </w:rPr>
      </w:pPr>
      <w:r w:rsidRPr="001F7C8B">
        <w:rPr>
          <w:rFonts w:ascii="Times New Roman" w:hAnsi="Times New Roman" w:cs="Times New Roman"/>
          <w:sz w:val="24"/>
          <w:szCs w:val="24"/>
        </w:rPr>
        <w:t>You should also inform your child’s coach if you think that your child may have a concussion.  Remember it’s better to miss one game than miss the whole season.  And when in doubt, the athlete sits out.</w:t>
      </w:r>
    </w:p>
    <w:p w14:paraId="3BFA368E" w14:textId="77777777" w:rsidR="001F7C8B" w:rsidRDefault="001F7C8B" w:rsidP="001F7C8B">
      <w:pPr>
        <w:rPr>
          <w:rFonts w:ascii="Times New Roman" w:hAnsi="Times New Roman" w:cs="Times New Roman"/>
          <w:sz w:val="24"/>
          <w:szCs w:val="24"/>
        </w:rPr>
      </w:pPr>
      <w:r w:rsidRPr="001F7C8B">
        <w:rPr>
          <w:rFonts w:ascii="Times New Roman" w:hAnsi="Times New Roman" w:cs="Times New Roman"/>
          <w:sz w:val="24"/>
          <w:szCs w:val="24"/>
        </w:rPr>
        <w:t>For current and up-to-date information on</w:t>
      </w:r>
      <w:r w:rsidR="00B1011E">
        <w:rPr>
          <w:rFonts w:ascii="Times New Roman" w:hAnsi="Times New Roman" w:cs="Times New Roman"/>
          <w:sz w:val="24"/>
          <w:szCs w:val="24"/>
        </w:rPr>
        <w:t xml:space="preserve"> concussions you can go to: </w:t>
      </w:r>
      <w:hyperlink r:id="rId15" w:history="1">
        <w:r w:rsidRPr="003E41DA">
          <w:rPr>
            <w:rStyle w:val="Hyperlink"/>
            <w:rFonts w:ascii="Times New Roman" w:hAnsi="Times New Roman" w:cs="Times New Roman"/>
            <w:sz w:val="24"/>
            <w:szCs w:val="24"/>
          </w:rPr>
          <w:t>http://www.cdc.gov/Concussion</w:t>
        </w:r>
      </w:hyperlink>
    </w:p>
    <w:p w14:paraId="3BFA368F" w14:textId="77777777" w:rsidR="001F7C8B" w:rsidRDefault="001F7C8B" w:rsidP="001F7C8B">
      <w:pPr>
        <w:rPr>
          <w:rFonts w:ascii="Times New Roman" w:hAnsi="Times New Roman" w:cs="Times New Roman"/>
          <w:sz w:val="24"/>
          <w:szCs w:val="24"/>
        </w:rPr>
      </w:pPr>
    </w:p>
    <w:p w14:paraId="3BFA3690" w14:textId="77777777" w:rsidR="00861F3B" w:rsidRPr="00861F3B" w:rsidRDefault="00FB6239" w:rsidP="00861F3B">
      <w:pPr>
        <w:rPr>
          <w:rFonts w:ascii="Times New Roman" w:hAnsi="Times New Roman" w:cs="Times New Roman"/>
          <w:b/>
          <w:i/>
          <w:sz w:val="24"/>
          <w:szCs w:val="24"/>
        </w:rPr>
      </w:pPr>
      <w:r>
        <w:rPr>
          <w:rFonts w:ascii="Times New Roman" w:hAnsi="Times New Roman" w:cs="Times New Roman"/>
          <w:b/>
          <w:i/>
          <w:sz w:val="24"/>
          <w:szCs w:val="24"/>
        </w:rPr>
        <w:t>MSAD</w:t>
      </w:r>
      <w:r w:rsidR="004A4864">
        <w:rPr>
          <w:rFonts w:ascii="Times New Roman" w:hAnsi="Times New Roman" w:cs="Times New Roman"/>
          <w:b/>
          <w:i/>
          <w:sz w:val="24"/>
          <w:szCs w:val="24"/>
        </w:rPr>
        <w:t xml:space="preserve"> #12</w:t>
      </w:r>
      <w:r w:rsidR="006341F8">
        <w:rPr>
          <w:rFonts w:ascii="Times New Roman" w:hAnsi="Times New Roman" w:cs="Times New Roman"/>
          <w:b/>
          <w:i/>
          <w:sz w:val="24"/>
          <w:szCs w:val="24"/>
        </w:rPr>
        <w:t>/RSU 82</w:t>
      </w:r>
      <w:r>
        <w:rPr>
          <w:rFonts w:ascii="Times New Roman" w:hAnsi="Times New Roman" w:cs="Times New Roman"/>
          <w:b/>
          <w:i/>
          <w:sz w:val="24"/>
          <w:szCs w:val="24"/>
        </w:rPr>
        <w:t xml:space="preserve"> Hazing Policy</w:t>
      </w:r>
      <w:r w:rsidR="006341F8">
        <w:rPr>
          <w:rFonts w:ascii="Times New Roman" w:hAnsi="Times New Roman" w:cs="Times New Roman"/>
          <w:b/>
          <w:i/>
          <w:sz w:val="24"/>
          <w:szCs w:val="24"/>
        </w:rPr>
        <w:tab/>
      </w:r>
      <w:r w:rsidR="006341F8">
        <w:rPr>
          <w:rFonts w:ascii="Times New Roman" w:hAnsi="Times New Roman" w:cs="Times New Roman"/>
          <w:b/>
          <w:i/>
          <w:sz w:val="24"/>
          <w:szCs w:val="24"/>
        </w:rPr>
        <w:tab/>
      </w:r>
      <w:r w:rsidR="006341F8">
        <w:rPr>
          <w:rFonts w:ascii="Times New Roman" w:hAnsi="Times New Roman" w:cs="Times New Roman"/>
          <w:b/>
          <w:i/>
          <w:sz w:val="24"/>
          <w:szCs w:val="24"/>
        </w:rPr>
        <w:tab/>
      </w:r>
      <w:r w:rsidR="006341F8">
        <w:rPr>
          <w:rFonts w:ascii="Times New Roman" w:hAnsi="Times New Roman" w:cs="Times New Roman"/>
          <w:b/>
          <w:i/>
          <w:sz w:val="24"/>
          <w:szCs w:val="24"/>
        </w:rPr>
        <w:tab/>
      </w:r>
      <w:r w:rsidR="006341F8" w:rsidRPr="006341F8">
        <w:rPr>
          <w:rFonts w:ascii="Times New Roman" w:hAnsi="Times New Roman" w:cs="Times New Roman"/>
          <w:b/>
          <w:i/>
          <w:sz w:val="24"/>
          <w:szCs w:val="24"/>
        </w:rPr>
        <w:t>NEPN/NSBA Code: JICFA</w:t>
      </w:r>
    </w:p>
    <w:p w14:paraId="3BFA3691" w14:textId="77777777" w:rsidR="00861F3B" w:rsidRPr="00861F3B" w:rsidRDefault="00861F3B" w:rsidP="0059303A">
      <w:pPr>
        <w:rPr>
          <w:rFonts w:ascii="Times New Roman" w:hAnsi="Times New Roman" w:cs="Times New Roman"/>
          <w:sz w:val="24"/>
          <w:szCs w:val="24"/>
        </w:rPr>
      </w:pPr>
      <w:r w:rsidRPr="00861F3B">
        <w:rPr>
          <w:rFonts w:ascii="Times New Roman" w:hAnsi="Times New Roman" w:cs="Times New Roman"/>
          <w:sz w:val="24"/>
          <w:szCs w:val="24"/>
        </w:rPr>
        <w:t>Maine statute defines injurious hazing as, "any action or</w:t>
      </w:r>
      <w:r>
        <w:rPr>
          <w:rFonts w:ascii="Times New Roman" w:hAnsi="Times New Roman" w:cs="Times New Roman"/>
          <w:sz w:val="24"/>
          <w:szCs w:val="24"/>
        </w:rPr>
        <w:t xml:space="preserve"> situation which recklessly or</w:t>
      </w:r>
      <w:r>
        <w:rPr>
          <w:rFonts w:ascii="Times New Roman" w:hAnsi="Times New Roman" w:cs="Times New Roman"/>
          <w:sz w:val="24"/>
          <w:szCs w:val="24"/>
        </w:rPr>
        <w:tab/>
      </w:r>
    </w:p>
    <w:p w14:paraId="3BFA3692" w14:textId="77777777" w:rsidR="00861F3B" w:rsidRPr="00861F3B" w:rsidRDefault="00861F3B" w:rsidP="00B1011E">
      <w:pPr>
        <w:spacing w:after="120" w:line="240" w:lineRule="auto"/>
        <w:rPr>
          <w:rFonts w:ascii="Times New Roman" w:hAnsi="Times New Roman" w:cs="Times New Roman"/>
          <w:sz w:val="24"/>
          <w:szCs w:val="24"/>
        </w:rPr>
      </w:pPr>
      <w:r w:rsidRPr="00861F3B">
        <w:rPr>
          <w:rFonts w:ascii="Times New Roman" w:hAnsi="Times New Roman" w:cs="Times New Roman"/>
          <w:sz w:val="24"/>
          <w:szCs w:val="24"/>
        </w:rPr>
        <w:t xml:space="preserve">intentionally endangers the mental or physical health of </w:t>
      </w:r>
      <w:r>
        <w:rPr>
          <w:rFonts w:ascii="Times New Roman" w:hAnsi="Times New Roman" w:cs="Times New Roman"/>
          <w:sz w:val="24"/>
          <w:szCs w:val="24"/>
        </w:rPr>
        <w:t>a student enrolled in a public</w:t>
      </w:r>
      <w:r>
        <w:rPr>
          <w:rFonts w:ascii="Times New Roman" w:hAnsi="Times New Roman" w:cs="Times New Roman"/>
          <w:sz w:val="24"/>
          <w:szCs w:val="24"/>
        </w:rPr>
        <w:tab/>
      </w:r>
    </w:p>
    <w:p w14:paraId="3BFA3693" w14:textId="77777777" w:rsidR="00B1011E" w:rsidRDefault="00861F3B" w:rsidP="00B1011E">
      <w:pPr>
        <w:spacing w:after="120" w:line="240" w:lineRule="auto"/>
        <w:rPr>
          <w:rFonts w:ascii="Times New Roman" w:hAnsi="Times New Roman" w:cs="Times New Roman"/>
          <w:sz w:val="24"/>
          <w:szCs w:val="24"/>
        </w:rPr>
      </w:pPr>
      <w:r w:rsidRPr="00861F3B">
        <w:rPr>
          <w:rFonts w:ascii="Times New Roman" w:hAnsi="Times New Roman" w:cs="Times New Roman"/>
          <w:sz w:val="24"/>
          <w:szCs w:val="24"/>
        </w:rPr>
        <w:t>school."</w:t>
      </w:r>
      <w:r w:rsidRPr="00861F3B">
        <w:rPr>
          <w:rFonts w:ascii="Times New Roman" w:hAnsi="Times New Roman" w:cs="Times New Roman"/>
          <w:sz w:val="24"/>
          <w:szCs w:val="24"/>
        </w:rPr>
        <w:tab/>
        <w:t>|</w:t>
      </w:r>
    </w:p>
    <w:p w14:paraId="3BFA3694" w14:textId="77777777" w:rsidR="0059303A" w:rsidRDefault="0059303A" w:rsidP="00B1011E">
      <w:pPr>
        <w:spacing w:after="120" w:line="240" w:lineRule="auto"/>
        <w:rPr>
          <w:rFonts w:ascii="Times New Roman" w:hAnsi="Times New Roman" w:cs="Times New Roman"/>
          <w:sz w:val="24"/>
          <w:szCs w:val="24"/>
        </w:rPr>
      </w:pPr>
    </w:p>
    <w:p w14:paraId="3BFA3695" w14:textId="77777777" w:rsidR="00861F3B" w:rsidRPr="00861F3B" w:rsidRDefault="00861F3B" w:rsidP="00B1011E">
      <w:pPr>
        <w:spacing w:after="120" w:line="240" w:lineRule="auto"/>
        <w:rPr>
          <w:rFonts w:ascii="Times New Roman" w:hAnsi="Times New Roman" w:cs="Times New Roman"/>
          <w:sz w:val="24"/>
          <w:szCs w:val="24"/>
        </w:rPr>
      </w:pPr>
      <w:r w:rsidRPr="00861F3B">
        <w:rPr>
          <w:rFonts w:ascii="Times New Roman" w:hAnsi="Times New Roman" w:cs="Times New Roman"/>
          <w:sz w:val="24"/>
          <w:szCs w:val="24"/>
        </w:rPr>
        <w:t>It is the policy of the Board that injurious hazing activities of any type, either o</w:t>
      </w:r>
      <w:r>
        <w:rPr>
          <w:rFonts w:ascii="Times New Roman" w:hAnsi="Times New Roman" w:cs="Times New Roman"/>
          <w:sz w:val="24"/>
          <w:szCs w:val="24"/>
        </w:rPr>
        <w:t>n or</w:t>
      </w:r>
      <w:r>
        <w:rPr>
          <w:rFonts w:ascii="Times New Roman" w:hAnsi="Times New Roman" w:cs="Times New Roman"/>
          <w:sz w:val="24"/>
          <w:szCs w:val="24"/>
        </w:rPr>
        <w:tab/>
      </w:r>
    </w:p>
    <w:p w14:paraId="3BFA3696" w14:textId="77777777" w:rsidR="00861F3B" w:rsidRPr="00861F3B" w:rsidRDefault="00861F3B" w:rsidP="00B1011E">
      <w:pPr>
        <w:spacing w:after="120" w:line="240" w:lineRule="auto"/>
        <w:rPr>
          <w:rFonts w:ascii="Times New Roman" w:hAnsi="Times New Roman" w:cs="Times New Roman"/>
          <w:sz w:val="24"/>
          <w:szCs w:val="24"/>
        </w:rPr>
      </w:pPr>
      <w:r w:rsidRPr="00861F3B">
        <w:rPr>
          <w:rFonts w:ascii="Times New Roman" w:hAnsi="Times New Roman" w:cs="Times New Roman"/>
          <w:sz w:val="24"/>
          <w:szCs w:val="24"/>
        </w:rPr>
        <w:t>off school property, by any student, staff member, group o</w:t>
      </w:r>
      <w:r>
        <w:rPr>
          <w:rFonts w:ascii="Times New Roman" w:hAnsi="Times New Roman" w:cs="Times New Roman"/>
          <w:sz w:val="24"/>
          <w:szCs w:val="24"/>
        </w:rPr>
        <w:t>r organization affiliated with</w:t>
      </w:r>
      <w:r>
        <w:rPr>
          <w:rFonts w:ascii="Times New Roman" w:hAnsi="Times New Roman" w:cs="Times New Roman"/>
          <w:sz w:val="24"/>
          <w:szCs w:val="24"/>
        </w:rPr>
        <w:tab/>
      </w:r>
    </w:p>
    <w:p w14:paraId="3BFA3697" w14:textId="77777777" w:rsidR="00861F3B" w:rsidRPr="00861F3B" w:rsidRDefault="00861F3B" w:rsidP="00B1011E">
      <w:pPr>
        <w:spacing w:after="120" w:line="240" w:lineRule="auto"/>
        <w:rPr>
          <w:rFonts w:ascii="Times New Roman" w:hAnsi="Times New Roman" w:cs="Times New Roman"/>
          <w:sz w:val="24"/>
          <w:szCs w:val="24"/>
        </w:rPr>
      </w:pPr>
      <w:r w:rsidRPr="00861F3B">
        <w:rPr>
          <w:rFonts w:ascii="Times New Roman" w:hAnsi="Times New Roman" w:cs="Times New Roman"/>
          <w:sz w:val="24"/>
          <w:szCs w:val="24"/>
        </w:rPr>
        <w:t>this school unit, are inconsistent with the educational proc</w:t>
      </w:r>
      <w:r>
        <w:rPr>
          <w:rFonts w:ascii="Times New Roman" w:hAnsi="Times New Roman" w:cs="Times New Roman"/>
          <w:sz w:val="24"/>
          <w:szCs w:val="24"/>
        </w:rPr>
        <w:t xml:space="preserve">ess and shall be prohibited at </w:t>
      </w:r>
    </w:p>
    <w:p w14:paraId="3BFA3698" w14:textId="77777777" w:rsidR="00B1011E" w:rsidRDefault="00861F3B" w:rsidP="00B1011E">
      <w:pPr>
        <w:spacing w:after="120" w:line="240" w:lineRule="auto"/>
        <w:rPr>
          <w:rFonts w:ascii="Times New Roman" w:hAnsi="Times New Roman" w:cs="Times New Roman"/>
          <w:sz w:val="24"/>
          <w:szCs w:val="24"/>
        </w:rPr>
      </w:pPr>
      <w:r>
        <w:rPr>
          <w:rFonts w:ascii="Times New Roman" w:hAnsi="Times New Roman" w:cs="Times New Roman"/>
          <w:sz w:val="24"/>
          <w:szCs w:val="24"/>
        </w:rPr>
        <w:lastRenderedPageBreak/>
        <w:t>all times.</w:t>
      </w:r>
      <w:r>
        <w:rPr>
          <w:rFonts w:ascii="Times New Roman" w:hAnsi="Times New Roman" w:cs="Times New Roman"/>
          <w:sz w:val="24"/>
          <w:szCs w:val="24"/>
        </w:rPr>
        <w:tab/>
      </w:r>
    </w:p>
    <w:p w14:paraId="3BFA3699" w14:textId="77777777" w:rsidR="0059303A" w:rsidRDefault="0059303A" w:rsidP="00B1011E">
      <w:pPr>
        <w:spacing w:after="120" w:line="240" w:lineRule="auto"/>
        <w:rPr>
          <w:rFonts w:ascii="Times New Roman" w:hAnsi="Times New Roman" w:cs="Times New Roman"/>
          <w:sz w:val="24"/>
          <w:szCs w:val="24"/>
        </w:rPr>
      </w:pPr>
    </w:p>
    <w:p w14:paraId="3BFA369A" w14:textId="77777777" w:rsidR="00861F3B" w:rsidRPr="00861F3B" w:rsidRDefault="00861F3B" w:rsidP="0059303A">
      <w:pPr>
        <w:spacing w:after="120" w:line="240" w:lineRule="auto"/>
        <w:rPr>
          <w:rFonts w:ascii="Times New Roman" w:hAnsi="Times New Roman" w:cs="Times New Roman"/>
          <w:sz w:val="24"/>
          <w:szCs w:val="24"/>
        </w:rPr>
      </w:pPr>
      <w:r w:rsidRPr="00861F3B">
        <w:rPr>
          <w:rFonts w:ascii="Times New Roman" w:hAnsi="Times New Roman" w:cs="Times New Roman"/>
          <w:sz w:val="24"/>
          <w:szCs w:val="24"/>
        </w:rPr>
        <w:t>No administrator, faculty member, or other employee of th</w:t>
      </w:r>
      <w:r>
        <w:rPr>
          <w:rFonts w:ascii="Times New Roman" w:hAnsi="Times New Roman" w:cs="Times New Roman"/>
          <w:sz w:val="24"/>
          <w:szCs w:val="24"/>
        </w:rPr>
        <w:t>e school unit shall encourage,</w:t>
      </w:r>
      <w:r>
        <w:rPr>
          <w:rFonts w:ascii="Times New Roman" w:hAnsi="Times New Roman" w:cs="Times New Roman"/>
          <w:sz w:val="24"/>
          <w:szCs w:val="24"/>
        </w:rPr>
        <w:tab/>
      </w:r>
    </w:p>
    <w:p w14:paraId="3BFA369B" w14:textId="77777777" w:rsidR="00861F3B" w:rsidRPr="00861F3B" w:rsidRDefault="00861F3B" w:rsidP="00B1011E">
      <w:pPr>
        <w:spacing w:after="120" w:line="240" w:lineRule="auto"/>
        <w:rPr>
          <w:rFonts w:ascii="Times New Roman" w:hAnsi="Times New Roman" w:cs="Times New Roman"/>
          <w:sz w:val="24"/>
          <w:szCs w:val="24"/>
        </w:rPr>
      </w:pPr>
      <w:r w:rsidRPr="00861F3B">
        <w:rPr>
          <w:rFonts w:ascii="Times New Roman" w:hAnsi="Times New Roman" w:cs="Times New Roman"/>
          <w:sz w:val="24"/>
          <w:szCs w:val="24"/>
        </w:rPr>
        <w:t>permit, condone, or tolerate injurious hazing activities. No</w:t>
      </w:r>
      <w:r>
        <w:rPr>
          <w:rFonts w:ascii="Times New Roman" w:hAnsi="Times New Roman" w:cs="Times New Roman"/>
          <w:sz w:val="24"/>
          <w:szCs w:val="24"/>
        </w:rPr>
        <w:t xml:space="preserve"> student, including leaders of </w:t>
      </w:r>
    </w:p>
    <w:p w14:paraId="3BFA369C" w14:textId="77777777" w:rsidR="00861F3B" w:rsidRPr="00861F3B" w:rsidRDefault="002F6601" w:rsidP="00B1011E">
      <w:pPr>
        <w:spacing w:after="120" w:line="240" w:lineRule="auto"/>
        <w:rPr>
          <w:rFonts w:ascii="Times New Roman" w:hAnsi="Times New Roman" w:cs="Times New Roman"/>
          <w:sz w:val="24"/>
          <w:szCs w:val="24"/>
        </w:rPr>
      </w:pPr>
      <w:proofErr w:type="gramStart"/>
      <w:r>
        <w:rPr>
          <w:rFonts w:ascii="Times New Roman" w:hAnsi="Times New Roman" w:cs="Times New Roman"/>
          <w:sz w:val="24"/>
          <w:szCs w:val="24"/>
        </w:rPr>
        <w:t>students</w:t>
      </w:r>
      <w:proofErr w:type="gramEnd"/>
      <w:r w:rsidR="00861F3B" w:rsidRPr="00861F3B">
        <w:rPr>
          <w:rFonts w:ascii="Times New Roman" w:hAnsi="Times New Roman" w:cs="Times New Roman"/>
          <w:sz w:val="24"/>
          <w:szCs w:val="24"/>
        </w:rPr>
        <w:t xml:space="preserve"> organizations, shall plan, encourage, or engage i</w:t>
      </w:r>
      <w:r w:rsidR="00861F3B">
        <w:rPr>
          <w:rFonts w:ascii="Times New Roman" w:hAnsi="Times New Roman" w:cs="Times New Roman"/>
          <w:sz w:val="24"/>
          <w:szCs w:val="24"/>
        </w:rPr>
        <w:t>n injurious hazing activities.</w:t>
      </w:r>
      <w:r w:rsidR="00861F3B">
        <w:rPr>
          <w:rFonts w:ascii="Times New Roman" w:hAnsi="Times New Roman" w:cs="Times New Roman"/>
          <w:sz w:val="24"/>
          <w:szCs w:val="24"/>
        </w:rPr>
        <w:tab/>
      </w:r>
    </w:p>
    <w:p w14:paraId="3BFA369D" w14:textId="77777777" w:rsidR="0059303A" w:rsidRDefault="0059303A" w:rsidP="00B1011E">
      <w:pPr>
        <w:spacing w:after="120" w:line="240" w:lineRule="auto"/>
        <w:rPr>
          <w:rFonts w:ascii="Times New Roman" w:hAnsi="Times New Roman" w:cs="Times New Roman"/>
          <w:sz w:val="24"/>
          <w:szCs w:val="24"/>
        </w:rPr>
      </w:pPr>
    </w:p>
    <w:p w14:paraId="3BFA369E" w14:textId="77777777" w:rsidR="00861F3B" w:rsidRPr="00861F3B" w:rsidRDefault="00861F3B" w:rsidP="00B1011E">
      <w:pPr>
        <w:spacing w:after="120" w:line="240" w:lineRule="auto"/>
        <w:rPr>
          <w:rFonts w:ascii="Times New Roman" w:hAnsi="Times New Roman" w:cs="Times New Roman"/>
          <w:sz w:val="24"/>
          <w:szCs w:val="24"/>
        </w:rPr>
      </w:pPr>
      <w:r w:rsidRPr="00861F3B">
        <w:rPr>
          <w:rFonts w:ascii="Times New Roman" w:hAnsi="Times New Roman" w:cs="Times New Roman"/>
          <w:sz w:val="24"/>
          <w:szCs w:val="24"/>
        </w:rPr>
        <w:t xml:space="preserve">Persons not associated with this school unit who fail </w:t>
      </w:r>
      <w:r>
        <w:rPr>
          <w:rFonts w:ascii="Times New Roman" w:hAnsi="Times New Roman" w:cs="Times New Roman"/>
          <w:sz w:val="24"/>
          <w:szCs w:val="24"/>
        </w:rPr>
        <w:t>to abide by this policy may be</w:t>
      </w:r>
      <w:r>
        <w:rPr>
          <w:rFonts w:ascii="Times New Roman" w:hAnsi="Times New Roman" w:cs="Times New Roman"/>
          <w:sz w:val="24"/>
          <w:szCs w:val="24"/>
        </w:rPr>
        <w:tab/>
      </w:r>
    </w:p>
    <w:p w14:paraId="3BFA369F" w14:textId="77777777" w:rsidR="00861F3B" w:rsidRPr="00861F3B" w:rsidRDefault="00861F3B" w:rsidP="00B1011E">
      <w:pPr>
        <w:spacing w:after="120" w:line="240" w:lineRule="auto"/>
        <w:rPr>
          <w:rFonts w:ascii="Times New Roman" w:hAnsi="Times New Roman" w:cs="Times New Roman"/>
          <w:sz w:val="24"/>
          <w:szCs w:val="24"/>
        </w:rPr>
      </w:pPr>
      <w:r w:rsidRPr="00861F3B">
        <w:rPr>
          <w:rFonts w:ascii="Times New Roman" w:hAnsi="Times New Roman" w:cs="Times New Roman"/>
          <w:sz w:val="24"/>
          <w:szCs w:val="24"/>
        </w:rPr>
        <w:t>subject to ejection from school property and/or other meas</w:t>
      </w:r>
      <w:r>
        <w:rPr>
          <w:rFonts w:ascii="Times New Roman" w:hAnsi="Times New Roman" w:cs="Times New Roman"/>
          <w:sz w:val="24"/>
          <w:szCs w:val="24"/>
        </w:rPr>
        <w:t>ures as may be available under</w:t>
      </w:r>
      <w:r>
        <w:rPr>
          <w:rFonts w:ascii="Times New Roman" w:hAnsi="Times New Roman" w:cs="Times New Roman"/>
          <w:sz w:val="24"/>
          <w:szCs w:val="24"/>
        </w:rPr>
        <w:tab/>
      </w:r>
    </w:p>
    <w:p w14:paraId="3BFA36A0" w14:textId="77777777" w:rsidR="00861F3B" w:rsidRPr="00861F3B" w:rsidRDefault="00861F3B" w:rsidP="00B1011E">
      <w:pPr>
        <w:spacing w:after="120" w:line="240" w:lineRule="auto"/>
        <w:rPr>
          <w:rFonts w:ascii="Times New Roman" w:hAnsi="Times New Roman" w:cs="Times New Roman"/>
          <w:sz w:val="24"/>
          <w:szCs w:val="24"/>
        </w:rPr>
      </w:pPr>
      <w:r>
        <w:rPr>
          <w:rFonts w:ascii="Times New Roman" w:hAnsi="Times New Roman" w:cs="Times New Roman"/>
          <w:sz w:val="24"/>
          <w:szCs w:val="24"/>
        </w:rPr>
        <w:t>the law.</w:t>
      </w:r>
      <w:r>
        <w:rPr>
          <w:rFonts w:ascii="Times New Roman" w:hAnsi="Times New Roman" w:cs="Times New Roman"/>
          <w:sz w:val="24"/>
          <w:szCs w:val="24"/>
        </w:rPr>
        <w:tab/>
      </w:r>
    </w:p>
    <w:p w14:paraId="3BFA36A1" w14:textId="77777777" w:rsidR="0059303A" w:rsidRDefault="0059303A" w:rsidP="00B1011E">
      <w:pPr>
        <w:spacing w:after="120" w:line="240" w:lineRule="auto"/>
        <w:rPr>
          <w:rFonts w:ascii="Times New Roman" w:hAnsi="Times New Roman" w:cs="Times New Roman"/>
          <w:sz w:val="24"/>
          <w:szCs w:val="24"/>
        </w:rPr>
      </w:pPr>
    </w:p>
    <w:p w14:paraId="3BFA36A2" w14:textId="77777777" w:rsidR="00861F3B" w:rsidRPr="00861F3B" w:rsidRDefault="00861F3B" w:rsidP="00B1011E">
      <w:pPr>
        <w:spacing w:after="120" w:line="240" w:lineRule="auto"/>
        <w:rPr>
          <w:rFonts w:ascii="Times New Roman" w:hAnsi="Times New Roman" w:cs="Times New Roman"/>
          <w:sz w:val="24"/>
          <w:szCs w:val="24"/>
        </w:rPr>
      </w:pPr>
      <w:r w:rsidRPr="00861F3B">
        <w:rPr>
          <w:rFonts w:ascii="Times New Roman" w:hAnsi="Times New Roman" w:cs="Times New Roman"/>
          <w:sz w:val="24"/>
          <w:szCs w:val="24"/>
        </w:rPr>
        <w:t xml:space="preserve">Administrators, faculty members, students, and all other </w:t>
      </w:r>
      <w:r>
        <w:rPr>
          <w:rFonts w:ascii="Times New Roman" w:hAnsi="Times New Roman" w:cs="Times New Roman"/>
          <w:sz w:val="24"/>
          <w:szCs w:val="24"/>
        </w:rPr>
        <w:t>employees who fail to abide by</w:t>
      </w:r>
      <w:r>
        <w:rPr>
          <w:rFonts w:ascii="Times New Roman" w:hAnsi="Times New Roman" w:cs="Times New Roman"/>
          <w:sz w:val="24"/>
          <w:szCs w:val="24"/>
        </w:rPr>
        <w:tab/>
      </w:r>
    </w:p>
    <w:p w14:paraId="3BFA36A3" w14:textId="77777777" w:rsidR="00861F3B" w:rsidRPr="00861F3B" w:rsidRDefault="00861F3B" w:rsidP="00B1011E">
      <w:pPr>
        <w:spacing w:after="120" w:line="240" w:lineRule="auto"/>
        <w:rPr>
          <w:rFonts w:ascii="Times New Roman" w:hAnsi="Times New Roman" w:cs="Times New Roman"/>
          <w:sz w:val="24"/>
          <w:szCs w:val="24"/>
        </w:rPr>
      </w:pPr>
      <w:r w:rsidRPr="00861F3B">
        <w:rPr>
          <w:rFonts w:ascii="Times New Roman" w:hAnsi="Times New Roman" w:cs="Times New Roman"/>
          <w:sz w:val="24"/>
          <w:szCs w:val="24"/>
        </w:rPr>
        <w:t xml:space="preserve">this policy may be subject to disciplinary action which may </w:t>
      </w:r>
      <w:r>
        <w:rPr>
          <w:rFonts w:ascii="Times New Roman" w:hAnsi="Times New Roman" w:cs="Times New Roman"/>
          <w:sz w:val="24"/>
          <w:szCs w:val="24"/>
        </w:rPr>
        <w:t xml:space="preserve">include suspension, expulsion, </w:t>
      </w:r>
    </w:p>
    <w:p w14:paraId="3BFA36A4" w14:textId="77777777" w:rsidR="00861F3B" w:rsidRPr="00861F3B" w:rsidRDefault="00861F3B" w:rsidP="00B1011E">
      <w:pPr>
        <w:spacing w:after="120" w:line="240" w:lineRule="auto"/>
        <w:rPr>
          <w:rFonts w:ascii="Times New Roman" w:hAnsi="Times New Roman" w:cs="Times New Roman"/>
          <w:sz w:val="24"/>
          <w:szCs w:val="24"/>
        </w:rPr>
      </w:pPr>
      <w:r>
        <w:rPr>
          <w:rFonts w:ascii="Times New Roman" w:hAnsi="Times New Roman" w:cs="Times New Roman"/>
          <w:sz w:val="24"/>
          <w:szCs w:val="24"/>
        </w:rPr>
        <w:t>or other appropriate measures.</w:t>
      </w:r>
      <w:r>
        <w:rPr>
          <w:rFonts w:ascii="Times New Roman" w:hAnsi="Times New Roman" w:cs="Times New Roman"/>
          <w:sz w:val="24"/>
          <w:szCs w:val="24"/>
        </w:rPr>
        <w:tab/>
      </w:r>
    </w:p>
    <w:p w14:paraId="3BFA36A5" w14:textId="77777777" w:rsidR="00B1011E" w:rsidRDefault="00B1011E" w:rsidP="00B1011E">
      <w:pPr>
        <w:spacing w:after="120" w:line="240" w:lineRule="auto"/>
        <w:rPr>
          <w:rFonts w:ascii="Times New Roman" w:hAnsi="Times New Roman" w:cs="Times New Roman"/>
          <w:sz w:val="24"/>
          <w:szCs w:val="24"/>
        </w:rPr>
      </w:pPr>
    </w:p>
    <w:p w14:paraId="3BFA36A6" w14:textId="77777777" w:rsidR="00861F3B" w:rsidRPr="00861F3B" w:rsidRDefault="00861F3B" w:rsidP="00B1011E">
      <w:pPr>
        <w:spacing w:after="120" w:line="240" w:lineRule="auto"/>
        <w:rPr>
          <w:rFonts w:ascii="Times New Roman" w:hAnsi="Times New Roman" w:cs="Times New Roman"/>
          <w:sz w:val="24"/>
          <w:szCs w:val="24"/>
        </w:rPr>
      </w:pPr>
      <w:r w:rsidRPr="00861F3B">
        <w:rPr>
          <w:rFonts w:ascii="Times New Roman" w:hAnsi="Times New Roman" w:cs="Times New Roman"/>
          <w:sz w:val="24"/>
          <w:szCs w:val="24"/>
        </w:rPr>
        <w:t>In the case of an organization affiliated with this school</w:t>
      </w:r>
      <w:r>
        <w:rPr>
          <w:rFonts w:ascii="Times New Roman" w:hAnsi="Times New Roman" w:cs="Times New Roman"/>
          <w:sz w:val="24"/>
          <w:szCs w:val="24"/>
        </w:rPr>
        <w:t xml:space="preserve"> unit which authorizes hazing,</w:t>
      </w:r>
      <w:r>
        <w:rPr>
          <w:rFonts w:ascii="Times New Roman" w:hAnsi="Times New Roman" w:cs="Times New Roman"/>
          <w:sz w:val="24"/>
          <w:szCs w:val="24"/>
        </w:rPr>
        <w:tab/>
      </w:r>
    </w:p>
    <w:p w14:paraId="3BFA36A7" w14:textId="77777777" w:rsidR="00861F3B" w:rsidRPr="00861F3B" w:rsidRDefault="00861F3B" w:rsidP="00B1011E">
      <w:pPr>
        <w:spacing w:after="120" w:line="240" w:lineRule="auto"/>
        <w:rPr>
          <w:rFonts w:ascii="Times New Roman" w:hAnsi="Times New Roman" w:cs="Times New Roman"/>
          <w:sz w:val="24"/>
          <w:szCs w:val="24"/>
        </w:rPr>
      </w:pPr>
      <w:r w:rsidRPr="00861F3B">
        <w:rPr>
          <w:rFonts w:ascii="Times New Roman" w:hAnsi="Times New Roman" w:cs="Times New Roman"/>
          <w:sz w:val="24"/>
          <w:szCs w:val="24"/>
        </w:rPr>
        <w:t>penalties may include rescission of permission for that org</w:t>
      </w:r>
      <w:r>
        <w:rPr>
          <w:rFonts w:ascii="Times New Roman" w:hAnsi="Times New Roman" w:cs="Times New Roman"/>
          <w:sz w:val="24"/>
          <w:szCs w:val="24"/>
        </w:rPr>
        <w:t>anization to operate on school</w:t>
      </w:r>
      <w:r>
        <w:rPr>
          <w:rFonts w:ascii="Times New Roman" w:hAnsi="Times New Roman" w:cs="Times New Roman"/>
          <w:sz w:val="24"/>
          <w:szCs w:val="24"/>
        </w:rPr>
        <w:tab/>
      </w:r>
    </w:p>
    <w:p w14:paraId="3BFA36A8" w14:textId="77777777" w:rsidR="00B1011E" w:rsidRDefault="00861F3B" w:rsidP="00B1011E">
      <w:pPr>
        <w:spacing w:after="120" w:line="240" w:lineRule="auto"/>
        <w:rPr>
          <w:rFonts w:ascii="Times New Roman" w:hAnsi="Times New Roman" w:cs="Times New Roman"/>
          <w:sz w:val="24"/>
          <w:szCs w:val="24"/>
        </w:rPr>
      </w:pPr>
      <w:r w:rsidRPr="00861F3B">
        <w:rPr>
          <w:rFonts w:ascii="Times New Roman" w:hAnsi="Times New Roman" w:cs="Times New Roman"/>
          <w:sz w:val="24"/>
          <w:szCs w:val="24"/>
        </w:rPr>
        <w:t>property or to receive any other benefit of aff</w:t>
      </w:r>
      <w:r>
        <w:rPr>
          <w:rFonts w:ascii="Times New Roman" w:hAnsi="Times New Roman" w:cs="Times New Roman"/>
          <w:sz w:val="24"/>
          <w:szCs w:val="24"/>
        </w:rPr>
        <w:t>iliation with the school unit.</w:t>
      </w:r>
      <w:r>
        <w:rPr>
          <w:rFonts w:ascii="Times New Roman" w:hAnsi="Times New Roman" w:cs="Times New Roman"/>
          <w:sz w:val="24"/>
          <w:szCs w:val="24"/>
        </w:rPr>
        <w:tab/>
      </w:r>
    </w:p>
    <w:p w14:paraId="3BFA36A9" w14:textId="77777777" w:rsidR="0059303A" w:rsidRDefault="0059303A" w:rsidP="00B1011E">
      <w:pPr>
        <w:spacing w:after="120" w:line="240" w:lineRule="auto"/>
        <w:rPr>
          <w:rFonts w:ascii="Times New Roman" w:hAnsi="Times New Roman" w:cs="Times New Roman"/>
          <w:sz w:val="24"/>
          <w:szCs w:val="24"/>
        </w:rPr>
      </w:pPr>
    </w:p>
    <w:p w14:paraId="3BFA36AA" w14:textId="77777777" w:rsidR="00861F3B" w:rsidRPr="00861F3B" w:rsidRDefault="00861F3B" w:rsidP="00B1011E">
      <w:pPr>
        <w:spacing w:after="120" w:line="240" w:lineRule="auto"/>
        <w:rPr>
          <w:rFonts w:ascii="Times New Roman" w:hAnsi="Times New Roman" w:cs="Times New Roman"/>
          <w:sz w:val="24"/>
          <w:szCs w:val="24"/>
        </w:rPr>
      </w:pPr>
      <w:r w:rsidRPr="00861F3B">
        <w:rPr>
          <w:rFonts w:ascii="Times New Roman" w:hAnsi="Times New Roman" w:cs="Times New Roman"/>
          <w:sz w:val="24"/>
          <w:szCs w:val="24"/>
        </w:rPr>
        <w:t>These penalties shall be in addition to any civil or c</w:t>
      </w:r>
      <w:r>
        <w:rPr>
          <w:rFonts w:ascii="Times New Roman" w:hAnsi="Times New Roman" w:cs="Times New Roman"/>
          <w:sz w:val="24"/>
          <w:szCs w:val="24"/>
        </w:rPr>
        <w:t>riminal penalties to which the</w:t>
      </w:r>
      <w:r>
        <w:rPr>
          <w:rFonts w:ascii="Times New Roman" w:hAnsi="Times New Roman" w:cs="Times New Roman"/>
          <w:sz w:val="24"/>
          <w:szCs w:val="24"/>
        </w:rPr>
        <w:tab/>
      </w:r>
    </w:p>
    <w:p w14:paraId="3BFA36AB" w14:textId="77777777" w:rsidR="00B1011E" w:rsidRDefault="00861F3B" w:rsidP="00B1011E">
      <w:pPr>
        <w:spacing w:after="120" w:line="240" w:lineRule="auto"/>
        <w:rPr>
          <w:rFonts w:ascii="Times New Roman" w:hAnsi="Times New Roman" w:cs="Times New Roman"/>
          <w:sz w:val="24"/>
          <w:szCs w:val="24"/>
        </w:rPr>
      </w:pPr>
      <w:r w:rsidRPr="00861F3B">
        <w:rPr>
          <w:rFonts w:ascii="Times New Roman" w:hAnsi="Times New Roman" w:cs="Times New Roman"/>
          <w:sz w:val="24"/>
          <w:szCs w:val="24"/>
        </w:rPr>
        <w:t>violator o</w:t>
      </w:r>
      <w:r>
        <w:rPr>
          <w:rFonts w:ascii="Times New Roman" w:hAnsi="Times New Roman" w:cs="Times New Roman"/>
          <w:sz w:val="24"/>
          <w:szCs w:val="24"/>
        </w:rPr>
        <w:t>r organization may be subject.</w:t>
      </w:r>
      <w:r>
        <w:rPr>
          <w:rFonts w:ascii="Times New Roman" w:hAnsi="Times New Roman" w:cs="Times New Roman"/>
          <w:sz w:val="24"/>
          <w:szCs w:val="24"/>
        </w:rPr>
        <w:tab/>
      </w:r>
    </w:p>
    <w:p w14:paraId="3BFA36AC" w14:textId="77777777" w:rsidR="0059303A" w:rsidRDefault="0059303A" w:rsidP="00B1011E">
      <w:pPr>
        <w:spacing w:after="120" w:line="240" w:lineRule="auto"/>
        <w:rPr>
          <w:rFonts w:ascii="Times New Roman" w:hAnsi="Times New Roman" w:cs="Times New Roman"/>
          <w:sz w:val="24"/>
          <w:szCs w:val="24"/>
        </w:rPr>
      </w:pPr>
    </w:p>
    <w:p w14:paraId="3BFA36AD" w14:textId="77777777" w:rsidR="00861F3B" w:rsidRPr="00861F3B" w:rsidRDefault="00861F3B" w:rsidP="00B1011E">
      <w:pPr>
        <w:spacing w:after="120" w:line="240" w:lineRule="auto"/>
        <w:rPr>
          <w:rFonts w:ascii="Times New Roman" w:hAnsi="Times New Roman" w:cs="Times New Roman"/>
          <w:sz w:val="24"/>
          <w:szCs w:val="24"/>
        </w:rPr>
      </w:pPr>
      <w:r w:rsidRPr="00861F3B">
        <w:rPr>
          <w:rFonts w:ascii="Times New Roman" w:hAnsi="Times New Roman" w:cs="Times New Roman"/>
          <w:sz w:val="24"/>
          <w:szCs w:val="24"/>
        </w:rPr>
        <w:t>The Superintendent shall assume responsibility for administe</w:t>
      </w:r>
      <w:r>
        <w:rPr>
          <w:rFonts w:ascii="Times New Roman" w:hAnsi="Times New Roman" w:cs="Times New Roman"/>
          <w:sz w:val="24"/>
          <w:szCs w:val="24"/>
        </w:rPr>
        <w:t xml:space="preserve">ring this policy. In the event </w:t>
      </w:r>
    </w:p>
    <w:p w14:paraId="3BFA36AE" w14:textId="77777777" w:rsidR="00861F3B" w:rsidRPr="00861F3B" w:rsidRDefault="00861F3B" w:rsidP="00B1011E">
      <w:pPr>
        <w:spacing w:after="120" w:line="240" w:lineRule="auto"/>
        <w:rPr>
          <w:rFonts w:ascii="Times New Roman" w:hAnsi="Times New Roman" w:cs="Times New Roman"/>
          <w:sz w:val="24"/>
          <w:szCs w:val="24"/>
        </w:rPr>
      </w:pPr>
      <w:r w:rsidRPr="00861F3B">
        <w:rPr>
          <w:rFonts w:ascii="Times New Roman" w:hAnsi="Times New Roman" w:cs="Times New Roman"/>
          <w:sz w:val="24"/>
          <w:szCs w:val="24"/>
        </w:rPr>
        <w:t>that an individual or organization disagrees with an action</w:t>
      </w:r>
      <w:r w:rsidR="00B1011E">
        <w:rPr>
          <w:rFonts w:ascii="Times New Roman" w:hAnsi="Times New Roman" w:cs="Times New Roman"/>
          <w:sz w:val="24"/>
          <w:szCs w:val="24"/>
        </w:rPr>
        <w:t xml:space="preserve">, </w:t>
      </w:r>
      <w:r>
        <w:rPr>
          <w:rFonts w:ascii="Times New Roman" w:hAnsi="Times New Roman" w:cs="Times New Roman"/>
          <w:sz w:val="24"/>
          <w:szCs w:val="24"/>
        </w:rPr>
        <w:t xml:space="preserve">or </w:t>
      </w:r>
      <w:r w:rsidR="00B1011E">
        <w:rPr>
          <w:rFonts w:ascii="Times New Roman" w:hAnsi="Times New Roman" w:cs="Times New Roman"/>
          <w:sz w:val="24"/>
          <w:szCs w:val="24"/>
        </w:rPr>
        <w:t xml:space="preserve">lack of action, </w:t>
      </w:r>
      <w:r>
        <w:rPr>
          <w:rFonts w:ascii="Times New Roman" w:hAnsi="Times New Roman" w:cs="Times New Roman"/>
          <w:sz w:val="24"/>
          <w:szCs w:val="24"/>
        </w:rPr>
        <w:t>on the part</w:t>
      </w:r>
      <w:r>
        <w:rPr>
          <w:rFonts w:ascii="Times New Roman" w:hAnsi="Times New Roman" w:cs="Times New Roman"/>
          <w:sz w:val="24"/>
          <w:szCs w:val="24"/>
        </w:rPr>
        <w:tab/>
      </w:r>
    </w:p>
    <w:p w14:paraId="3BFA36AF" w14:textId="77777777" w:rsidR="00861F3B" w:rsidRPr="00861F3B" w:rsidRDefault="00861F3B" w:rsidP="00B1011E">
      <w:pPr>
        <w:spacing w:after="120" w:line="240" w:lineRule="auto"/>
        <w:rPr>
          <w:rFonts w:ascii="Times New Roman" w:hAnsi="Times New Roman" w:cs="Times New Roman"/>
          <w:sz w:val="24"/>
          <w:szCs w:val="24"/>
        </w:rPr>
      </w:pPr>
      <w:r w:rsidRPr="00861F3B">
        <w:rPr>
          <w:rFonts w:ascii="Times New Roman" w:hAnsi="Times New Roman" w:cs="Times New Roman"/>
          <w:sz w:val="24"/>
          <w:szCs w:val="24"/>
        </w:rPr>
        <w:t>of the Superintendent as he/she carries out the provisions o</w:t>
      </w:r>
      <w:r>
        <w:rPr>
          <w:rFonts w:ascii="Times New Roman" w:hAnsi="Times New Roman" w:cs="Times New Roman"/>
          <w:sz w:val="24"/>
          <w:szCs w:val="24"/>
        </w:rPr>
        <w:t xml:space="preserve">f this policy, that individual </w:t>
      </w:r>
    </w:p>
    <w:p w14:paraId="3BFA36B0" w14:textId="77777777" w:rsidR="00861F3B" w:rsidRPr="00861F3B" w:rsidRDefault="00861F3B" w:rsidP="00B1011E">
      <w:pPr>
        <w:spacing w:after="120" w:line="240" w:lineRule="auto"/>
        <w:rPr>
          <w:rFonts w:ascii="Times New Roman" w:hAnsi="Times New Roman" w:cs="Times New Roman"/>
          <w:sz w:val="24"/>
          <w:szCs w:val="24"/>
        </w:rPr>
      </w:pPr>
      <w:r w:rsidRPr="00861F3B">
        <w:rPr>
          <w:rFonts w:ascii="Times New Roman" w:hAnsi="Times New Roman" w:cs="Times New Roman"/>
          <w:sz w:val="24"/>
          <w:szCs w:val="24"/>
        </w:rPr>
        <w:t xml:space="preserve">or organization may appeal to the full School Board. The ruling of the Board, with </w:t>
      </w:r>
      <w:r>
        <w:rPr>
          <w:rFonts w:ascii="Times New Roman" w:hAnsi="Times New Roman" w:cs="Times New Roman"/>
          <w:sz w:val="24"/>
          <w:szCs w:val="24"/>
        </w:rPr>
        <w:t xml:space="preserve">respect </w:t>
      </w:r>
    </w:p>
    <w:p w14:paraId="3BFA36B1" w14:textId="77777777" w:rsidR="00B1011E" w:rsidRDefault="00861F3B" w:rsidP="006341F8">
      <w:pPr>
        <w:spacing w:after="120" w:line="240" w:lineRule="auto"/>
        <w:rPr>
          <w:rFonts w:ascii="Times New Roman" w:hAnsi="Times New Roman" w:cs="Times New Roman"/>
          <w:sz w:val="24"/>
          <w:szCs w:val="24"/>
        </w:rPr>
      </w:pPr>
      <w:r w:rsidRPr="00861F3B">
        <w:rPr>
          <w:rFonts w:ascii="Times New Roman" w:hAnsi="Times New Roman" w:cs="Times New Roman"/>
          <w:sz w:val="24"/>
          <w:szCs w:val="24"/>
        </w:rPr>
        <w:t>to the provisions o</w:t>
      </w:r>
      <w:r>
        <w:rPr>
          <w:rFonts w:ascii="Times New Roman" w:hAnsi="Times New Roman" w:cs="Times New Roman"/>
          <w:sz w:val="24"/>
          <w:szCs w:val="24"/>
        </w:rPr>
        <w:t>f this policy, shall be final.</w:t>
      </w:r>
      <w:r>
        <w:rPr>
          <w:rFonts w:ascii="Times New Roman" w:hAnsi="Times New Roman" w:cs="Times New Roman"/>
          <w:sz w:val="24"/>
          <w:szCs w:val="24"/>
        </w:rPr>
        <w:tab/>
      </w:r>
    </w:p>
    <w:p w14:paraId="3BFA36B2" w14:textId="77777777" w:rsidR="001F7C8B" w:rsidRDefault="001F7C8B" w:rsidP="00861F3B">
      <w:pPr>
        <w:rPr>
          <w:rFonts w:ascii="Times New Roman" w:hAnsi="Times New Roman" w:cs="Times New Roman"/>
          <w:sz w:val="24"/>
          <w:szCs w:val="24"/>
        </w:rPr>
      </w:pPr>
    </w:p>
    <w:p w14:paraId="3BFA36B3" w14:textId="77777777" w:rsidR="00FB6239" w:rsidRDefault="00B05C39" w:rsidP="00861F3B">
      <w:pPr>
        <w:rPr>
          <w:rFonts w:ascii="Times New Roman" w:hAnsi="Times New Roman" w:cs="Times New Roman"/>
          <w:b/>
          <w:i/>
          <w:sz w:val="24"/>
          <w:szCs w:val="24"/>
        </w:rPr>
      </w:pPr>
      <w:r w:rsidRPr="00B05C39">
        <w:rPr>
          <w:rFonts w:ascii="Times New Roman" w:hAnsi="Times New Roman" w:cs="Times New Roman"/>
          <w:b/>
          <w:i/>
          <w:sz w:val="24"/>
          <w:szCs w:val="24"/>
        </w:rPr>
        <w:t>MSAD #12</w:t>
      </w:r>
      <w:r w:rsidR="006341F8">
        <w:rPr>
          <w:rFonts w:ascii="Times New Roman" w:hAnsi="Times New Roman" w:cs="Times New Roman"/>
          <w:b/>
          <w:i/>
          <w:sz w:val="24"/>
          <w:szCs w:val="24"/>
        </w:rPr>
        <w:t>/RSU 82</w:t>
      </w:r>
      <w:r w:rsidRPr="00B05C39">
        <w:rPr>
          <w:rFonts w:ascii="Times New Roman" w:hAnsi="Times New Roman" w:cs="Times New Roman"/>
          <w:b/>
          <w:i/>
          <w:sz w:val="24"/>
          <w:szCs w:val="24"/>
        </w:rPr>
        <w:t xml:space="preserve"> Bullying Policy</w:t>
      </w:r>
      <w:r w:rsidR="006341F8">
        <w:rPr>
          <w:rFonts w:ascii="Times New Roman" w:hAnsi="Times New Roman" w:cs="Times New Roman"/>
          <w:b/>
          <w:i/>
          <w:sz w:val="24"/>
          <w:szCs w:val="24"/>
        </w:rPr>
        <w:tab/>
      </w:r>
      <w:r w:rsidR="006341F8">
        <w:rPr>
          <w:rFonts w:ascii="Times New Roman" w:hAnsi="Times New Roman" w:cs="Times New Roman"/>
          <w:b/>
          <w:i/>
          <w:sz w:val="24"/>
          <w:szCs w:val="24"/>
        </w:rPr>
        <w:tab/>
      </w:r>
      <w:r w:rsidR="006341F8">
        <w:rPr>
          <w:rFonts w:ascii="Times New Roman" w:hAnsi="Times New Roman" w:cs="Times New Roman"/>
          <w:b/>
          <w:i/>
          <w:sz w:val="24"/>
          <w:szCs w:val="24"/>
        </w:rPr>
        <w:tab/>
      </w:r>
      <w:r w:rsidR="006341F8">
        <w:rPr>
          <w:rFonts w:ascii="Times New Roman" w:hAnsi="Times New Roman" w:cs="Times New Roman"/>
          <w:b/>
          <w:i/>
          <w:sz w:val="24"/>
          <w:szCs w:val="24"/>
        </w:rPr>
        <w:tab/>
      </w:r>
      <w:r w:rsidR="006341F8">
        <w:rPr>
          <w:rFonts w:ascii="Times New Roman" w:hAnsi="Times New Roman" w:cs="Times New Roman"/>
          <w:b/>
          <w:i/>
          <w:sz w:val="24"/>
          <w:szCs w:val="24"/>
        </w:rPr>
        <w:tab/>
      </w:r>
      <w:r w:rsidR="006341F8" w:rsidRPr="006341F8">
        <w:rPr>
          <w:rFonts w:ascii="Times New Roman" w:hAnsi="Times New Roman" w:cs="Times New Roman"/>
          <w:b/>
          <w:i/>
          <w:sz w:val="24"/>
          <w:szCs w:val="24"/>
        </w:rPr>
        <w:t>NEPN/NSBA Code:</w:t>
      </w:r>
      <w:proofErr w:type="gramStart"/>
      <w:r w:rsidR="006341F8" w:rsidRPr="006341F8">
        <w:rPr>
          <w:rFonts w:ascii="Times New Roman" w:hAnsi="Times New Roman" w:cs="Times New Roman"/>
          <w:b/>
          <w:i/>
          <w:sz w:val="24"/>
          <w:szCs w:val="24"/>
        </w:rPr>
        <w:t xml:space="preserve">  .TICK</w:t>
      </w:r>
      <w:proofErr w:type="gramEnd"/>
    </w:p>
    <w:p w14:paraId="3BFA36B4" w14:textId="77777777" w:rsidR="00B05C39" w:rsidRPr="00B05C39" w:rsidRDefault="00B05C39" w:rsidP="00B05C39">
      <w:pPr>
        <w:rPr>
          <w:rFonts w:ascii="Times New Roman" w:hAnsi="Times New Roman" w:cs="Times New Roman"/>
          <w:sz w:val="24"/>
          <w:szCs w:val="24"/>
        </w:rPr>
      </w:pPr>
      <w:r w:rsidRPr="00B05C39">
        <w:rPr>
          <w:rFonts w:ascii="Times New Roman" w:hAnsi="Times New Roman" w:cs="Times New Roman"/>
          <w:sz w:val="24"/>
          <w:szCs w:val="24"/>
        </w:rPr>
        <w:t>It is the intent of the M.S.A.D. #12</w:t>
      </w:r>
      <w:r w:rsidR="006341F8">
        <w:rPr>
          <w:rFonts w:ascii="Times New Roman" w:hAnsi="Times New Roman" w:cs="Times New Roman"/>
          <w:sz w:val="24"/>
          <w:szCs w:val="24"/>
        </w:rPr>
        <w:t>/RSU 82</w:t>
      </w:r>
      <w:r w:rsidRPr="00B05C39">
        <w:rPr>
          <w:rFonts w:ascii="Times New Roman" w:hAnsi="Times New Roman" w:cs="Times New Roman"/>
          <w:sz w:val="24"/>
          <w:szCs w:val="24"/>
        </w:rPr>
        <w:t xml:space="preserve"> Board to provide all students with an equitable opportunity to learn.  To that end, the Board ha</w:t>
      </w:r>
      <w:r>
        <w:rPr>
          <w:rFonts w:ascii="Times New Roman" w:hAnsi="Times New Roman" w:cs="Times New Roman"/>
          <w:sz w:val="24"/>
          <w:szCs w:val="24"/>
        </w:rPr>
        <w:t>s a significant</w:t>
      </w:r>
      <w:r w:rsidR="00B1011E">
        <w:rPr>
          <w:rFonts w:ascii="Times New Roman" w:hAnsi="Times New Roman" w:cs="Times New Roman"/>
          <w:sz w:val="24"/>
          <w:szCs w:val="24"/>
        </w:rPr>
        <w:t xml:space="preserve"> interest in providing a safe, orderly and respectful </w:t>
      </w:r>
      <w:r w:rsidRPr="00B05C39">
        <w:rPr>
          <w:rFonts w:ascii="Times New Roman" w:hAnsi="Times New Roman" w:cs="Times New Roman"/>
          <w:sz w:val="24"/>
          <w:szCs w:val="24"/>
        </w:rPr>
        <w:t>school environment that is condu</w:t>
      </w:r>
      <w:r w:rsidR="00B1011E">
        <w:rPr>
          <w:rFonts w:ascii="Times New Roman" w:hAnsi="Times New Roman" w:cs="Times New Roman"/>
          <w:sz w:val="24"/>
          <w:szCs w:val="24"/>
        </w:rPr>
        <w:t xml:space="preserve">cive </w:t>
      </w:r>
      <w:r>
        <w:rPr>
          <w:rFonts w:ascii="Times New Roman" w:hAnsi="Times New Roman" w:cs="Times New Roman"/>
          <w:sz w:val="24"/>
          <w:szCs w:val="24"/>
        </w:rPr>
        <w:t>to teaching and learning.</w:t>
      </w:r>
    </w:p>
    <w:p w14:paraId="3BFA36B5" w14:textId="77777777" w:rsidR="00B05C39" w:rsidRPr="00B05C39" w:rsidRDefault="00B05C39" w:rsidP="00B05C39">
      <w:pPr>
        <w:rPr>
          <w:rFonts w:ascii="Times New Roman" w:hAnsi="Times New Roman" w:cs="Times New Roman"/>
          <w:sz w:val="24"/>
          <w:szCs w:val="24"/>
        </w:rPr>
      </w:pPr>
      <w:r>
        <w:rPr>
          <w:rFonts w:ascii="Times New Roman" w:hAnsi="Times New Roman" w:cs="Times New Roman"/>
          <w:sz w:val="24"/>
          <w:szCs w:val="24"/>
        </w:rPr>
        <w:t xml:space="preserve">Bullying </w:t>
      </w:r>
      <w:r w:rsidRPr="00B05C39">
        <w:rPr>
          <w:rFonts w:ascii="Times New Roman" w:hAnsi="Times New Roman" w:cs="Times New Roman"/>
          <w:sz w:val="24"/>
          <w:szCs w:val="24"/>
        </w:rPr>
        <w:t>is detrimental to student learning and achie</w:t>
      </w:r>
      <w:r>
        <w:rPr>
          <w:rFonts w:ascii="Times New Roman" w:hAnsi="Times New Roman" w:cs="Times New Roman"/>
          <w:sz w:val="24"/>
          <w:szCs w:val="24"/>
        </w:rPr>
        <w:t xml:space="preserve">vement.  It interferes with the </w:t>
      </w:r>
      <w:r w:rsidRPr="00B05C39">
        <w:rPr>
          <w:rFonts w:ascii="Times New Roman" w:hAnsi="Times New Roman" w:cs="Times New Roman"/>
          <w:sz w:val="24"/>
          <w:szCs w:val="24"/>
        </w:rPr>
        <w:t xml:space="preserve">mission of the </w:t>
      </w:r>
      <w:r w:rsidRPr="00B05C39">
        <w:rPr>
          <w:rFonts w:ascii="Times New Roman" w:hAnsi="Times New Roman" w:cs="Times New Roman"/>
          <w:sz w:val="24"/>
          <w:szCs w:val="24"/>
        </w:rPr>
        <w:lastRenderedPageBreak/>
        <w:t>schools to educat</w:t>
      </w:r>
      <w:r>
        <w:rPr>
          <w:rFonts w:ascii="Times New Roman" w:hAnsi="Times New Roman" w:cs="Times New Roman"/>
          <w:sz w:val="24"/>
          <w:szCs w:val="24"/>
        </w:rPr>
        <w:t xml:space="preserve">e their students and disrupts </w:t>
      </w:r>
      <w:r w:rsidRPr="00B05C39">
        <w:rPr>
          <w:rFonts w:ascii="Times New Roman" w:hAnsi="Times New Roman" w:cs="Times New Roman"/>
          <w:sz w:val="24"/>
          <w:szCs w:val="24"/>
        </w:rPr>
        <w:t>the opera</w:t>
      </w:r>
      <w:r w:rsidR="00B1011E">
        <w:rPr>
          <w:rFonts w:ascii="Times New Roman" w:hAnsi="Times New Roman" w:cs="Times New Roman"/>
          <w:sz w:val="24"/>
          <w:szCs w:val="24"/>
        </w:rPr>
        <w:t xml:space="preserve">tions </w:t>
      </w:r>
      <w:r>
        <w:rPr>
          <w:rFonts w:ascii="Times New Roman" w:hAnsi="Times New Roman" w:cs="Times New Roman"/>
          <w:sz w:val="24"/>
          <w:szCs w:val="24"/>
        </w:rPr>
        <w:t>of the schools. Bullying</w:t>
      </w:r>
      <w:r w:rsidR="00B1011E">
        <w:rPr>
          <w:rFonts w:ascii="Times New Roman" w:hAnsi="Times New Roman" w:cs="Times New Roman"/>
          <w:sz w:val="24"/>
          <w:szCs w:val="24"/>
        </w:rPr>
        <w:t xml:space="preserve"> affects </w:t>
      </w:r>
      <w:r w:rsidRPr="00B05C39">
        <w:rPr>
          <w:rFonts w:ascii="Times New Roman" w:hAnsi="Times New Roman" w:cs="Times New Roman"/>
          <w:sz w:val="24"/>
          <w:szCs w:val="24"/>
        </w:rPr>
        <w:t>not</w:t>
      </w:r>
      <w:r w:rsidR="00B1011E">
        <w:rPr>
          <w:rFonts w:ascii="Times New Roman" w:hAnsi="Times New Roman" w:cs="Times New Roman"/>
          <w:sz w:val="24"/>
          <w:szCs w:val="24"/>
        </w:rPr>
        <w:t xml:space="preserve"> only students who are targets, </w:t>
      </w:r>
      <w:r w:rsidRPr="00B05C39">
        <w:rPr>
          <w:rFonts w:ascii="Times New Roman" w:hAnsi="Times New Roman" w:cs="Times New Roman"/>
          <w:sz w:val="24"/>
          <w:szCs w:val="24"/>
        </w:rPr>
        <w:t>but also those who participa</w:t>
      </w:r>
      <w:r w:rsidR="00B1011E">
        <w:rPr>
          <w:rFonts w:ascii="Times New Roman" w:hAnsi="Times New Roman" w:cs="Times New Roman"/>
          <w:sz w:val="24"/>
          <w:szCs w:val="24"/>
        </w:rPr>
        <w:t xml:space="preserve">te and witness such </w:t>
      </w:r>
      <w:r>
        <w:rPr>
          <w:rFonts w:ascii="Times New Roman" w:hAnsi="Times New Roman" w:cs="Times New Roman"/>
          <w:sz w:val="24"/>
          <w:szCs w:val="24"/>
        </w:rPr>
        <w:t>behavior.</w:t>
      </w:r>
    </w:p>
    <w:p w14:paraId="3BFA36B6" w14:textId="77777777" w:rsidR="00B05C39" w:rsidRPr="00B05C39" w:rsidRDefault="00B05C39" w:rsidP="00B05C39">
      <w:pPr>
        <w:rPr>
          <w:rFonts w:ascii="Times New Roman" w:hAnsi="Times New Roman" w:cs="Times New Roman"/>
          <w:sz w:val="24"/>
          <w:szCs w:val="24"/>
        </w:rPr>
      </w:pPr>
      <w:r w:rsidRPr="00B05C39">
        <w:rPr>
          <w:rFonts w:ascii="Times New Roman" w:hAnsi="Times New Roman" w:cs="Times New Roman"/>
          <w:sz w:val="24"/>
          <w:szCs w:val="24"/>
        </w:rPr>
        <w:t>The Boar</w:t>
      </w:r>
      <w:r w:rsidR="00E66282">
        <w:rPr>
          <w:rFonts w:ascii="Times New Roman" w:hAnsi="Times New Roman" w:cs="Times New Roman"/>
          <w:sz w:val="24"/>
          <w:szCs w:val="24"/>
        </w:rPr>
        <w:t xml:space="preserve">d also believes that promoting ethical and responsible </w:t>
      </w:r>
      <w:r w:rsidRPr="00B05C39">
        <w:rPr>
          <w:rFonts w:ascii="Times New Roman" w:hAnsi="Times New Roman" w:cs="Times New Roman"/>
          <w:sz w:val="24"/>
          <w:szCs w:val="24"/>
        </w:rPr>
        <w:t>behavior is a</w:t>
      </w:r>
      <w:r w:rsidR="00E66282">
        <w:rPr>
          <w:rFonts w:ascii="Times New Roman" w:hAnsi="Times New Roman" w:cs="Times New Roman"/>
          <w:sz w:val="24"/>
          <w:szCs w:val="24"/>
        </w:rPr>
        <w:t xml:space="preserve">n essential part of the school </w:t>
      </w:r>
      <w:r w:rsidRPr="00B05C39">
        <w:rPr>
          <w:rFonts w:ascii="Times New Roman" w:hAnsi="Times New Roman" w:cs="Times New Roman"/>
          <w:sz w:val="24"/>
          <w:szCs w:val="24"/>
        </w:rPr>
        <w:t>unit's educational purpose.  Ethics, responsible behavior and "character" are important if a stu</w:t>
      </w:r>
      <w:r w:rsidR="00E66282">
        <w:rPr>
          <w:rFonts w:ascii="Times New Roman" w:hAnsi="Times New Roman" w:cs="Times New Roman"/>
          <w:sz w:val="24"/>
          <w:szCs w:val="24"/>
        </w:rPr>
        <w:t xml:space="preserve">dent </w:t>
      </w:r>
      <w:r w:rsidRPr="00B05C39">
        <w:rPr>
          <w:rFonts w:ascii="Times New Roman" w:hAnsi="Times New Roman" w:cs="Times New Roman"/>
          <w:sz w:val="24"/>
          <w:szCs w:val="24"/>
        </w:rPr>
        <w:t xml:space="preserve">is to leave school as a "responsible and </w:t>
      </w:r>
      <w:r w:rsidR="00E66282">
        <w:rPr>
          <w:rFonts w:ascii="Times New Roman" w:hAnsi="Times New Roman" w:cs="Times New Roman"/>
          <w:sz w:val="24"/>
          <w:szCs w:val="24"/>
        </w:rPr>
        <w:t xml:space="preserve">involved citizen" as described </w:t>
      </w:r>
      <w:r w:rsidRPr="00B05C39">
        <w:rPr>
          <w:rFonts w:ascii="Times New Roman" w:hAnsi="Times New Roman" w:cs="Times New Roman"/>
          <w:sz w:val="24"/>
          <w:szCs w:val="24"/>
        </w:rPr>
        <w:t xml:space="preserve">in the Guiding Principles of Maine's system of </w:t>
      </w:r>
      <w:r w:rsidR="00E66282">
        <w:rPr>
          <w:rFonts w:ascii="Times New Roman" w:hAnsi="Times New Roman" w:cs="Times New Roman"/>
          <w:sz w:val="24"/>
          <w:szCs w:val="24"/>
        </w:rPr>
        <w:t xml:space="preserve">Learning </w:t>
      </w:r>
      <w:r>
        <w:rPr>
          <w:rFonts w:ascii="Times New Roman" w:hAnsi="Times New Roman" w:cs="Times New Roman"/>
          <w:sz w:val="24"/>
          <w:szCs w:val="24"/>
        </w:rPr>
        <w:t xml:space="preserve">Results. Bullying </w:t>
      </w:r>
      <w:r w:rsidR="00E66282">
        <w:rPr>
          <w:rFonts w:ascii="Times New Roman" w:hAnsi="Times New Roman" w:cs="Times New Roman"/>
          <w:sz w:val="24"/>
          <w:szCs w:val="24"/>
        </w:rPr>
        <w:t xml:space="preserve">interferes </w:t>
      </w:r>
      <w:r w:rsidRPr="00B05C39">
        <w:rPr>
          <w:rFonts w:ascii="Times New Roman" w:hAnsi="Times New Roman" w:cs="Times New Roman"/>
          <w:sz w:val="24"/>
          <w:szCs w:val="24"/>
        </w:rPr>
        <w:t>with the</w:t>
      </w:r>
      <w:r w:rsidR="00E66282">
        <w:rPr>
          <w:rFonts w:ascii="Times New Roman" w:hAnsi="Times New Roman" w:cs="Times New Roman"/>
          <w:sz w:val="24"/>
          <w:szCs w:val="24"/>
        </w:rPr>
        <w:t xml:space="preserve"> </w:t>
      </w:r>
      <w:r>
        <w:rPr>
          <w:rFonts w:ascii="Times New Roman" w:hAnsi="Times New Roman" w:cs="Times New Roman"/>
          <w:sz w:val="24"/>
          <w:szCs w:val="24"/>
        </w:rPr>
        <w:t>accomplishment of this goal.</w:t>
      </w:r>
    </w:p>
    <w:p w14:paraId="3BFA36B7" w14:textId="77777777" w:rsidR="00B05C39" w:rsidRPr="00B05C39" w:rsidRDefault="001F7C8B" w:rsidP="00B05C39">
      <w:pPr>
        <w:rPr>
          <w:rFonts w:ascii="Times New Roman" w:hAnsi="Times New Roman" w:cs="Times New Roman"/>
          <w:sz w:val="24"/>
          <w:szCs w:val="24"/>
        </w:rPr>
      </w:pPr>
      <w:r>
        <w:rPr>
          <w:rFonts w:ascii="Times New Roman" w:hAnsi="Times New Roman" w:cs="Times New Roman"/>
          <w:sz w:val="24"/>
          <w:szCs w:val="24"/>
        </w:rPr>
        <w:t xml:space="preserve">Finally, </w:t>
      </w:r>
      <w:r w:rsidR="00B05C39" w:rsidRPr="00B05C39">
        <w:rPr>
          <w:rFonts w:ascii="Times New Roman" w:hAnsi="Times New Roman" w:cs="Times New Roman"/>
          <w:sz w:val="24"/>
          <w:szCs w:val="24"/>
        </w:rPr>
        <w:t>the Board recognizes the well-publicized incidents of violence and threaten</w:t>
      </w:r>
      <w:r w:rsidR="00E66282">
        <w:rPr>
          <w:rFonts w:ascii="Times New Roman" w:hAnsi="Times New Roman" w:cs="Times New Roman"/>
          <w:sz w:val="24"/>
          <w:szCs w:val="24"/>
        </w:rPr>
        <w:t xml:space="preserve">ed violence that have occurred nationally </w:t>
      </w:r>
      <w:r w:rsidR="00B05C39" w:rsidRPr="00B05C39">
        <w:rPr>
          <w:rFonts w:ascii="Times New Roman" w:hAnsi="Times New Roman" w:cs="Times New Roman"/>
          <w:sz w:val="24"/>
          <w:szCs w:val="24"/>
        </w:rPr>
        <w:t>in the pa</w:t>
      </w:r>
      <w:r w:rsidR="00B05C39">
        <w:rPr>
          <w:rFonts w:ascii="Times New Roman" w:hAnsi="Times New Roman" w:cs="Times New Roman"/>
          <w:sz w:val="24"/>
          <w:szCs w:val="24"/>
        </w:rPr>
        <w:t xml:space="preserve">st several years.  As research </w:t>
      </w:r>
      <w:r w:rsidR="00B05C39" w:rsidRPr="00B05C39">
        <w:rPr>
          <w:rFonts w:ascii="Times New Roman" w:hAnsi="Times New Roman" w:cs="Times New Roman"/>
          <w:sz w:val="24"/>
          <w:szCs w:val="24"/>
        </w:rPr>
        <w:t>sugge</w:t>
      </w:r>
      <w:r w:rsidR="00B05C39">
        <w:rPr>
          <w:rFonts w:ascii="Times New Roman" w:hAnsi="Times New Roman" w:cs="Times New Roman"/>
          <w:sz w:val="24"/>
          <w:szCs w:val="24"/>
        </w:rPr>
        <w:t xml:space="preserve">sts </w:t>
      </w:r>
      <w:r w:rsidR="00B05C39" w:rsidRPr="00B05C39">
        <w:rPr>
          <w:rFonts w:ascii="Times New Roman" w:hAnsi="Times New Roman" w:cs="Times New Roman"/>
          <w:sz w:val="24"/>
          <w:szCs w:val="24"/>
        </w:rPr>
        <w:t>a link between bullying and school viol</w:t>
      </w:r>
      <w:r w:rsidR="00E66282">
        <w:rPr>
          <w:rFonts w:ascii="Times New Roman" w:hAnsi="Times New Roman" w:cs="Times New Roman"/>
          <w:sz w:val="24"/>
          <w:szCs w:val="24"/>
        </w:rPr>
        <w:t xml:space="preserve">ence, the Board seeks to avoid </w:t>
      </w:r>
      <w:r w:rsidR="00B05C39" w:rsidRPr="00B05C39">
        <w:rPr>
          <w:rFonts w:ascii="Times New Roman" w:hAnsi="Times New Roman" w:cs="Times New Roman"/>
          <w:sz w:val="24"/>
          <w:szCs w:val="24"/>
        </w:rPr>
        <w:t xml:space="preserve">such incidents and </w:t>
      </w:r>
      <w:r w:rsidR="00E66282">
        <w:rPr>
          <w:rFonts w:ascii="Times New Roman" w:hAnsi="Times New Roman" w:cs="Times New Roman"/>
          <w:sz w:val="24"/>
          <w:szCs w:val="24"/>
        </w:rPr>
        <w:t xml:space="preserve">instead take a systematic approach </w:t>
      </w:r>
      <w:r w:rsidR="00B05C39" w:rsidRPr="00B05C39">
        <w:rPr>
          <w:rFonts w:ascii="Times New Roman" w:hAnsi="Times New Roman" w:cs="Times New Roman"/>
          <w:sz w:val="24"/>
          <w:szCs w:val="24"/>
        </w:rPr>
        <w:t>to bullyi</w:t>
      </w:r>
      <w:r w:rsidR="00B05C39">
        <w:rPr>
          <w:rFonts w:ascii="Times New Roman" w:hAnsi="Times New Roman" w:cs="Times New Roman"/>
          <w:sz w:val="24"/>
          <w:szCs w:val="24"/>
        </w:rPr>
        <w:t>ng prevention and intervention.</w:t>
      </w:r>
    </w:p>
    <w:p w14:paraId="3BFA36B8" w14:textId="77777777" w:rsidR="00B05C39" w:rsidRPr="00B05C39" w:rsidRDefault="00B05C39" w:rsidP="00B05C39">
      <w:pPr>
        <w:rPr>
          <w:rFonts w:ascii="Times New Roman" w:hAnsi="Times New Roman" w:cs="Times New Roman"/>
          <w:sz w:val="24"/>
          <w:szCs w:val="24"/>
        </w:rPr>
      </w:pPr>
      <w:r w:rsidRPr="00B05C39">
        <w:rPr>
          <w:rFonts w:ascii="Times New Roman" w:hAnsi="Times New Roman" w:cs="Times New Roman"/>
          <w:sz w:val="24"/>
          <w:szCs w:val="24"/>
        </w:rPr>
        <w:t xml:space="preserve">It is not the Board 's intent to prohibit students from expressing their ideas, including ideas that may offend the sensibilities of others, or from </w:t>
      </w:r>
      <w:proofErr w:type="gramStart"/>
      <w:r w:rsidRPr="00B05C39">
        <w:rPr>
          <w:rFonts w:ascii="Times New Roman" w:hAnsi="Times New Roman" w:cs="Times New Roman"/>
          <w:sz w:val="24"/>
          <w:szCs w:val="24"/>
        </w:rPr>
        <w:t>engaging  in</w:t>
      </w:r>
      <w:proofErr w:type="gramEnd"/>
      <w:r w:rsidRPr="00B05C39">
        <w:rPr>
          <w:rFonts w:ascii="Times New Roman" w:hAnsi="Times New Roman" w:cs="Times New Roman"/>
          <w:sz w:val="24"/>
          <w:szCs w:val="24"/>
        </w:rPr>
        <w:t xml:space="preserve"> civil debate. Howe</w:t>
      </w:r>
      <w:r>
        <w:rPr>
          <w:rFonts w:ascii="Times New Roman" w:hAnsi="Times New Roman" w:cs="Times New Roman"/>
          <w:sz w:val="24"/>
          <w:szCs w:val="24"/>
        </w:rPr>
        <w:t>ver, the Board does not condone</w:t>
      </w:r>
      <w:r w:rsidRPr="00B05C39">
        <w:rPr>
          <w:rFonts w:ascii="Times New Roman" w:hAnsi="Times New Roman" w:cs="Times New Roman"/>
          <w:sz w:val="24"/>
          <w:szCs w:val="24"/>
        </w:rPr>
        <w:t xml:space="preserve"> and will take action in </w:t>
      </w:r>
      <w:proofErr w:type="gramStart"/>
      <w:r w:rsidRPr="00B05C39">
        <w:rPr>
          <w:rFonts w:ascii="Times New Roman" w:hAnsi="Times New Roman" w:cs="Times New Roman"/>
          <w:sz w:val="24"/>
          <w:szCs w:val="24"/>
        </w:rPr>
        <w:t>response  to</w:t>
      </w:r>
      <w:proofErr w:type="gramEnd"/>
      <w:r w:rsidRPr="00B05C39">
        <w:rPr>
          <w:rFonts w:ascii="Times New Roman" w:hAnsi="Times New Roman" w:cs="Times New Roman"/>
          <w:sz w:val="24"/>
          <w:szCs w:val="24"/>
        </w:rPr>
        <w:t xml:space="preserve"> conduct that interferes with students' opportunity to learn, the educational mission o</w:t>
      </w:r>
      <w:r>
        <w:rPr>
          <w:rFonts w:ascii="Times New Roman" w:hAnsi="Times New Roman" w:cs="Times New Roman"/>
          <w:sz w:val="24"/>
          <w:szCs w:val="24"/>
        </w:rPr>
        <w:t>f the M.S.A.D.</w:t>
      </w:r>
      <w:r w:rsidRPr="00B05C39">
        <w:rPr>
          <w:rFonts w:ascii="Times New Roman" w:hAnsi="Times New Roman" w:cs="Times New Roman"/>
          <w:sz w:val="24"/>
          <w:szCs w:val="24"/>
        </w:rPr>
        <w:t># 12</w:t>
      </w:r>
      <w:r w:rsidR="006341F8">
        <w:rPr>
          <w:rFonts w:ascii="Times New Roman" w:hAnsi="Times New Roman" w:cs="Times New Roman"/>
          <w:sz w:val="24"/>
          <w:szCs w:val="24"/>
        </w:rPr>
        <w:t>/RSU 82</w:t>
      </w:r>
      <w:r w:rsidRPr="00B05C39">
        <w:rPr>
          <w:rFonts w:ascii="Times New Roman" w:hAnsi="Times New Roman" w:cs="Times New Roman"/>
          <w:sz w:val="24"/>
          <w:szCs w:val="24"/>
        </w:rPr>
        <w:t xml:space="preserve"> school, a</w:t>
      </w:r>
      <w:r>
        <w:rPr>
          <w:rFonts w:ascii="Times New Roman" w:hAnsi="Times New Roman" w:cs="Times New Roman"/>
          <w:sz w:val="24"/>
          <w:szCs w:val="24"/>
        </w:rPr>
        <w:t>nd the operation of the school.</w:t>
      </w:r>
    </w:p>
    <w:p w14:paraId="3BFA36B9" w14:textId="77777777" w:rsidR="00B05C39" w:rsidRPr="00B05C39" w:rsidRDefault="00B05C39" w:rsidP="00B05C39">
      <w:pPr>
        <w:rPr>
          <w:rFonts w:ascii="Times New Roman" w:hAnsi="Times New Roman" w:cs="Times New Roman"/>
          <w:sz w:val="24"/>
          <w:szCs w:val="24"/>
        </w:rPr>
      </w:pPr>
      <w:r>
        <w:rPr>
          <w:rFonts w:ascii="Times New Roman" w:hAnsi="Times New Roman" w:cs="Times New Roman"/>
          <w:sz w:val="24"/>
          <w:szCs w:val="24"/>
        </w:rPr>
        <w:t>Bullying Prohibited</w:t>
      </w:r>
    </w:p>
    <w:p w14:paraId="3BFA36BA" w14:textId="77777777" w:rsidR="00B05C39" w:rsidRPr="00B05C39" w:rsidRDefault="00B05C39" w:rsidP="00B05C39">
      <w:pPr>
        <w:rPr>
          <w:rFonts w:ascii="Times New Roman" w:hAnsi="Times New Roman" w:cs="Times New Roman"/>
          <w:sz w:val="24"/>
          <w:szCs w:val="24"/>
        </w:rPr>
      </w:pPr>
      <w:r>
        <w:rPr>
          <w:rFonts w:ascii="Times New Roman" w:hAnsi="Times New Roman" w:cs="Times New Roman"/>
          <w:sz w:val="24"/>
          <w:szCs w:val="24"/>
        </w:rPr>
        <w:t xml:space="preserve">Bullying, as defined </w:t>
      </w:r>
      <w:r w:rsidRPr="00B05C39">
        <w:rPr>
          <w:rFonts w:ascii="Times New Roman" w:hAnsi="Times New Roman" w:cs="Times New Roman"/>
          <w:sz w:val="24"/>
          <w:szCs w:val="24"/>
        </w:rPr>
        <w:t xml:space="preserve">in </w:t>
      </w:r>
      <w:r w:rsidR="001F7C8B">
        <w:rPr>
          <w:rFonts w:ascii="Times New Roman" w:hAnsi="Times New Roman" w:cs="Times New Roman"/>
          <w:sz w:val="24"/>
          <w:szCs w:val="24"/>
        </w:rPr>
        <w:t xml:space="preserve">this policy, is not acceptable </w:t>
      </w:r>
      <w:r w:rsidR="000B6030">
        <w:rPr>
          <w:rFonts w:ascii="Times New Roman" w:hAnsi="Times New Roman" w:cs="Times New Roman"/>
          <w:sz w:val="24"/>
          <w:szCs w:val="24"/>
        </w:rPr>
        <w:t xml:space="preserve">conduct </w:t>
      </w:r>
      <w:r w:rsidRPr="00B05C39">
        <w:rPr>
          <w:rFonts w:ascii="Times New Roman" w:hAnsi="Times New Roman" w:cs="Times New Roman"/>
          <w:sz w:val="24"/>
          <w:szCs w:val="24"/>
        </w:rPr>
        <w:t>in M.S.A.D. # 12</w:t>
      </w:r>
      <w:r w:rsidR="006341F8">
        <w:rPr>
          <w:rFonts w:ascii="Times New Roman" w:hAnsi="Times New Roman" w:cs="Times New Roman"/>
          <w:sz w:val="24"/>
          <w:szCs w:val="24"/>
        </w:rPr>
        <w:t>/RSU 82</w:t>
      </w:r>
      <w:r w:rsidRPr="00B05C39">
        <w:rPr>
          <w:rFonts w:ascii="Times New Roman" w:hAnsi="Times New Roman" w:cs="Times New Roman"/>
          <w:sz w:val="24"/>
          <w:szCs w:val="24"/>
        </w:rPr>
        <w:t xml:space="preserve"> schools and is prohib</w:t>
      </w:r>
      <w:r>
        <w:rPr>
          <w:rFonts w:ascii="Times New Roman" w:hAnsi="Times New Roman" w:cs="Times New Roman"/>
          <w:sz w:val="24"/>
          <w:szCs w:val="24"/>
        </w:rPr>
        <w:t>ited.   Any student who engages in conduct</w:t>
      </w:r>
      <w:r w:rsidRPr="00B05C39">
        <w:rPr>
          <w:rFonts w:ascii="Times New Roman" w:hAnsi="Times New Roman" w:cs="Times New Roman"/>
          <w:sz w:val="24"/>
          <w:szCs w:val="24"/>
        </w:rPr>
        <w:t xml:space="preserve"> t</w:t>
      </w:r>
      <w:r w:rsidR="001F7C8B">
        <w:rPr>
          <w:rFonts w:ascii="Times New Roman" w:hAnsi="Times New Roman" w:cs="Times New Roman"/>
          <w:sz w:val="24"/>
          <w:szCs w:val="24"/>
        </w:rPr>
        <w:t xml:space="preserve">hat constitutes bullying shall </w:t>
      </w:r>
      <w:r w:rsidRPr="00B05C39">
        <w:rPr>
          <w:rFonts w:ascii="Times New Roman" w:hAnsi="Times New Roman" w:cs="Times New Roman"/>
          <w:sz w:val="24"/>
          <w:szCs w:val="24"/>
        </w:rPr>
        <w:t>be subject to disciplinary consequences up to and including suspension and expulsion.   A student</w:t>
      </w:r>
      <w:r w:rsidR="000B6030">
        <w:rPr>
          <w:rFonts w:ascii="Times New Roman" w:hAnsi="Times New Roman" w:cs="Times New Roman"/>
          <w:sz w:val="24"/>
          <w:szCs w:val="24"/>
        </w:rPr>
        <w:t xml:space="preserve"> 's bullying behavior may also </w:t>
      </w:r>
      <w:r w:rsidRPr="00B05C39">
        <w:rPr>
          <w:rFonts w:ascii="Times New Roman" w:hAnsi="Times New Roman" w:cs="Times New Roman"/>
          <w:sz w:val="24"/>
          <w:szCs w:val="24"/>
        </w:rPr>
        <w:t>be addressed through ot</w:t>
      </w:r>
      <w:r w:rsidR="000B6030">
        <w:rPr>
          <w:rFonts w:ascii="Times New Roman" w:hAnsi="Times New Roman" w:cs="Times New Roman"/>
          <w:sz w:val="24"/>
          <w:szCs w:val="24"/>
        </w:rPr>
        <w:t xml:space="preserve">her </w:t>
      </w:r>
      <w:proofErr w:type="gramStart"/>
      <w:r>
        <w:rPr>
          <w:rFonts w:ascii="Times New Roman" w:hAnsi="Times New Roman" w:cs="Times New Roman"/>
          <w:sz w:val="24"/>
          <w:szCs w:val="24"/>
        </w:rPr>
        <w:t>behavioral  interventions</w:t>
      </w:r>
      <w:proofErr w:type="gramEnd"/>
      <w:r>
        <w:rPr>
          <w:rFonts w:ascii="Times New Roman" w:hAnsi="Times New Roman" w:cs="Times New Roman"/>
          <w:sz w:val="24"/>
          <w:szCs w:val="24"/>
        </w:rPr>
        <w:t>.</w:t>
      </w:r>
    </w:p>
    <w:p w14:paraId="3BFA36BB" w14:textId="77777777" w:rsidR="00B05C39" w:rsidRPr="00B05C39" w:rsidRDefault="00B05C39" w:rsidP="00B05C39">
      <w:pPr>
        <w:rPr>
          <w:rFonts w:ascii="Times New Roman" w:hAnsi="Times New Roman" w:cs="Times New Roman"/>
          <w:sz w:val="24"/>
          <w:szCs w:val="24"/>
        </w:rPr>
      </w:pPr>
      <w:r>
        <w:rPr>
          <w:rFonts w:ascii="Times New Roman" w:hAnsi="Times New Roman" w:cs="Times New Roman"/>
          <w:sz w:val="24"/>
          <w:szCs w:val="24"/>
        </w:rPr>
        <w:t>Bullying Defined</w:t>
      </w:r>
    </w:p>
    <w:p w14:paraId="3BFA36BC" w14:textId="77777777" w:rsidR="00B05C39" w:rsidRPr="00B05C39" w:rsidRDefault="001F7C8B" w:rsidP="00B05C39">
      <w:pPr>
        <w:rPr>
          <w:rFonts w:ascii="Times New Roman" w:hAnsi="Times New Roman" w:cs="Times New Roman"/>
          <w:sz w:val="24"/>
          <w:szCs w:val="24"/>
        </w:rPr>
      </w:pPr>
      <w:proofErr w:type="gramStart"/>
      <w:r>
        <w:rPr>
          <w:rFonts w:ascii="Times New Roman" w:hAnsi="Times New Roman" w:cs="Times New Roman"/>
          <w:sz w:val="24"/>
          <w:szCs w:val="24"/>
        </w:rPr>
        <w:t xml:space="preserve">For the purpose </w:t>
      </w:r>
      <w:r w:rsidR="00B05C39" w:rsidRPr="00B05C39">
        <w:rPr>
          <w:rFonts w:ascii="Times New Roman" w:hAnsi="Times New Roman" w:cs="Times New Roman"/>
          <w:sz w:val="24"/>
          <w:szCs w:val="24"/>
        </w:rPr>
        <w:t>of</w:t>
      </w:r>
      <w:proofErr w:type="gramEnd"/>
      <w:r w:rsidR="00B05C39" w:rsidRPr="00B05C39">
        <w:rPr>
          <w:rFonts w:ascii="Times New Roman" w:hAnsi="Times New Roman" w:cs="Times New Roman"/>
          <w:sz w:val="24"/>
          <w:szCs w:val="24"/>
        </w:rPr>
        <w:t xml:space="preserve"> this policy, "bullying" means any physical act and/o</w:t>
      </w:r>
      <w:r>
        <w:rPr>
          <w:rFonts w:ascii="Times New Roman" w:hAnsi="Times New Roman" w:cs="Times New Roman"/>
          <w:sz w:val="24"/>
          <w:szCs w:val="24"/>
        </w:rPr>
        <w:t xml:space="preserve">r gesture and/or any verbally, </w:t>
      </w:r>
      <w:r w:rsidR="00B05C39" w:rsidRPr="00B05C39">
        <w:rPr>
          <w:rFonts w:ascii="Times New Roman" w:hAnsi="Times New Roman" w:cs="Times New Roman"/>
          <w:sz w:val="24"/>
          <w:szCs w:val="24"/>
        </w:rPr>
        <w:t>written, or electronicall</w:t>
      </w:r>
      <w:r w:rsidR="00B05C39">
        <w:rPr>
          <w:rFonts w:ascii="Times New Roman" w:hAnsi="Times New Roman" w:cs="Times New Roman"/>
          <w:sz w:val="24"/>
          <w:szCs w:val="24"/>
        </w:rPr>
        <w:t>y communicated expression that:</w:t>
      </w:r>
    </w:p>
    <w:p w14:paraId="3BFA36BD" w14:textId="77777777" w:rsidR="00B05C39" w:rsidRPr="00B05C39" w:rsidRDefault="00B05C39" w:rsidP="00B05C39">
      <w:pPr>
        <w:pStyle w:val="ListParagraph"/>
        <w:numPr>
          <w:ilvl w:val="0"/>
          <w:numId w:val="14"/>
        </w:numPr>
        <w:rPr>
          <w:rFonts w:ascii="Times New Roman" w:hAnsi="Times New Roman" w:cs="Times New Roman"/>
          <w:sz w:val="24"/>
          <w:szCs w:val="24"/>
        </w:rPr>
      </w:pPr>
      <w:r w:rsidRPr="00B05C39">
        <w:rPr>
          <w:rFonts w:ascii="Times New Roman" w:hAnsi="Times New Roman" w:cs="Times New Roman"/>
          <w:sz w:val="24"/>
          <w:szCs w:val="24"/>
        </w:rPr>
        <w:t>A reasonable person should expect will have the effect of:</w:t>
      </w:r>
    </w:p>
    <w:p w14:paraId="3BFA36BE" w14:textId="77777777" w:rsidR="00B05C39" w:rsidRPr="00B05C39" w:rsidRDefault="00B05C39" w:rsidP="00B05C39">
      <w:pPr>
        <w:ind w:left="360" w:firstLine="720"/>
        <w:rPr>
          <w:rFonts w:ascii="Times New Roman" w:hAnsi="Times New Roman" w:cs="Times New Roman"/>
          <w:sz w:val="24"/>
          <w:szCs w:val="24"/>
        </w:rPr>
      </w:pPr>
      <w:r w:rsidRPr="00B05C39">
        <w:rPr>
          <w:rFonts w:ascii="Times New Roman" w:hAnsi="Times New Roman" w:cs="Times New Roman"/>
          <w:sz w:val="24"/>
          <w:szCs w:val="24"/>
        </w:rPr>
        <w:t xml:space="preserve">1. </w:t>
      </w:r>
      <w:r w:rsidRPr="00B05C39">
        <w:rPr>
          <w:rFonts w:ascii="Times New Roman" w:hAnsi="Times New Roman" w:cs="Times New Roman"/>
          <w:sz w:val="24"/>
          <w:szCs w:val="24"/>
        </w:rPr>
        <w:tab/>
        <w:t>Physically harming a student or damaging a student's property</w:t>
      </w:r>
    </w:p>
    <w:p w14:paraId="3BFA36BF" w14:textId="77777777" w:rsidR="00B05C39" w:rsidRPr="00B05C39" w:rsidRDefault="001F7C8B" w:rsidP="00B05C39">
      <w:pPr>
        <w:ind w:left="1440" w:hanging="36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 xml:space="preserve">Placing a student in reasonable </w:t>
      </w:r>
      <w:r w:rsidR="00B05C39" w:rsidRPr="00B05C39">
        <w:rPr>
          <w:rFonts w:ascii="Times New Roman" w:hAnsi="Times New Roman" w:cs="Times New Roman"/>
          <w:sz w:val="24"/>
          <w:szCs w:val="24"/>
        </w:rPr>
        <w:t>fear of physical harm or damage to his/her property</w:t>
      </w:r>
      <w:r>
        <w:rPr>
          <w:rFonts w:ascii="Times New Roman" w:hAnsi="Times New Roman" w:cs="Times New Roman"/>
          <w:sz w:val="24"/>
          <w:szCs w:val="24"/>
        </w:rPr>
        <w:t xml:space="preserve"> </w:t>
      </w:r>
      <w:r w:rsidR="00B05C39" w:rsidRPr="00B05C39">
        <w:rPr>
          <w:rFonts w:ascii="Times New Roman" w:hAnsi="Times New Roman" w:cs="Times New Roman"/>
          <w:sz w:val="24"/>
          <w:szCs w:val="24"/>
        </w:rPr>
        <w:t>or</w:t>
      </w:r>
    </w:p>
    <w:p w14:paraId="3BFA36C0" w14:textId="77777777" w:rsidR="00B05C39" w:rsidRPr="00B05C39" w:rsidRDefault="00B05C39" w:rsidP="00B05C39">
      <w:pPr>
        <w:ind w:left="1440" w:hanging="360"/>
        <w:rPr>
          <w:rFonts w:ascii="Times New Roman" w:hAnsi="Times New Roman" w:cs="Times New Roman"/>
          <w:sz w:val="24"/>
          <w:szCs w:val="24"/>
        </w:rPr>
      </w:pPr>
      <w:r w:rsidRPr="00B05C39">
        <w:rPr>
          <w:rFonts w:ascii="Times New Roman" w:hAnsi="Times New Roman" w:cs="Times New Roman"/>
          <w:sz w:val="24"/>
          <w:szCs w:val="24"/>
        </w:rPr>
        <w:t xml:space="preserve">3. </w:t>
      </w:r>
      <w:r w:rsidRPr="00B05C39">
        <w:rPr>
          <w:rFonts w:ascii="Times New Roman" w:hAnsi="Times New Roman" w:cs="Times New Roman"/>
          <w:sz w:val="24"/>
          <w:szCs w:val="24"/>
        </w:rPr>
        <w:tab/>
        <w:t xml:space="preserve">Substantially disrupting </w:t>
      </w:r>
      <w:r w:rsidR="000B6030">
        <w:rPr>
          <w:rFonts w:ascii="Times New Roman" w:hAnsi="Times New Roman" w:cs="Times New Roman"/>
          <w:sz w:val="24"/>
          <w:szCs w:val="24"/>
        </w:rPr>
        <w:t xml:space="preserve">the instructional </w:t>
      </w:r>
      <w:r w:rsidRPr="00B05C39">
        <w:rPr>
          <w:rFonts w:ascii="Times New Roman" w:hAnsi="Times New Roman" w:cs="Times New Roman"/>
          <w:sz w:val="24"/>
          <w:szCs w:val="24"/>
        </w:rPr>
        <w:t>program or the o</w:t>
      </w:r>
      <w:r w:rsidR="002F6601">
        <w:rPr>
          <w:rFonts w:ascii="Times New Roman" w:hAnsi="Times New Roman" w:cs="Times New Roman"/>
          <w:sz w:val="24"/>
          <w:szCs w:val="24"/>
        </w:rPr>
        <w:t xml:space="preserve">rderly operations </w:t>
      </w:r>
      <w:r w:rsidR="001F7C8B">
        <w:rPr>
          <w:rFonts w:ascii="Times New Roman" w:hAnsi="Times New Roman" w:cs="Times New Roman"/>
          <w:sz w:val="24"/>
          <w:szCs w:val="24"/>
        </w:rPr>
        <w:t>of the school</w:t>
      </w:r>
      <w:r w:rsidRPr="00B05C39">
        <w:rPr>
          <w:rFonts w:ascii="Times New Roman" w:hAnsi="Times New Roman" w:cs="Times New Roman"/>
          <w:sz w:val="24"/>
          <w:szCs w:val="24"/>
        </w:rPr>
        <w:t xml:space="preserve"> or</w:t>
      </w:r>
      <w:r>
        <w:rPr>
          <w:rFonts w:ascii="Times New Roman" w:hAnsi="Times New Roman" w:cs="Times New Roman"/>
          <w:sz w:val="24"/>
          <w:szCs w:val="24"/>
        </w:rPr>
        <w:t xml:space="preserve"> </w:t>
      </w:r>
      <w:r w:rsidR="002F6601">
        <w:rPr>
          <w:rFonts w:ascii="Times New Roman" w:hAnsi="Times New Roman" w:cs="Times New Roman"/>
          <w:sz w:val="24"/>
          <w:szCs w:val="24"/>
        </w:rPr>
        <w:t>i</w:t>
      </w:r>
      <w:r w:rsidRPr="00B05C39">
        <w:rPr>
          <w:rFonts w:ascii="Times New Roman" w:hAnsi="Times New Roman" w:cs="Times New Roman"/>
          <w:sz w:val="24"/>
          <w:szCs w:val="24"/>
        </w:rPr>
        <w:t>s so severe, persistent, or pervasive that it creates an inti</w:t>
      </w:r>
      <w:r w:rsidR="00813CE9">
        <w:rPr>
          <w:rFonts w:ascii="Times New Roman" w:hAnsi="Times New Roman" w:cs="Times New Roman"/>
          <w:sz w:val="24"/>
          <w:szCs w:val="24"/>
        </w:rPr>
        <w:t>midating</w:t>
      </w:r>
      <w:r w:rsidR="000B6030">
        <w:rPr>
          <w:rFonts w:ascii="Times New Roman" w:hAnsi="Times New Roman" w:cs="Times New Roman"/>
          <w:sz w:val="24"/>
          <w:szCs w:val="24"/>
        </w:rPr>
        <w:t xml:space="preserve">, hostile educational </w:t>
      </w:r>
      <w:r w:rsidRPr="00B05C39">
        <w:rPr>
          <w:rFonts w:ascii="Times New Roman" w:hAnsi="Times New Roman" w:cs="Times New Roman"/>
          <w:sz w:val="24"/>
          <w:szCs w:val="24"/>
        </w:rPr>
        <w:t>environment f</w:t>
      </w:r>
      <w:r w:rsidR="000B6030">
        <w:rPr>
          <w:rFonts w:ascii="Times New Roman" w:hAnsi="Times New Roman" w:cs="Times New Roman"/>
          <w:sz w:val="24"/>
          <w:szCs w:val="24"/>
        </w:rPr>
        <w:t xml:space="preserve">or the student </w:t>
      </w:r>
      <w:r>
        <w:rPr>
          <w:rFonts w:ascii="Times New Roman" w:hAnsi="Times New Roman" w:cs="Times New Roman"/>
          <w:sz w:val="24"/>
          <w:szCs w:val="24"/>
        </w:rPr>
        <w:t>who is bullied.</w:t>
      </w:r>
    </w:p>
    <w:p w14:paraId="3BFA36C1" w14:textId="77777777" w:rsidR="00B05C39" w:rsidRPr="00B05C39" w:rsidRDefault="00B05C39" w:rsidP="00B05C39">
      <w:pPr>
        <w:rPr>
          <w:rFonts w:ascii="Times New Roman" w:hAnsi="Times New Roman" w:cs="Times New Roman"/>
          <w:sz w:val="24"/>
          <w:szCs w:val="24"/>
        </w:rPr>
      </w:pPr>
      <w:r w:rsidRPr="00B05C39">
        <w:rPr>
          <w:rFonts w:ascii="Times New Roman" w:hAnsi="Times New Roman" w:cs="Times New Roman"/>
          <w:sz w:val="24"/>
          <w:szCs w:val="24"/>
        </w:rPr>
        <w:t>A</w:t>
      </w:r>
      <w:r>
        <w:rPr>
          <w:rFonts w:ascii="Times New Roman" w:hAnsi="Times New Roman" w:cs="Times New Roman"/>
          <w:sz w:val="24"/>
          <w:szCs w:val="24"/>
        </w:rPr>
        <w:t>pplication of Policy</w:t>
      </w:r>
    </w:p>
    <w:p w14:paraId="3BFA36C2" w14:textId="77777777" w:rsidR="00B05C39" w:rsidRPr="00B05C39" w:rsidRDefault="008D3B94" w:rsidP="00B05C39">
      <w:pPr>
        <w:rPr>
          <w:rFonts w:ascii="Times New Roman" w:hAnsi="Times New Roman" w:cs="Times New Roman"/>
          <w:sz w:val="24"/>
          <w:szCs w:val="24"/>
        </w:rPr>
      </w:pPr>
      <w:r>
        <w:rPr>
          <w:rFonts w:ascii="Times New Roman" w:hAnsi="Times New Roman" w:cs="Times New Roman"/>
          <w:sz w:val="24"/>
          <w:szCs w:val="24"/>
        </w:rPr>
        <w:lastRenderedPageBreak/>
        <w:t xml:space="preserve">This policy applies </w:t>
      </w:r>
      <w:r w:rsidR="00B05C39" w:rsidRPr="00B05C39">
        <w:rPr>
          <w:rFonts w:ascii="Times New Roman" w:hAnsi="Times New Roman" w:cs="Times New Roman"/>
          <w:sz w:val="24"/>
          <w:szCs w:val="24"/>
        </w:rPr>
        <w:t>to bullying that takes place at school or on school grounds, at any sch</w:t>
      </w:r>
      <w:r w:rsidR="007D30B9">
        <w:rPr>
          <w:rFonts w:ascii="Times New Roman" w:hAnsi="Times New Roman" w:cs="Times New Roman"/>
          <w:sz w:val="24"/>
          <w:szCs w:val="24"/>
        </w:rPr>
        <w:t>ool-sponsored activity or event</w:t>
      </w:r>
      <w:r w:rsidR="00B05C39" w:rsidRPr="00B05C39">
        <w:rPr>
          <w:rFonts w:ascii="Times New Roman" w:hAnsi="Times New Roman" w:cs="Times New Roman"/>
          <w:sz w:val="24"/>
          <w:szCs w:val="24"/>
        </w:rPr>
        <w:t xml:space="preserve">, or while </w:t>
      </w:r>
      <w:r w:rsidR="007D30B9">
        <w:rPr>
          <w:rFonts w:ascii="Times New Roman" w:hAnsi="Times New Roman" w:cs="Times New Roman"/>
          <w:sz w:val="24"/>
          <w:szCs w:val="24"/>
        </w:rPr>
        <w:t xml:space="preserve">students are being transported to or from school </w:t>
      </w:r>
      <w:r w:rsidR="00B05C39" w:rsidRPr="00B05C39">
        <w:rPr>
          <w:rFonts w:ascii="Times New Roman" w:hAnsi="Times New Roman" w:cs="Times New Roman"/>
          <w:sz w:val="24"/>
          <w:szCs w:val="24"/>
        </w:rPr>
        <w:t>or school-sponsored activitie</w:t>
      </w:r>
      <w:r w:rsidR="001F7C8B">
        <w:rPr>
          <w:rFonts w:ascii="Times New Roman" w:hAnsi="Times New Roman" w:cs="Times New Roman"/>
          <w:sz w:val="24"/>
          <w:szCs w:val="24"/>
        </w:rPr>
        <w:t>s or event</w:t>
      </w:r>
      <w:r w:rsidR="007D30B9">
        <w:rPr>
          <w:rFonts w:ascii="Times New Roman" w:hAnsi="Times New Roman" w:cs="Times New Roman"/>
          <w:sz w:val="24"/>
          <w:szCs w:val="24"/>
        </w:rPr>
        <w:t xml:space="preserve">s.  </w:t>
      </w:r>
      <w:r w:rsidR="001F7C8B">
        <w:rPr>
          <w:rFonts w:ascii="Times New Roman" w:hAnsi="Times New Roman" w:cs="Times New Roman"/>
          <w:sz w:val="24"/>
          <w:szCs w:val="24"/>
        </w:rPr>
        <w:t xml:space="preserve">It also applies </w:t>
      </w:r>
      <w:r w:rsidR="00B05C39" w:rsidRPr="00B05C39">
        <w:rPr>
          <w:rFonts w:ascii="Times New Roman" w:hAnsi="Times New Roman" w:cs="Times New Roman"/>
          <w:sz w:val="24"/>
          <w:szCs w:val="24"/>
        </w:rPr>
        <w:t>to bullying that occurs at any other time or place that substantially disrupts the instructional program, operations of the school, or welfare of students.</w:t>
      </w:r>
    </w:p>
    <w:p w14:paraId="3BFA36C3" w14:textId="77777777" w:rsidR="00B05C39" w:rsidRDefault="00B05C39" w:rsidP="00B05C39">
      <w:pPr>
        <w:rPr>
          <w:rFonts w:ascii="Times New Roman" w:hAnsi="Times New Roman" w:cs="Times New Roman"/>
          <w:sz w:val="24"/>
          <w:szCs w:val="24"/>
        </w:rPr>
      </w:pPr>
      <w:r>
        <w:rPr>
          <w:rFonts w:ascii="Times New Roman" w:hAnsi="Times New Roman" w:cs="Times New Roman"/>
          <w:sz w:val="24"/>
          <w:szCs w:val="24"/>
        </w:rPr>
        <w:t xml:space="preserve">Examples </w:t>
      </w:r>
      <w:r w:rsidRPr="00B05C39">
        <w:rPr>
          <w:rFonts w:ascii="Times New Roman" w:hAnsi="Times New Roman" w:cs="Times New Roman"/>
          <w:sz w:val="24"/>
          <w:szCs w:val="24"/>
        </w:rPr>
        <w:t xml:space="preserve">of conduct that may constitute bullying include, but are not limited to: </w:t>
      </w:r>
    </w:p>
    <w:p w14:paraId="3BFA36C4" w14:textId="77777777" w:rsidR="00B05C39" w:rsidRPr="00B05C39" w:rsidRDefault="001F7C8B" w:rsidP="00B05C39">
      <w:pPr>
        <w:ind w:left="720" w:firstLine="72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t xml:space="preserve">Physical </w:t>
      </w:r>
      <w:r w:rsidR="007D30B9">
        <w:rPr>
          <w:rFonts w:ascii="Times New Roman" w:hAnsi="Times New Roman" w:cs="Times New Roman"/>
          <w:sz w:val="24"/>
          <w:szCs w:val="24"/>
        </w:rPr>
        <w:t xml:space="preserve">contact or injury to another </w:t>
      </w:r>
      <w:r w:rsidR="00B05C39" w:rsidRPr="00B05C39">
        <w:rPr>
          <w:rFonts w:ascii="Times New Roman" w:hAnsi="Times New Roman" w:cs="Times New Roman"/>
          <w:sz w:val="24"/>
          <w:szCs w:val="24"/>
        </w:rPr>
        <w:t xml:space="preserve">person or his/her </w:t>
      </w:r>
      <w:proofErr w:type="gramStart"/>
      <w:r w:rsidR="00B05C39" w:rsidRPr="00B05C39">
        <w:rPr>
          <w:rFonts w:ascii="Times New Roman" w:hAnsi="Times New Roman" w:cs="Times New Roman"/>
          <w:sz w:val="24"/>
          <w:szCs w:val="24"/>
        </w:rPr>
        <w:t>property;</w:t>
      </w:r>
      <w:proofErr w:type="gramEnd"/>
    </w:p>
    <w:p w14:paraId="3BFA36C5" w14:textId="77777777" w:rsidR="00B05C39" w:rsidRPr="00B05C39" w:rsidRDefault="00B05C39" w:rsidP="00B05C39">
      <w:pPr>
        <w:ind w:left="2160" w:hanging="72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r>
      <w:r w:rsidRPr="00B05C39">
        <w:rPr>
          <w:rFonts w:ascii="Times New Roman" w:hAnsi="Times New Roman" w:cs="Times New Roman"/>
          <w:sz w:val="24"/>
          <w:szCs w:val="24"/>
        </w:rPr>
        <w:t xml:space="preserve">Threats of harm to a student, to his/her possessions, or to other </w:t>
      </w:r>
      <w:r>
        <w:rPr>
          <w:rFonts w:ascii="Times New Roman" w:hAnsi="Times New Roman" w:cs="Times New Roman"/>
          <w:sz w:val="24"/>
          <w:szCs w:val="24"/>
        </w:rPr>
        <w:t>i</w:t>
      </w:r>
      <w:r w:rsidR="001F7C8B">
        <w:rPr>
          <w:rFonts w:ascii="Times New Roman" w:hAnsi="Times New Roman" w:cs="Times New Roman"/>
          <w:sz w:val="24"/>
          <w:szCs w:val="24"/>
        </w:rPr>
        <w:t xml:space="preserve">ndividuals, whether </w:t>
      </w:r>
      <w:r w:rsidR="007D30B9">
        <w:rPr>
          <w:rFonts w:ascii="Times New Roman" w:hAnsi="Times New Roman" w:cs="Times New Roman"/>
          <w:sz w:val="24"/>
          <w:szCs w:val="24"/>
        </w:rPr>
        <w:t xml:space="preserve">transmitted </w:t>
      </w:r>
      <w:r w:rsidRPr="00B05C39">
        <w:rPr>
          <w:rFonts w:ascii="Times New Roman" w:hAnsi="Times New Roman" w:cs="Times New Roman"/>
          <w:sz w:val="24"/>
          <w:szCs w:val="24"/>
        </w:rPr>
        <w:t xml:space="preserve">verbally, in writing, or through </w:t>
      </w:r>
      <w:proofErr w:type="gramStart"/>
      <w:r w:rsidRPr="00B05C39">
        <w:rPr>
          <w:rFonts w:ascii="Times New Roman" w:hAnsi="Times New Roman" w:cs="Times New Roman"/>
          <w:sz w:val="24"/>
          <w:szCs w:val="24"/>
        </w:rPr>
        <w:t>cyberspace;</w:t>
      </w:r>
      <w:proofErr w:type="gramEnd"/>
    </w:p>
    <w:p w14:paraId="3BFA36C6" w14:textId="77777777" w:rsidR="00B05C39" w:rsidRPr="00B05C39" w:rsidRDefault="00B05C39" w:rsidP="00B05C39">
      <w:pPr>
        <w:ind w:left="2160" w:hanging="720"/>
        <w:rPr>
          <w:rFonts w:ascii="Times New Roman" w:hAnsi="Times New Roman" w:cs="Times New Roman"/>
          <w:sz w:val="24"/>
          <w:szCs w:val="24"/>
        </w:rPr>
      </w:pPr>
      <w:r w:rsidRPr="00B05C39">
        <w:rPr>
          <w:rFonts w:ascii="Times New Roman" w:hAnsi="Times New Roman" w:cs="Times New Roman"/>
          <w:sz w:val="24"/>
          <w:szCs w:val="24"/>
        </w:rPr>
        <w:t xml:space="preserve">C. </w:t>
      </w:r>
      <w:r w:rsidRPr="00B05C39">
        <w:rPr>
          <w:rFonts w:ascii="Times New Roman" w:hAnsi="Times New Roman" w:cs="Times New Roman"/>
          <w:sz w:val="24"/>
          <w:szCs w:val="24"/>
        </w:rPr>
        <w:tab/>
        <w:t xml:space="preserve">Blackmail, extortion, demands for protection money, or involuntary loans or </w:t>
      </w:r>
      <w:proofErr w:type="gramStart"/>
      <w:r w:rsidRPr="00B05C39">
        <w:rPr>
          <w:rFonts w:ascii="Times New Roman" w:hAnsi="Times New Roman" w:cs="Times New Roman"/>
          <w:sz w:val="24"/>
          <w:szCs w:val="24"/>
        </w:rPr>
        <w:t>donations;</w:t>
      </w:r>
      <w:proofErr w:type="gramEnd"/>
    </w:p>
    <w:p w14:paraId="3BFA36C7" w14:textId="77777777" w:rsidR="00B05C39" w:rsidRPr="00B05C39" w:rsidRDefault="001F7C8B" w:rsidP="00B05C39">
      <w:pPr>
        <w:ind w:left="2160" w:hanging="720"/>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sz w:val="24"/>
          <w:szCs w:val="24"/>
        </w:rPr>
        <w:tab/>
        <w:t xml:space="preserve">Non-verbal </w:t>
      </w:r>
      <w:r w:rsidR="00B05C39" w:rsidRPr="00B05C39">
        <w:rPr>
          <w:rFonts w:ascii="Times New Roman" w:hAnsi="Times New Roman" w:cs="Times New Roman"/>
          <w:sz w:val="24"/>
          <w:szCs w:val="24"/>
        </w:rPr>
        <w:t xml:space="preserve">threats and/or intimidations such as use of aggressive or menacing </w:t>
      </w:r>
      <w:proofErr w:type="gramStart"/>
      <w:r w:rsidR="00B05C39" w:rsidRPr="00B05C39">
        <w:rPr>
          <w:rFonts w:ascii="Times New Roman" w:hAnsi="Times New Roman" w:cs="Times New Roman"/>
          <w:sz w:val="24"/>
          <w:szCs w:val="24"/>
        </w:rPr>
        <w:t>gestures;</w:t>
      </w:r>
      <w:proofErr w:type="gramEnd"/>
    </w:p>
    <w:p w14:paraId="3BFA36C8" w14:textId="77777777" w:rsidR="00B05C39" w:rsidRPr="00B05C39" w:rsidRDefault="00B05C39" w:rsidP="00B05C39">
      <w:pPr>
        <w:ind w:left="720" w:firstLine="720"/>
        <w:rPr>
          <w:rFonts w:ascii="Times New Roman" w:hAnsi="Times New Roman" w:cs="Times New Roman"/>
          <w:sz w:val="24"/>
          <w:szCs w:val="24"/>
        </w:rPr>
      </w:pPr>
      <w:r w:rsidRPr="00B05C39">
        <w:rPr>
          <w:rFonts w:ascii="Times New Roman" w:hAnsi="Times New Roman" w:cs="Times New Roman"/>
          <w:sz w:val="24"/>
          <w:szCs w:val="24"/>
        </w:rPr>
        <w:t xml:space="preserve">E. </w:t>
      </w:r>
      <w:r w:rsidRPr="00B05C39">
        <w:rPr>
          <w:rFonts w:ascii="Times New Roman" w:hAnsi="Times New Roman" w:cs="Times New Roman"/>
          <w:sz w:val="24"/>
          <w:szCs w:val="24"/>
        </w:rPr>
        <w:tab/>
      </w:r>
      <w:proofErr w:type="gramStart"/>
      <w:r w:rsidRPr="00B05C39">
        <w:rPr>
          <w:rFonts w:ascii="Times New Roman" w:hAnsi="Times New Roman" w:cs="Times New Roman"/>
          <w:sz w:val="24"/>
          <w:szCs w:val="24"/>
        </w:rPr>
        <w:t>Stalking;</w:t>
      </w:r>
      <w:proofErr w:type="gramEnd"/>
    </w:p>
    <w:p w14:paraId="3BFA36C9" w14:textId="77777777" w:rsidR="00B05C39" w:rsidRPr="00B05C39" w:rsidRDefault="00B05C39" w:rsidP="00B05C39">
      <w:pPr>
        <w:ind w:left="720" w:firstLine="720"/>
        <w:rPr>
          <w:rFonts w:ascii="Times New Roman" w:hAnsi="Times New Roman" w:cs="Times New Roman"/>
          <w:sz w:val="24"/>
          <w:szCs w:val="24"/>
        </w:rPr>
      </w:pPr>
      <w:r w:rsidRPr="00B05C39">
        <w:rPr>
          <w:rFonts w:ascii="Times New Roman" w:hAnsi="Times New Roman" w:cs="Times New Roman"/>
          <w:sz w:val="24"/>
          <w:szCs w:val="24"/>
        </w:rPr>
        <w:t xml:space="preserve">F. </w:t>
      </w:r>
      <w:r w:rsidRPr="00B05C39">
        <w:rPr>
          <w:rFonts w:ascii="Times New Roman" w:hAnsi="Times New Roman" w:cs="Times New Roman"/>
          <w:sz w:val="24"/>
          <w:szCs w:val="24"/>
        </w:rPr>
        <w:tab/>
        <w:t>Blocking access to school property or facilities</w:t>
      </w:r>
    </w:p>
    <w:p w14:paraId="3BFA36CA" w14:textId="77777777" w:rsidR="00B05C39" w:rsidRPr="00B05C39" w:rsidRDefault="001F7C8B" w:rsidP="00B05C39">
      <w:pPr>
        <w:ind w:left="720" w:firstLine="720"/>
        <w:rPr>
          <w:rFonts w:ascii="Times New Roman" w:hAnsi="Times New Roman" w:cs="Times New Roman"/>
          <w:sz w:val="24"/>
          <w:szCs w:val="24"/>
        </w:rPr>
      </w:pPr>
      <w:r>
        <w:rPr>
          <w:rFonts w:ascii="Times New Roman" w:hAnsi="Times New Roman" w:cs="Times New Roman"/>
          <w:sz w:val="24"/>
          <w:szCs w:val="24"/>
        </w:rPr>
        <w:t xml:space="preserve">G. </w:t>
      </w:r>
      <w:r>
        <w:rPr>
          <w:rFonts w:ascii="Times New Roman" w:hAnsi="Times New Roman" w:cs="Times New Roman"/>
          <w:sz w:val="24"/>
          <w:szCs w:val="24"/>
        </w:rPr>
        <w:tab/>
        <w:t>Stealing or hiding</w:t>
      </w:r>
      <w:r w:rsidR="007D30B9">
        <w:rPr>
          <w:rFonts w:ascii="Times New Roman" w:hAnsi="Times New Roman" w:cs="Times New Roman"/>
          <w:sz w:val="24"/>
          <w:szCs w:val="24"/>
        </w:rPr>
        <w:t xml:space="preserve"> books, backpacks, or other </w:t>
      </w:r>
      <w:proofErr w:type="gramStart"/>
      <w:r w:rsidR="00B05C39" w:rsidRPr="00B05C39">
        <w:rPr>
          <w:rFonts w:ascii="Times New Roman" w:hAnsi="Times New Roman" w:cs="Times New Roman"/>
          <w:sz w:val="24"/>
          <w:szCs w:val="24"/>
        </w:rPr>
        <w:t>possessions;</w:t>
      </w:r>
      <w:proofErr w:type="gramEnd"/>
    </w:p>
    <w:p w14:paraId="3BFA36CB" w14:textId="77777777" w:rsidR="00B05C39" w:rsidRPr="00B05C39" w:rsidRDefault="001F7C8B" w:rsidP="007D30B9">
      <w:pPr>
        <w:ind w:left="2160" w:hanging="720"/>
        <w:rPr>
          <w:rFonts w:ascii="Times New Roman" w:hAnsi="Times New Roman" w:cs="Times New Roman"/>
          <w:sz w:val="24"/>
          <w:szCs w:val="24"/>
        </w:rPr>
      </w:pPr>
      <w:r>
        <w:rPr>
          <w:rFonts w:ascii="Times New Roman" w:hAnsi="Times New Roman" w:cs="Times New Roman"/>
          <w:sz w:val="24"/>
          <w:szCs w:val="24"/>
        </w:rPr>
        <w:t xml:space="preserve">H. </w:t>
      </w:r>
      <w:r>
        <w:rPr>
          <w:rFonts w:ascii="Times New Roman" w:hAnsi="Times New Roman" w:cs="Times New Roman"/>
          <w:sz w:val="24"/>
          <w:szCs w:val="24"/>
        </w:rPr>
        <w:tab/>
        <w:t>Repeated</w:t>
      </w:r>
      <w:r w:rsidR="00B05C39" w:rsidRPr="00B05C39">
        <w:rPr>
          <w:rFonts w:ascii="Times New Roman" w:hAnsi="Times New Roman" w:cs="Times New Roman"/>
          <w:sz w:val="24"/>
          <w:szCs w:val="24"/>
        </w:rPr>
        <w:t xml:space="preserve"> or</w:t>
      </w:r>
      <w:r w:rsidR="007D30B9">
        <w:rPr>
          <w:rFonts w:ascii="Times New Roman" w:hAnsi="Times New Roman" w:cs="Times New Roman"/>
          <w:sz w:val="24"/>
          <w:szCs w:val="24"/>
        </w:rPr>
        <w:t xml:space="preserve"> pervasive </w:t>
      </w:r>
      <w:r w:rsidR="00B05C39" w:rsidRPr="00B05C39">
        <w:rPr>
          <w:rFonts w:ascii="Times New Roman" w:hAnsi="Times New Roman" w:cs="Times New Roman"/>
          <w:sz w:val="24"/>
          <w:szCs w:val="24"/>
        </w:rPr>
        <w:t xml:space="preserve">taunting, name-calling, belittling, mocking, put­ downs, or demeaning humor relating to a student's </w:t>
      </w:r>
      <w:r w:rsidR="007D30B9">
        <w:rPr>
          <w:rFonts w:ascii="Times New Roman" w:hAnsi="Times New Roman" w:cs="Times New Roman"/>
          <w:sz w:val="24"/>
          <w:szCs w:val="24"/>
        </w:rPr>
        <w:t xml:space="preserve">race, color, ethnicity, gender, </w:t>
      </w:r>
      <w:r w:rsidR="00B05C39" w:rsidRPr="00B05C39">
        <w:rPr>
          <w:rFonts w:ascii="Times New Roman" w:hAnsi="Times New Roman" w:cs="Times New Roman"/>
          <w:sz w:val="24"/>
          <w:szCs w:val="24"/>
        </w:rPr>
        <w:t>sexual orientation, ancestry, religion, disability, or other personal characteristics, whether or not the studen</w:t>
      </w:r>
      <w:r w:rsidR="007D30B9">
        <w:rPr>
          <w:rFonts w:ascii="Times New Roman" w:hAnsi="Times New Roman" w:cs="Times New Roman"/>
          <w:sz w:val="24"/>
          <w:szCs w:val="24"/>
        </w:rPr>
        <w:t xml:space="preserve">t </w:t>
      </w:r>
      <w:r w:rsidR="00404CAD">
        <w:rPr>
          <w:rFonts w:ascii="Times New Roman" w:hAnsi="Times New Roman" w:cs="Times New Roman"/>
          <w:sz w:val="24"/>
          <w:szCs w:val="24"/>
        </w:rPr>
        <w:t xml:space="preserve">actually possesses </w:t>
      </w:r>
      <w:r w:rsidR="00B05C39" w:rsidRPr="00B05C39">
        <w:rPr>
          <w:rFonts w:ascii="Times New Roman" w:hAnsi="Times New Roman" w:cs="Times New Roman"/>
          <w:sz w:val="24"/>
          <w:szCs w:val="24"/>
        </w:rPr>
        <w:t>them, tha</w:t>
      </w:r>
      <w:r w:rsidR="007D30B9">
        <w:rPr>
          <w:rFonts w:ascii="Times New Roman" w:hAnsi="Times New Roman" w:cs="Times New Roman"/>
          <w:sz w:val="24"/>
          <w:szCs w:val="24"/>
        </w:rPr>
        <w:t xml:space="preserve">t could reasonably be expected </w:t>
      </w:r>
      <w:r w:rsidR="00B05C39" w:rsidRPr="00B05C39">
        <w:rPr>
          <w:rFonts w:ascii="Times New Roman" w:hAnsi="Times New Roman" w:cs="Times New Roman"/>
          <w:sz w:val="24"/>
          <w:szCs w:val="24"/>
        </w:rPr>
        <w:t>to result in disruption of the instr</w:t>
      </w:r>
      <w:r w:rsidR="007D30B9">
        <w:rPr>
          <w:rFonts w:ascii="Times New Roman" w:hAnsi="Times New Roman" w:cs="Times New Roman"/>
          <w:sz w:val="24"/>
          <w:szCs w:val="24"/>
        </w:rPr>
        <w:t xml:space="preserve">uctional program or operations of the schools, </w:t>
      </w:r>
      <w:r w:rsidR="00B05C39" w:rsidRPr="00B05C39">
        <w:rPr>
          <w:rFonts w:ascii="Times New Roman" w:hAnsi="Times New Roman" w:cs="Times New Roman"/>
          <w:sz w:val="24"/>
          <w:szCs w:val="24"/>
        </w:rPr>
        <w:t>or that results in a hostile educational environment for the student.</w:t>
      </w:r>
    </w:p>
    <w:p w14:paraId="3BFA36CC" w14:textId="77777777" w:rsidR="00B05C39" w:rsidRPr="00B05C39" w:rsidRDefault="00B05C39" w:rsidP="00B05C39">
      <w:pPr>
        <w:rPr>
          <w:rFonts w:ascii="Times New Roman" w:hAnsi="Times New Roman" w:cs="Times New Roman"/>
          <w:sz w:val="24"/>
          <w:szCs w:val="24"/>
        </w:rPr>
      </w:pPr>
      <w:r w:rsidRPr="00B05C39">
        <w:rPr>
          <w:rFonts w:ascii="Times New Roman" w:hAnsi="Times New Roman" w:cs="Times New Roman"/>
          <w:sz w:val="24"/>
          <w:szCs w:val="24"/>
        </w:rPr>
        <w:t xml:space="preserve">For the </w:t>
      </w:r>
      <w:proofErr w:type="gramStart"/>
      <w:r w:rsidRPr="00B05C39">
        <w:rPr>
          <w:rFonts w:ascii="Times New Roman" w:hAnsi="Times New Roman" w:cs="Times New Roman"/>
          <w:sz w:val="24"/>
          <w:szCs w:val="24"/>
        </w:rPr>
        <w:t>purpose  of</w:t>
      </w:r>
      <w:proofErr w:type="gramEnd"/>
      <w:r w:rsidRPr="00B05C39">
        <w:rPr>
          <w:rFonts w:ascii="Times New Roman" w:hAnsi="Times New Roman" w:cs="Times New Roman"/>
          <w:sz w:val="24"/>
          <w:szCs w:val="24"/>
        </w:rPr>
        <w:t xml:space="preserve"> this policy, bullying does not mean mere teasing, put-downs, "talking trash," trading of insults, or similar  interactions  among friends, nor does it include expression of ideas or beliefs so long</w:t>
      </w:r>
      <w:r w:rsidR="00E4649B">
        <w:rPr>
          <w:rFonts w:ascii="Times New Roman" w:hAnsi="Times New Roman" w:cs="Times New Roman"/>
          <w:sz w:val="24"/>
          <w:szCs w:val="24"/>
        </w:rPr>
        <w:t xml:space="preserve"> as such expression is not lewd</w:t>
      </w:r>
      <w:r w:rsidRPr="00B05C39">
        <w:rPr>
          <w:rFonts w:ascii="Times New Roman" w:hAnsi="Times New Roman" w:cs="Times New Roman"/>
          <w:sz w:val="24"/>
          <w:szCs w:val="24"/>
        </w:rPr>
        <w:t>, profane, or does not interfere with students' opportunity to learn, the instructional program, or th</w:t>
      </w:r>
      <w:r w:rsidR="00E4649B">
        <w:rPr>
          <w:rFonts w:ascii="Times New Roman" w:hAnsi="Times New Roman" w:cs="Times New Roman"/>
          <w:sz w:val="24"/>
          <w:szCs w:val="24"/>
        </w:rPr>
        <w:t xml:space="preserve">e operations </w:t>
      </w:r>
      <w:r w:rsidR="0023716A">
        <w:rPr>
          <w:rFonts w:ascii="Times New Roman" w:hAnsi="Times New Roman" w:cs="Times New Roman"/>
          <w:sz w:val="24"/>
          <w:szCs w:val="24"/>
        </w:rPr>
        <w:t xml:space="preserve">of the schools.  </w:t>
      </w:r>
      <w:r w:rsidRPr="00B05C39">
        <w:rPr>
          <w:rFonts w:ascii="Times New Roman" w:hAnsi="Times New Roman" w:cs="Times New Roman"/>
          <w:sz w:val="24"/>
          <w:szCs w:val="24"/>
        </w:rPr>
        <w:t>T</w:t>
      </w:r>
      <w:r w:rsidR="001F7C8B">
        <w:rPr>
          <w:rFonts w:ascii="Times New Roman" w:hAnsi="Times New Roman" w:cs="Times New Roman"/>
          <w:sz w:val="24"/>
          <w:szCs w:val="24"/>
        </w:rPr>
        <w:t xml:space="preserve">his does not preclude teachers </w:t>
      </w:r>
      <w:r w:rsidRPr="00B05C39">
        <w:rPr>
          <w:rFonts w:ascii="Times New Roman" w:hAnsi="Times New Roman" w:cs="Times New Roman"/>
          <w:sz w:val="24"/>
          <w:szCs w:val="24"/>
        </w:rPr>
        <w:t>or scho</w:t>
      </w:r>
      <w:r w:rsidR="0023716A">
        <w:rPr>
          <w:rFonts w:ascii="Times New Roman" w:hAnsi="Times New Roman" w:cs="Times New Roman"/>
          <w:sz w:val="24"/>
          <w:szCs w:val="24"/>
        </w:rPr>
        <w:t xml:space="preserve">ol administrators from setting </w:t>
      </w:r>
      <w:r w:rsidR="00E4649B">
        <w:rPr>
          <w:rFonts w:ascii="Times New Roman" w:hAnsi="Times New Roman" w:cs="Times New Roman"/>
          <w:sz w:val="24"/>
          <w:szCs w:val="24"/>
        </w:rPr>
        <w:t xml:space="preserve">and enforcing </w:t>
      </w:r>
      <w:r w:rsidRPr="00B05C39">
        <w:rPr>
          <w:rFonts w:ascii="Times New Roman" w:hAnsi="Times New Roman" w:cs="Times New Roman"/>
          <w:sz w:val="24"/>
          <w:szCs w:val="24"/>
        </w:rPr>
        <w:t>rules for civility, courtesy, and/</w:t>
      </w:r>
      <w:r w:rsidR="00E4649B">
        <w:rPr>
          <w:rFonts w:ascii="Times New Roman" w:hAnsi="Times New Roman" w:cs="Times New Roman"/>
          <w:sz w:val="24"/>
          <w:szCs w:val="24"/>
        </w:rPr>
        <w:t xml:space="preserve">or responsible behavior in the </w:t>
      </w:r>
      <w:r w:rsidRPr="00B05C39">
        <w:rPr>
          <w:rFonts w:ascii="Times New Roman" w:hAnsi="Times New Roman" w:cs="Times New Roman"/>
          <w:sz w:val="24"/>
          <w:szCs w:val="24"/>
        </w:rPr>
        <w:t>classro</w:t>
      </w:r>
      <w:r w:rsidR="00E4649B">
        <w:rPr>
          <w:rFonts w:ascii="Times New Roman" w:hAnsi="Times New Roman" w:cs="Times New Roman"/>
          <w:sz w:val="24"/>
          <w:szCs w:val="24"/>
        </w:rPr>
        <w:t xml:space="preserve">om </w:t>
      </w:r>
      <w:r>
        <w:rPr>
          <w:rFonts w:ascii="Times New Roman" w:hAnsi="Times New Roman" w:cs="Times New Roman"/>
          <w:sz w:val="24"/>
          <w:szCs w:val="24"/>
        </w:rPr>
        <w:t>and the school environment.</w:t>
      </w:r>
    </w:p>
    <w:p w14:paraId="3BFA36CD" w14:textId="77777777" w:rsidR="00B05C39" w:rsidRPr="00B05C39" w:rsidRDefault="00B05C39" w:rsidP="00B05C39">
      <w:pPr>
        <w:rPr>
          <w:rFonts w:ascii="Times New Roman" w:hAnsi="Times New Roman" w:cs="Times New Roman"/>
          <w:sz w:val="24"/>
          <w:szCs w:val="24"/>
        </w:rPr>
      </w:pPr>
      <w:r w:rsidRPr="00B05C39">
        <w:rPr>
          <w:rFonts w:ascii="Times New Roman" w:hAnsi="Times New Roman" w:cs="Times New Roman"/>
          <w:sz w:val="24"/>
          <w:szCs w:val="24"/>
        </w:rPr>
        <w:t>The determinat</w:t>
      </w:r>
      <w:r w:rsidR="0023716A">
        <w:rPr>
          <w:rFonts w:ascii="Times New Roman" w:hAnsi="Times New Roman" w:cs="Times New Roman"/>
          <w:sz w:val="24"/>
          <w:szCs w:val="24"/>
        </w:rPr>
        <w:t xml:space="preserve">ion whether </w:t>
      </w:r>
      <w:proofErr w:type="gramStart"/>
      <w:r w:rsidR="0023716A">
        <w:rPr>
          <w:rFonts w:ascii="Times New Roman" w:hAnsi="Times New Roman" w:cs="Times New Roman"/>
          <w:sz w:val="24"/>
          <w:szCs w:val="24"/>
        </w:rPr>
        <w:t>particular conduct</w:t>
      </w:r>
      <w:proofErr w:type="gramEnd"/>
      <w:r w:rsidR="0023716A">
        <w:rPr>
          <w:rFonts w:ascii="Times New Roman" w:hAnsi="Times New Roman" w:cs="Times New Roman"/>
          <w:sz w:val="24"/>
          <w:szCs w:val="24"/>
        </w:rPr>
        <w:t xml:space="preserve"> </w:t>
      </w:r>
      <w:r w:rsidRPr="00B05C39">
        <w:rPr>
          <w:rFonts w:ascii="Times New Roman" w:hAnsi="Times New Roman" w:cs="Times New Roman"/>
          <w:sz w:val="24"/>
          <w:szCs w:val="24"/>
        </w:rPr>
        <w:t>constitutes bullying requires reasonable consideration of the circumstances, which include the frequency of the b</w:t>
      </w:r>
      <w:r w:rsidR="00E4649B">
        <w:rPr>
          <w:rFonts w:ascii="Times New Roman" w:hAnsi="Times New Roman" w:cs="Times New Roman"/>
          <w:sz w:val="24"/>
          <w:szCs w:val="24"/>
        </w:rPr>
        <w:t xml:space="preserve">ehavior at issue, the location </w:t>
      </w:r>
      <w:r w:rsidRPr="00B05C39">
        <w:rPr>
          <w:rFonts w:ascii="Times New Roman" w:hAnsi="Times New Roman" w:cs="Times New Roman"/>
          <w:sz w:val="24"/>
          <w:szCs w:val="24"/>
        </w:rPr>
        <w:t>in which the behavior occurs, the age</w:t>
      </w:r>
      <w:r w:rsidR="00E4649B">
        <w:rPr>
          <w:rFonts w:ascii="Times New Roman" w:hAnsi="Times New Roman" w:cs="Times New Roman"/>
          <w:sz w:val="24"/>
          <w:szCs w:val="24"/>
        </w:rPr>
        <w:t xml:space="preserve">s and maturity of the students </w:t>
      </w:r>
      <w:r w:rsidRPr="00B05C39">
        <w:rPr>
          <w:rFonts w:ascii="Times New Roman" w:hAnsi="Times New Roman" w:cs="Times New Roman"/>
          <w:sz w:val="24"/>
          <w:szCs w:val="24"/>
        </w:rPr>
        <w:t>involved, the activity or</w:t>
      </w:r>
      <w:r w:rsidR="00E4649B">
        <w:rPr>
          <w:rFonts w:ascii="Times New Roman" w:hAnsi="Times New Roman" w:cs="Times New Roman"/>
          <w:sz w:val="24"/>
          <w:szCs w:val="24"/>
        </w:rPr>
        <w:t xml:space="preserve"> context in which the conduct </w:t>
      </w:r>
      <w:r w:rsidRPr="00B05C39">
        <w:rPr>
          <w:rFonts w:ascii="Times New Roman" w:hAnsi="Times New Roman" w:cs="Times New Roman"/>
          <w:sz w:val="24"/>
          <w:szCs w:val="24"/>
        </w:rPr>
        <w:t>occurs, and the natu</w:t>
      </w:r>
      <w:r>
        <w:rPr>
          <w:rFonts w:ascii="Times New Roman" w:hAnsi="Times New Roman" w:cs="Times New Roman"/>
          <w:sz w:val="24"/>
          <w:szCs w:val="24"/>
        </w:rPr>
        <w:t>re and sev</w:t>
      </w:r>
      <w:r w:rsidR="00E4649B">
        <w:rPr>
          <w:rFonts w:ascii="Times New Roman" w:hAnsi="Times New Roman" w:cs="Times New Roman"/>
          <w:sz w:val="24"/>
          <w:szCs w:val="24"/>
        </w:rPr>
        <w:t xml:space="preserve">erity of the </w:t>
      </w:r>
      <w:r>
        <w:rPr>
          <w:rFonts w:ascii="Times New Roman" w:hAnsi="Times New Roman" w:cs="Times New Roman"/>
          <w:sz w:val="24"/>
          <w:szCs w:val="24"/>
        </w:rPr>
        <w:t>conduct.</w:t>
      </w:r>
    </w:p>
    <w:p w14:paraId="3BFA36CE" w14:textId="77777777" w:rsidR="0023716A" w:rsidRDefault="0023716A" w:rsidP="00B05C39">
      <w:pPr>
        <w:rPr>
          <w:rFonts w:ascii="Times New Roman" w:hAnsi="Times New Roman" w:cs="Times New Roman"/>
          <w:sz w:val="24"/>
          <w:szCs w:val="24"/>
        </w:rPr>
      </w:pPr>
    </w:p>
    <w:p w14:paraId="3BFA36CF" w14:textId="77777777" w:rsidR="00B05C39" w:rsidRPr="00B05C39" w:rsidRDefault="00B05C39" w:rsidP="00B05C39">
      <w:pPr>
        <w:rPr>
          <w:rFonts w:ascii="Times New Roman" w:hAnsi="Times New Roman" w:cs="Times New Roman"/>
          <w:sz w:val="24"/>
          <w:szCs w:val="24"/>
        </w:rPr>
      </w:pPr>
      <w:r>
        <w:rPr>
          <w:rFonts w:ascii="Times New Roman" w:hAnsi="Times New Roman" w:cs="Times New Roman"/>
          <w:sz w:val="24"/>
          <w:szCs w:val="24"/>
        </w:rPr>
        <w:t>Delegation of Responsibility</w:t>
      </w:r>
    </w:p>
    <w:p w14:paraId="3BFA36D0" w14:textId="77777777" w:rsidR="00B05C39" w:rsidRPr="00B05C39" w:rsidRDefault="00B05C39" w:rsidP="00B05C39">
      <w:pPr>
        <w:rPr>
          <w:rFonts w:ascii="Times New Roman" w:hAnsi="Times New Roman" w:cs="Times New Roman"/>
          <w:sz w:val="24"/>
          <w:szCs w:val="24"/>
        </w:rPr>
      </w:pPr>
      <w:r w:rsidRPr="00B05C39">
        <w:rPr>
          <w:rFonts w:ascii="Times New Roman" w:hAnsi="Times New Roman" w:cs="Times New Roman"/>
          <w:sz w:val="24"/>
          <w:szCs w:val="24"/>
        </w:rPr>
        <w:t>The Superintendent/designee will be responsible for developing an</w:t>
      </w:r>
      <w:r>
        <w:rPr>
          <w:rFonts w:ascii="Times New Roman" w:hAnsi="Times New Roman" w:cs="Times New Roman"/>
          <w:sz w:val="24"/>
          <w:szCs w:val="24"/>
        </w:rPr>
        <w:t>d implementing procedures for:</w:t>
      </w:r>
    </w:p>
    <w:p w14:paraId="3BFA36D1" w14:textId="77777777" w:rsidR="00B05C39" w:rsidRDefault="00B05C39" w:rsidP="00B05C39">
      <w:pPr>
        <w:ind w:firstLine="720"/>
        <w:rPr>
          <w:rFonts w:ascii="Times New Roman" w:hAnsi="Times New Roman" w:cs="Times New Roman"/>
          <w:sz w:val="24"/>
          <w:szCs w:val="24"/>
        </w:rPr>
      </w:pPr>
      <w:r w:rsidRPr="00B05C39">
        <w:rPr>
          <w:rFonts w:ascii="Times New Roman" w:hAnsi="Times New Roman" w:cs="Times New Roman"/>
          <w:sz w:val="24"/>
          <w:szCs w:val="24"/>
        </w:rPr>
        <w:t>A.</w:t>
      </w:r>
      <w:r w:rsidRPr="00B05C39">
        <w:rPr>
          <w:rFonts w:ascii="Times New Roman" w:hAnsi="Times New Roman" w:cs="Times New Roman"/>
          <w:sz w:val="24"/>
          <w:szCs w:val="24"/>
        </w:rPr>
        <w:tab/>
        <w:t xml:space="preserve">Student and parent reporting of bullying to staff and school </w:t>
      </w:r>
      <w:proofErr w:type="gramStart"/>
      <w:r w:rsidRPr="00B05C39">
        <w:rPr>
          <w:rFonts w:ascii="Times New Roman" w:hAnsi="Times New Roman" w:cs="Times New Roman"/>
          <w:sz w:val="24"/>
          <w:szCs w:val="24"/>
        </w:rPr>
        <w:t>administrators;</w:t>
      </w:r>
      <w:proofErr w:type="gramEnd"/>
    </w:p>
    <w:p w14:paraId="3BFA36D2" w14:textId="77777777" w:rsidR="00B05C39" w:rsidRPr="00B05C39" w:rsidRDefault="00B05C39" w:rsidP="00B05C39">
      <w:pPr>
        <w:ind w:firstLine="720"/>
        <w:rPr>
          <w:rFonts w:ascii="Times New Roman" w:hAnsi="Times New Roman" w:cs="Times New Roman"/>
          <w:sz w:val="24"/>
          <w:szCs w:val="24"/>
        </w:rPr>
      </w:pPr>
      <w:r w:rsidRPr="00B05C39">
        <w:rPr>
          <w:rFonts w:ascii="Times New Roman" w:hAnsi="Times New Roman" w:cs="Times New Roman"/>
          <w:sz w:val="24"/>
          <w:szCs w:val="24"/>
        </w:rPr>
        <w:t xml:space="preserve">B. </w:t>
      </w:r>
      <w:r w:rsidRPr="00B05C39">
        <w:rPr>
          <w:rFonts w:ascii="Times New Roman" w:hAnsi="Times New Roman" w:cs="Times New Roman"/>
          <w:sz w:val="24"/>
          <w:szCs w:val="24"/>
        </w:rPr>
        <w:tab/>
        <w:t xml:space="preserve">Staff reporting of bullying to school </w:t>
      </w:r>
      <w:proofErr w:type="gramStart"/>
      <w:r w:rsidRPr="00B05C39">
        <w:rPr>
          <w:rFonts w:ascii="Times New Roman" w:hAnsi="Times New Roman" w:cs="Times New Roman"/>
          <w:sz w:val="24"/>
          <w:szCs w:val="24"/>
        </w:rPr>
        <w:t>administrators;</w:t>
      </w:r>
      <w:proofErr w:type="gramEnd"/>
    </w:p>
    <w:p w14:paraId="3BFA36D3" w14:textId="77777777" w:rsidR="00B05C39" w:rsidRPr="00B05C39" w:rsidRDefault="00B05C39" w:rsidP="00B05C39">
      <w:pPr>
        <w:ind w:firstLine="720"/>
        <w:rPr>
          <w:rFonts w:ascii="Times New Roman" w:hAnsi="Times New Roman" w:cs="Times New Roman"/>
          <w:sz w:val="24"/>
          <w:szCs w:val="24"/>
        </w:rPr>
      </w:pPr>
      <w:r w:rsidRPr="00B05C39">
        <w:rPr>
          <w:rFonts w:ascii="Times New Roman" w:hAnsi="Times New Roman" w:cs="Times New Roman"/>
          <w:sz w:val="24"/>
          <w:szCs w:val="24"/>
        </w:rPr>
        <w:t xml:space="preserve">C. </w:t>
      </w:r>
      <w:r w:rsidRPr="00B05C39">
        <w:rPr>
          <w:rFonts w:ascii="Times New Roman" w:hAnsi="Times New Roman" w:cs="Times New Roman"/>
          <w:sz w:val="24"/>
          <w:szCs w:val="24"/>
        </w:rPr>
        <w:tab/>
        <w:t xml:space="preserve">Review of reports and investigation of bullying </w:t>
      </w:r>
      <w:proofErr w:type="gramStart"/>
      <w:r w:rsidRPr="00B05C39">
        <w:rPr>
          <w:rFonts w:ascii="Times New Roman" w:hAnsi="Times New Roman" w:cs="Times New Roman"/>
          <w:sz w:val="24"/>
          <w:szCs w:val="24"/>
        </w:rPr>
        <w:t>incidents;</w:t>
      </w:r>
      <w:proofErr w:type="gramEnd"/>
    </w:p>
    <w:p w14:paraId="3BFA36D4" w14:textId="77777777" w:rsidR="00185529" w:rsidRDefault="00B05C39" w:rsidP="00B05C39">
      <w:pPr>
        <w:ind w:firstLine="720"/>
        <w:rPr>
          <w:rFonts w:ascii="Times New Roman" w:hAnsi="Times New Roman" w:cs="Times New Roman"/>
          <w:sz w:val="24"/>
          <w:szCs w:val="24"/>
        </w:rPr>
      </w:pPr>
      <w:r w:rsidRPr="00B05C39">
        <w:rPr>
          <w:rFonts w:ascii="Times New Roman" w:hAnsi="Times New Roman" w:cs="Times New Roman"/>
          <w:sz w:val="24"/>
          <w:szCs w:val="24"/>
        </w:rPr>
        <w:t xml:space="preserve">D. </w:t>
      </w:r>
      <w:r w:rsidRPr="00B05C39">
        <w:rPr>
          <w:rFonts w:ascii="Times New Roman" w:hAnsi="Times New Roman" w:cs="Times New Roman"/>
          <w:sz w:val="24"/>
          <w:szCs w:val="24"/>
        </w:rPr>
        <w:tab/>
        <w:t xml:space="preserve"> Intervention with and/or discipline of students who engage in </w:t>
      </w:r>
      <w:proofErr w:type="gramStart"/>
      <w:r w:rsidRPr="00B05C39">
        <w:rPr>
          <w:rFonts w:ascii="Times New Roman" w:hAnsi="Times New Roman" w:cs="Times New Roman"/>
          <w:sz w:val="24"/>
          <w:szCs w:val="24"/>
        </w:rPr>
        <w:t>bullying;</w:t>
      </w:r>
      <w:proofErr w:type="gramEnd"/>
      <w:r w:rsidRPr="00B05C39">
        <w:rPr>
          <w:rFonts w:ascii="Times New Roman" w:hAnsi="Times New Roman" w:cs="Times New Roman"/>
          <w:sz w:val="24"/>
          <w:szCs w:val="24"/>
        </w:rPr>
        <w:t xml:space="preserve"> </w:t>
      </w:r>
    </w:p>
    <w:p w14:paraId="3BFA36D5" w14:textId="77777777" w:rsidR="00B05C39" w:rsidRPr="00B05C39" w:rsidRDefault="00B05C39" w:rsidP="00B05C39">
      <w:pPr>
        <w:ind w:firstLine="720"/>
        <w:rPr>
          <w:rFonts w:ascii="Times New Roman" w:hAnsi="Times New Roman" w:cs="Times New Roman"/>
          <w:sz w:val="24"/>
          <w:szCs w:val="24"/>
        </w:rPr>
      </w:pPr>
      <w:r w:rsidRPr="00B05C39">
        <w:rPr>
          <w:rFonts w:ascii="Times New Roman" w:hAnsi="Times New Roman" w:cs="Times New Roman"/>
          <w:sz w:val="24"/>
          <w:szCs w:val="24"/>
        </w:rPr>
        <w:t xml:space="preserve">E. </w:t>
      </w:r>
      <w:r w:rsidRPr="00B05C39">
        <w:rPr>
          <w:rFonts w:ascii="Times New Roman" w:hAnsi="Times New Roman" w:cs="Times New Roman"/>
          <w:sz w:val="24"/>
          <w:szCs w:val="24"/>
        </w:rPr>
        <w:tab/>
      </w:r>
      <w:r w:rsidR="001F7C8B">
        <w:rPr>
          <w:rFonts w:ascii="Times New Roman" w:hAnsi="Times New Roman" w:cs="Times New Roman"/>
          <w:sz w:val="24"/>
          <w:szCs w:val="24"/>
        </w:rPr>
        <w:t xml:space="preserve">Support </w:t>
      </w:r>
      <w:r w:rsidRPr="00B05C39">
        <w:rPr>
          <w:rFonts w:ascii="Times New Roman" w:hAnsi="Times New Roman" w:cs="Times New Roman"/>
          <w:sz w:val="24"/>
          <w:szCs w:val="24"/>
        </w:rPr>
        <w:t xml:space="preserve">for students who are victims of </w:t>
      </w:r>
      <w:proofErr w:type="gramStart"/>
      <w:r w:rsidRPr="00B05C39">
        <w:rPr>
          <w:rFonts w:ascii="Times New Roman" w:hAnsi="Times New Roman" w:cs="Times New Roman"/>
          <w:sz w:val="24"/>
          <w:szCs w:val="24"/>
        </w:rPr>
        <w:t>bullying;</w:t>
      </w:r>
      <w:proofErr w:type="gramEnd"/>
    </w:p>
    <w:p w14:paraId="3BFA36D6" w14:textId="77777777" w:rsidR="00B05C39" w:rsidRPr="00B05C39" w:rsidRDefault="00B05C39" w:rsidP="00B05C39">
      <w:pPr>
        <w:ind w:firstLine="720"/>
        <w:rPr>
          <w:rFonts w:ascii="Times New Roman" w:hAnsi="Times New Roman" w:cs="Times New Roman"/>
          <w:sz w:val="24"/>
          <w:szCs w:val="24"/>
        </w:rPr>
      </w:pPr>
      <w:r w:rsidRPr="00B05C39">
        <w:rPr>
          <w:rFonts w:ascii="Times New Roman" w:hAnsi="Times New Roman" w:cs="Times New Roman"/>
          <w:sz w:val="24"/>
          <w:szCs w:val="24"/>
        </w:rPr>
        <w:t xml:space="preserve">F. </w:t>
      </w:r>
      <w:r w:rsidRPr="00B05C39">
        <w:rPr>
          <w:rFonts w:ascii="Times New Roman" w:hAnsi="Times New Roman" w:cs="Times New Roman"/>
          <w:sz w:val="24"/>
          <w:szCs w:val="24"/>
        </w:rPr>
        <w:tab/>
        <w:t>Training staff and students in bullying prevention; and</w:t>
      </w:r>
    </w:p>
    <w:p w14:paraId="3BFA36D7" w14:textId="77777777" w:rsidR="00B05C39" w:rsidRPr="00B05C39" w:rsidRDefault="00B05C39" w:rsidP="00B05C39">
      <w:pPr>
        <w:ind w:left="1440" w:hanging="720"/>
        <w:rPr>
          <w:rFonts w:ascii="Times New Roman" w:hAnsi="Times New Roman" w:cs="Times New Roman"/>
          <w:sz w:val="24"/>
          <w:szCs w:val="24"/>
        </w:rPr>
      </w:pPr>
      <w:r w:rsidRPr="00B05C39">
        <w:rPr>
          <w:rFonts w:ascii="Times New Roman" w:hAnsi="Times New Roman" w:cs="Times New Roman"/>
          <w:sz w:val="24"/>
          <w:szCs w:val="24"/>
        </w:rPr>
        <w:t xml:space="preserve">G. </w:t>
      </w:r>
      <w:r w:rsidRPr="00B05C39">
        <w:rPr>
          <w:rFonts w:ascii="Times New Roman" w:hAnsi="Times New Roman" w:cs="Times New Roman"/>
          <w:sz w:val="24"/>
          <w:szCs w:val="24"/>
        </w:rPr>
        <w:tab/>
        <w:t>Periodic evaluation of bullying prevention, intervention, and training efforts in M.S.A.D. #12 schools</w:t>
      </w:r>
      <w:r w:rsidR="00177A98">
        <w:rPr>
          <w:rFonts w:ascii="Times New Roman" w:hAnsi="Times New Roman" w:cs="Times New Roman"/>
          <w:sz w:val="24"/>
          <w:szCs w:val="24"/>
        </w:rPr>
        <w:t xml:space="preserve"> and reporting </w:t>
      </w:r>
      <w:r w:rsidR="00912645">
        <w:rPr>
          <w:rFonts w:ascii="Times New Roman" w:hAnsi="Times New Roman" w:cs="Times New Roman"/>
          <w:sz w:val="24"/>
          <w:szCs w:val="24"/>
        </w:rPr>
        <w:t xml:space="preserve">to the Board </w:t>
      </w:r>
      <w:r w:rsidRPr="00B05C39">
        <w:rPr>
          <w:rFonts w:ascii="Times New Roman" w:hAnsi="Times New Roman" w:cs="Times New Roman"/>
          <w:sz w:val="24"/>
          <w:szCs w:val="24"/>
        </w:rPr>
        <w:t>upon request.</w:t>
      </w:r>
    </w:p>
    <w:p w14:paraId="3BFA36D8" w14:textId="77777777" w:rsidR="00B05C39" w:rsidRPr="00B05C39" w:rsidRDefault="00B05C39" w:rsidP="00B05C39">
      <w:pPr>
        <w:rPr>
          <w:rFonts w:ascii="Times New Roman" w:hAnsi="Times New Roman" w:cs="Times New Roman"/>
          <w:sz w:val="24"/>
          <w:szCs w:val="24"/>
        </w:rPr>
      </w:pPr>
      <w:r>
        <w:rPr>
          <w:rFonts w:ascii="Times New Roman" w:hAnsi="Times New Roman" w:cs="Times New Roman"/>
          <w:sz w:val="24"/>
          <w:szCs w:val="24"/>
        </w:rPr>
        <w:t>Reporting</w:t>
      </w:r>
    </w:p>
    <w:p w14:paraId="3BFA36D9" w14:textId="77777777" w:rsidR="00B05C39" w:rsidRPr="00B05C39" w:rsidRDefault="001F7C8B" w:rsidP="00B05C39">
      <w:pPr>
        <w:rPr>
          <w:rFonts w:ascii="Times New Roman" w:hAnsi="Times New Roman" w:cs="Times New Roman"/>
          <w:sz w:val="24"/>
          <w:szCs w:val="24"/>
        </w:rPr>
      </w:pPr>
      <w:r>
        <w:rPr>
          <w:rFonts w:ascii="Times New Roman" w:hAnsi="Times New Roman" w:cs="Times New Roman"/>
          <w:sz w:val="24"/>
          <w:szCs w:val="24"/>
        </w:rPr>
        <w:t xml:space="preserve">Students </w:t>
      </w:r>
      <w:r w:rsidR="00B05C39" w:rsidRPr="00B05C39">
        <w:rPr>
          <w:rFonts w:ascii="Times New Roman" w:hAnsi="Times New Roman" w:cs="Times New Roman"/>
          <w:sz w:val="24"/>
          <w:szCs w:val="24"/>
        </w:rPr>
        <w:t>who have been bullied or who observe incidents of bullying are encouraged to report this behavior to a staff member or school admin</w:t>
      </w:r>
      <w:r w:rsidR="00D50E1C">
        <w:rPr>
          <w:rFonts w:ascii="Times New Roman" w:hAnsi="Times New Roman" w:cs="Times New Roman"/>
          <w:sz w:val="24"/>
          <w:szCs w:val="24"/>
        </w:rPr>
        <w:t xml:space="preserve">istrator.  Staff should report </w:t>
      </w:r>
      <w:r w:rsidR="00B05C39" w:rsidRPr="00B05C39">
        <w:rPr>
          <w:rFonts w:ascii="Times New Roman" w:hAnsi="Times New Roman" w:cs="Times New Roman"/>
          <w:sz w:val="24"/>
          <w:szCs w:val="24"/>
        </w:rPr>
        <w:t>bull</w:t>
      </w:r>
      <w:r w:rsidR="00B05C39">
        <w:rPr>
          <w:rFonts w:ascii="Times New Roman" w:hAnsi="Times New Roman" w:cs="Times New Roman"/>
          <w:sz w:val="24"/>
          <w:szCs w:val="24"/>
        </w:rPr>
        <w:t>ying to the building principal.</w:t>
      </w:r>
    </w:p>
    <w:p w14:paraId="3BFA36DA" w14:textId="77777777" w:rsidR="00B05C39" w:rsidRPr="00B05C39" w:rsidRDefault="00B05C39" w:rsidP="00B05C39">
      <w:pPr>
        <w:rPr>
          <w:rFonts w:ascii="Times New Roman" w:hAnsi="Times New Roman" w:cs="Times New Roman"/>
          <w:sz w:val="24"/>
          <w:szCs w:val="24"/>
        </w:rPr>
      </w:pPr>
      <w:r w:rsidRPr="00B05C39">
        <w:rPr>
          <w:rFonts w:ascii="Times New Roman" w:hAnsi="Times New Roman" w:cs="Times New Roman"/>
          <w:sz w:val="24"/>
          <w:szCs w:val="24"/>
        </w:rPr>
        <w:t>A</w:t>
      </w:r>
      <w:r w:rsidR="001F7C8B">
        <w:rPr>
          <w:rFonts w:ascii="Times New Roman" w:hAnsi="Times New Roman" w:cs="Times New Roman"/>
          <w:sz w:val="24"/>
          <w:szCs w:val="24"/>
        </w:rPr>
        <w:t xml:space="preserve">cts of reprisal or retaliation </w:t>
      </w:r>
      <w:r w:rsidRPr="00B05C39">
        <w:rPr>
          <w:rFonts w:ascii="Times New Roman" w:hAnsi="Times New Roman" w:cs="Times New Roman"/>
          <w:sz w:val="24"/>
          <w:szCs w:val="24"/>
        </w:rPr>
        <w:t xml:space="preserve">against any person who reports an incident of bullying are prohibited.  </w:t>
      </w:r>
      <w:r w:rsidR="001F7C8B">
        <w:rPr>
          <w:rFonts w:ascii="Times New Roman" w:hAnsi="Times New Roman" w:cs="Times New Roman"/>
          <w:sz w:val="24"/>
          <w:szCs w:val="24"/>
        </w:rPr>
        <w:t xml:space="preserve"> Any student who is determined </w:t>
      </w:r>
      <w:r w:rsidRPr="00B05C39">
        <w:rPr>
          <w:rFonts w:ascii="Times New Roman" w:hAnsi="Times New Roman" w:cs="Times New Roman"/>
          <w:sz w:val="24"/>
          <w:szCs w:val="24"/>
        </w:rPr>
        <w:t xml:space="preserve">to have falsely accused another of </w:t>
      </w:r>
      <w:proofErr w:type="gramStart"/>
      <w:r w:rsidRPr="00B05C39">
        <w:rPr>
          <w:rFonts w:ascii="Times New Roman" w:hAnsi="Times New Roman" w:cs="Times New Roman"/>
          <w:sz w:val="24"/>
          <w:szCs w:val="24"/>
        </w:rPr>
        <w:t>bulling</w:t>
      </w:r>
      <w:proofErr w:type="gramEnd"/>
      <w:r w:rsidRPr="00B05C39">
        <w:rPr>
          <w:rFonts w:ascii="Times New Roman" w:hAnsi="Times New Roman" w:cs="Times New Roman"/>
          <w:sz w:val="24"/>
          <w:szCs w:val="24"/>
        </w:rPr>
        <w:t xml:space="preserve"> shall be subjec</w:t>
      </w:r>
      <w:r>
        <w:rPr>
          <w:rFonts w:ascii="Times New Roman" w:hAnsi="Times New Roman" w:cs="Times New Roman"/>
          <w:sz w:val="24"/>
          <w:szCs w:val="24"/>
        </w:rPr>
        <w:t>t to disciplinary consequences.</w:t>
      </w:r>
    </w:p>
    <w:p w14:paraId="3BFA36DB" w14:textId="77777777" w:rsidR="00B05C39" w:rsidRPr="00B05C39" w:rsidRDefault="00B05C39" w:rsidP="00B05C39">
      <w:pPr>
        <w:rPr>
          <w:rFonts w:ascii="Times New Roman" w:hAnsi="Times New Roman" w:cs="Times New Roman"/>
          <w:sz w:val="24"/>
          <w:szCs w:val="24"/>
        </w:rPr>
      </w:pPr>
      <w:r>
        <w:rPr>
          <w:rFonts w:ascii="Times New Roman" w:hAnsi="Times New Roman" w:cs="Times New Roman"/>
          <w:sz w:val="24"/>
          <w:szCs w:val="24"/>
        </w:rPr>
        <w:t>Responding to Bullying</w:t>
      </w:r>
    </w:p>
    <w:p w14:paraId="3BFA36DC" w14:textId="77777777" w:rsidR="00B05C39" w:rsidRPr="00B05C39" w:rsidRDefault="00B05C39" w:rsidP="00B05C39">
      <w:pPr>
        <w:rPr>
          <w:rFonts w:ascii="Times New Roman" w:hAnsi="Times New Roman" w:cs="Times New Roman"/>
          <w:sz w:val="24"/>
          <w:szCs w:val="24"/>
        </w:rPr>
      </w:pPr>
      <w:r w:rsidRPr="00B05C39">
        <w:rPr>
          <w:rFonts w:ascii="Times New Roman" w:hAnsi="Times New Roman" w:cs="Times New Roman"/>
          <w:sz w:val="24"/>
          <w:szCs w:val="24"/>
        </w:rPr>
        <w:t>In determi</w:t>
      </w:r>
      <w:r w:rsidR="00912645">
        <w:rPr>
          <w:rFonts w:ascii="Times New Roman" w:hAnsi="Times New Roman" w:cs="Times New Roman"/>
          <w:sz w:val="24"/>
          <w:szCs w:val="24"/>
        </w:rPr>
        <w:t xml:space="preserve">ning </w:t>
      </w:r>
      <w:r w:rsidR="00D50E1C">
        <w:rPr>
          <w:rFonts w:ascii="Times New Roman" w:hAnsi="Times New Roman" w:cs="Times New Roman"/>
          <w:sz w:val="24"/>
          <w:szCs w:val="24"/>
        </w:rPr>
        <w:t xml:space="preserve">the appropriate response </w:t>
      </w:r>
      <w:r w:rsidR="00912645">
        <w:rPr>
          <w:rFonts w:ascii="Times New Roman" w:hAnsi="Times New Roman" w:cs="Times New Roman"/>
          <w:sz w:val="24"/>
          <w:szCs w:val="24"/>
        </w:rPr>
        <w:t xml:space="preserve">to students who engage </w:t>
      </w:r>
      <w:r w:rsidRPr="00B05C39">
        <w:rPr>
          <w:rFonts w:ascii="Times New Roman" w:hAnsi="Times New Roman" w:cs="Times New Roman"/>
          <w:sz w:val="24"/>
          <w:szCs w:val="24"/>
        </w:rPr>
        <w:t>in bullying behavior, school a</w:t>
      </w:r>
      <w:r w:rsidR="00912645">
        <w:rPr>
          <w:rFonts w:ascii="Times New Roman" w:hAnsi="Times New Roman" w:cs="Times New Roman"/>
          <w:sz w:val="24"/>
          <w:szCs w:val="24"/>
        </w:rPr>
        <w:t xml:space="preserve">dministrators should </w:t>
      </w:r>
      <w:r w:rsidR="00D50E1C">
        <w:rPr>
          <w:rFonts w:ascii="Times New Roman" w:hAnsi="Times New Roman" w:cs="Times New Roman"/>
          <w:sz w:val="24"/>
          <w:szCs w:val="24"/>
        </w:rPr>
        <w:t xml:space="preserve">consider the ages and maturity </w:t>
      </w:r>
      <w:r w:rsidR="00912645">
        <w:rPr>
          <w:rFonts w:ascii="Times New Roman" w:hAnsi="Times New Roman" w:cs="Times New Roman"/>
          <w:sz w:val="24"/>
          <w:szCs w:val="24"/>
        </w:rPr>
        <w:t>of the students involved</w:t>
      </w:r>
      <w:r w:rsidRPr="00B05C39">
        <w:rPr>
          <w:rFonts w:ascii="Times New Roman" w:hAnsi="Times New Roman" w:cs="Times New Roman"/>
          <w:sz w:val="24"/>
          <w:szCs w:val="24"/>
        </w:rPr>
        <w:t>, the type o</w:t>
      </w:r>
      <w:r w:rsidR="00D50E1C">
        <w:rPr>
          <w:rFonts w:ascii="Times New Roman" w:hAnsi="Times New Roman" w:cs="Times New Roman"/>
          <w:sz w:val="24"/>
          <w:szCs w:val="24"/>
        </w:rPr>
        <w:t xml:space="preserve">f </w:t>
      </w:r>
      <w:proofErr w:type="gramStart"/>
      <w:r w:rsidR="00D50E1C">
        <w:rPr>
          <w:rFonts w:ascii="Times New Roman" w:hAnsi="Times New Roman" w:cs="Times New Roman"/>
          <w:sz w:val="24"/>
          <w:szCs w:val="24"/>
        </w:rPr>
        <w:t>behaviors,  the</w:t>
      </w:r>
      <w:proofErr w:type="gramEnd"/>
      <w:r w:rsidR="00D50E1C">
        <w:rPr>
          <w:rFonts w:ascii="Times New Roman" w:hAnsi="Times New Roman" w:cs="Times New Roman"/>
          <w:sz w:val="24"/>
          <w:szCs w:val="24"/>
        </w:rPr>
        <w:t xml:space="preserve"> frequency and/</w:t>
      </w:r>
      <w:r w:rsidR="00912645">
        <w:rPr>
          <w:rFonts w:ascii="Times New Roman" w:hAnsi="Times New Roman" w:cs="Times New Roman"/>
          <w:sz w:val="24"/>
          <w:szCs w:val="24"/>
        </w:rPr>
        <w:t xml:space="preserve">or pattern </w:t>
      </w:r>
      <w:r w:rsidRPr="00B05C39">
        <w:rPr>
          <w:rFonts w:ascii="Times New Roman" w:hAnsi="Times New Roman" w:cs="Times New Roman"/>
          <w:sz w:val="24"/>
          <w:szCs w:val="24"/>
        </w:rPr>
        <w:t>of behaviors, the context i</w:t>
      </w:r>
      <w:r w:rsidR="00D50E1C">
        <w:rPr>
          <w:rFonts w:ascii="Times New Roman" w:hAnsi="Times New Roman" w:cs="Times New Roman"/>
          <w:sz w:val="24"/>
          <w:szCs w:val="24"/>
        </w:rPr>
        <w:t xml:space="preserve">n which the incident occurred, </w:t>
      </w:r>
      <w:r w:rsidRPr="00B05C39">
        <w:rPr>
          <w:rFonts w:ascii="Times New Roman" w:hAnsi="Times New Roman" w:cs="Times New Roman"/>
          <w:sz w:val="24"/>
          <w:szCs w:val="24"/>
        </w:rPr>
        <w:t>and other relevant circumstances. Conseq</w:t>
      </w:r>
      <w:r w:rsidR="00D50E1C">
        <w:rPr>
          <w:rFonts w:ascii="Times New Roman" w:hAnsi="Times New Roman" w:cs="Times New Roman"/>
          <w:sz w:val="24"/>
          <w:szCs w:val="24"/>
        </w:rPr>
        <w:t xml:space="preserve">uences may range from positive </w:t>
      </w:r>
      <w:r w:rsidRPr="00B05C39">
        <w:rPr>
          <w:rFonts w:ascii="Times New Roman" w:hAnsi="Times New Roman" w:cs="Times New Roman"/>
          <w:sz w:val="24"/>
          <w:szCs w:val="24"/>
        </w:rPr>
        <w:t>beh</w:t>
      </w:r>
      <w:r>
        <w:rPr>
          <w:rFonts w:ascii="Times New Roman" w:hAnsi="Times New Roman" w:cs="Times New Roman"/>
          <w:sz w:val="24"/>
          <w:szCs w:val="24"/>
        </w:rPr>
        <w:t xml:space="preserve">avioral interventions up to and </w:t>
      </w:r>
      <w:r w:rsidR="00D50E1C">
        <w:rPr>
          <w:rFonts w:ascii="Times New Roman" w:hAnsi="Times New Roman" w:cs="Times New Roman"/>
          <w:sz w:val="24"/>
          <w:szCs w:val="24"/>
        </w:rPr>
        <w:t xml:space="preserve">including suspension, expulsion, and/or reports to law </w:t>
      </w:r>
      <w:r w:rsidRPr="00B05C39">
        <w:rPr>
          <w:rFonts w:ascii="Times New Roman" w:hAnsi="Times New Roman" w:cs="Times New Roman"/>
          <w:sz w:val="24"/>
          <w:szCs w:val="24"/>
        </w:rPr>
        <w:t>enforcement officials.</w:t>
      </w:r>
    </w:p>
    <w:p w14:paraId="3BFA36DD" w14:textId="77777777" w:rsidR="00964C86" w:rsidRPr="00964C86" w:rsidRDefault="00964C86" w:rsidP="00964C86">
      <w:pPr>
        <w:rPr>
          <w:rFonts w:ascii="Times New Roman" w:hAnsi="Times New Roman" w:cs="Times New Roman"/>
          <w:b/>
          <w:i/>
          <w:sz w:val="24"/>
          <w:szCs w:val="24"/>
        </w:rPr>
      </w:pPr>
      <w:r w:rsidRPr="00964C86">
        <w:rPr>
          <w:rFonts w:ascii="Times New Roman" w:hAnsi="Times New Roman" w:cs="Times New Roman"/>
          <w:b/>
          <w:i/>
          <w:sz w:val="24"/>
          <w:szCs w:val="24"/>
        </w:rPr>
        <w:t>MSAD #12/RSU 82 Medication Administration Policy</w:t>
      </w:r>
      <w:r w:rsidRPr="00964C86">
        <w:rPr>
          <w:rFonts w:ascii="Times New Roman" w:hAnsi="Times New Roman" w:cs="Times New Roman"/>
          <w:b/>
          <w:i/>
          <w:sz w:val="24"/>
          <w:szCs w:val="24"/>
        </w:rPr>
        <w:tab/>
        <w:t>NEPN/NSBA Code: JLCD-EE</w:t>
      </w:r>
    </w:p>
    <w:p w14:paraId="3BFA36DE" w14:textId="77777777" w:rsidR="00964C86" w:rsidRPr="00964C86" w:rsidRDefault="00964C86" w:rsidP="00964C86">
      <w:pPr>
        <w:rPr>
          <w:rFonts w:ascii="Times New Roman" w:hAnsi="Times New Roman" w:cs="Times New Roman"/>
          <w:sz w:val="24"/>
          <w:szCs w:val="24"/>
        </w:rPr>
      </w:pPr>
      <w:r w:rsidRPr="00964C86">
        <w:rPr>
          <w:rFonts w:ascii="Times New Roman" w:hAnsi="Times New Roman" w:cs="Times New Roman"/>
          <w:sz w:val="24"/>
          <w:szCs w:val="24"/>
        </w:rPr>
        <w:t>1. Any unlicensed personnel administering medications must hold documentation of their training in the administration of medication, including personnel administering medication on a field trip.</w:t>
      </w:r>
    </w:p>
    <w:p w14:paraId="3BFA36DF" w14:textId="77777777" w:rsidR="00964C86" w:rsidRPr="00964C86" w:rsidRDefault="00964C86" w:rsidP="00964C86">
      <w:pPr>
        <w:rPr>
          <w:rFonts w:ascii="Times New Roman" w:hAnsi="Times New Roman" w:cs="Times New Roman"/>
          <w:sz w:val="24"/>
          <w:szCs w:val="24"/>
        </w:rPr>
      </w:pPr>
      <w:r w:rsidRPr="00964C86">
        <w:rPr>
          <w:rFonts w:ascii="Times New Roman" w:hAnsi="Times New Roman" w:cs="Times New Roman"/>
          <w:sz w:val="24"/>
          <w:szCs w:val="24"/>
        </w:rPr>
        <w:lastRenderedPageBreak/>
        <w:t>2. There must be written permission from the parent/guardian providing consent to administer the medication in school, a written physician</w:t>
      </w:r>
      <w:r w:rsidR="00912645">
        <w:rPr>
          <w:rFonts w:ascii="Times New Roman" w:hAnsi="Times New Roman" w:cs="Times New Roman"/>
          <w:sz w:val="24"/>
          <w:szCs w:val="24"/>
        </w:rPr>
        <w:t>’</w:t>
      </w:r>
      <w:r w:rsidRPr="00964C86">
        <w:rPr>
          <w:rFonts w:ascii="Times New Roman" w:hAnsi="Times New Roman" w:cs="Times New Roman"/>
          <w:sz w:val="24"/>
          <w:szCs w:val="24"/>
        </w:rPr>
        <w:t>s order and an appropriately labeled original pharmaceutical medication container.</w:t>
      </w:r>
    </w:p>
    <w:p w14:paraId="3BFA36E0" w14:textId="77777777" w:rsidR="00964C86" w:rsidRPr="00964C86" w:rsidRDefault="00964C86" w:rsidP="00964C86">
      <w:pPr>
        <w:rPr>
          <w:rFonts w:ascii="Times New Roman" w:hAnsi="Times New Roman" w:cs="Times New Roman"/>
          <w:sz w:val="24"/>
          <w:szCs w:val="24"/>
        </w:rPr>
      </w:pPr>
      <w:r w:rsidRPr="00964C86">
        <w:rPr>
          <w:rFonts w:ascii="Times New Roman" w:hAnsi="Times New Roman" w:cs="Times New Roman"/>
          <w:sz w:val="24"/>
          <w:szCs w:val="24"/>
        </w:rPr>
        <w:t>3. The medication container will be provided to the trained personnel for</w:t>
      </w:r>
      <w:r w:rsidR="00912645">
        <w:rPr>
          <w:rFonts w:ascii="Times New Roman" w:hAnsi="Times New Roman" w:cs="Times New Roman"/>
          <w:sz w:val="24"/>
          <w:szCs w:val="24"/>
        </w:rPr>
        <w:t xml:space="preserve"> </w:t>
      </w:r>
      <w:r w:rsidRPr="00964C86">
        <w:rPr>
          <w:rFonts w:ascii="Times New Roman" w:hAnsi="Times New Roman" w:cs="Times New Roman"/>
          <w:sz w:val="24"/>
          <w:szCs w:val="24"/>
        </w:rPr>
        <w:t>administration during the trip. The school nurse will provide a review of the medication and its administration to the trained personnel on an as needed basis. All trained personnel administering medication must understand what to do in an emergency.</w:t>
      </w:r>
    </w:p>
    <w:p w14:paraId="3BFA36E1" w14:textId="77777777" w:rsidR="00964C86" w:rsidRPr="00964C86" w:rsidRDefault="00964C86" w:rsidP="00964C86">
      <w:pPr>
        <w:rPr>
          <w:rFonts w:ascii="Times New Roman" w:hAnsi="Times New Roman" w:cs="Times New Roman"/>
          <w:sz w:val="24"/>
          <w:szCs w:val="24"/>
        </w:rPr>
      </w:pPr>
      <w:r w:rsidRPr="00964C86">
        <w:rPr>
          <w:rFonts w:ascii="Times New Roman" w:hAnsi="Times New Roman" w:cs="Times New Roman"/>
          <w:sz w:val="24"/>
          <w:szCs w:val="24"/>
        </w:rPr>
        <w:t>6. The medication will be transported and stored in compliance with any special</w:t>
      </w:r>
      <w:r w:rsidR="00912645">
        <w:rPr>
          <w:rFonts w:ascii="Times New Roman" w:hAnsi="Times New Roman" w:cs="Times New Roman"/>
          <w:sz w:val="24"/>
          <w:szCs w:val="24"/>
        </w:rPr>
        <w:t xml:space="preserve"> </w:t>
      </w:r>
      <w:r w:rsidRPr="00964C86">
        <w:rPr>
          <w:rFonts w:ascii="Times New Roman" w:hAnsi="Times New Roman" w:cs="Times New Roman"/>
          <w:sz w:val="24"/>
          <w:szCs w:val="24"/>
        </w:rPr>
        <w:t>directions for the medication and will be secured as safely as possible.</w:t>
      </w:r>
    </w:p>
    <w:p w14:paraId="3BFA36E2" w14:textId="77777777" w:rsidR="00964C86" w:rsidRPr="00964C86" w:rsidRDefault="00964C86" w:rsidP="00964C86">
      <w:pPr>
        <w:rPr>
          <w:rFonts w:ascii="Times New Roman" w:hAnsi="Times New Roman" w:cs="Times New Roman"/>
          <w:sz w:val="24"/>
          <w:szCs w:val="24"/>
        </w:rPr>
      </w:pPr>
      <w:r w:rsidRPr="00964C86">
        <w:rPr>
          <w:rFonts w:ascii="Times New Roman" w:hAnsi="Times New Roman" w:cs="Times New Roman"/>
          <w:sz w:val="24"/>
          <w:szCs w:val="24"/>
        </w:rPr>
        <w:t>7. The administration of medication on a field trip will duplicate as much as possible, the guidelines found in the "Guidelines for Training of Non-Licensed Personnel in Medication Administrati</w:t>
      </w:r>
      <w:r w:rsidR="00912645">
        <w:rPr>
          <w:rFonts w:ascii="Times New Roman" w:hAnsi="Times New Roman" w:cs="Times New Roman"/>
          <w:sz w:val="24"/>
          <w:szCs w:val="24"/>
        </w:rPr>
        <w:t xml:space="preserve">on".  </w:t>
      </w:r>
      <w:r w:rsidRPr="00964C86">
        <w:rPr>
          <w:rFonts w:ascii="Times New Roman" w:hAnsi="Times New Roman" w:cs="Times New Roman"/>
          <w:sz w:val="24"/>
          <w:szCs w:val="24"/>
        </w:rPr>
        <w:t xml:space="preserve">This will include consideration of student privacy and cleanliness of </w:t>
      </w:r>
      <w:proofErr w:type="gramStart"/>
      <w:r w:rsidRPr="00964C86">
        <w:rPr>
          <w:rFonts w:ascii="Times New Roman" w:hAnsi="Times New Roman" w:cs="Times New Roman"/>
          <w:sz w:val="24"/>
          <w:szCs w:val="24"/>
        </w:rPr>
        <w:t>area</w:t>
      </w:r>
      <w:proofErr w:type="gramEnd"/>
      <w:r w:rsidRPr="00964C86">
        <w:rPr>
          <w:rFonts w:ascii="Times New Roman" w:hAnsi="Times New Roman" w:cs="Times New Roman"/>
          <w:sz w:val="24"/>
          <w:szCs w:val="24"/>
        </w:rPr>
        <w:t xml:space="preserve"> where medications are administered.</w:t>
      </w:r>
    </w:p>
    <w:p w14:paraId="3BFA36E3" w14:textId="77777777" w:rsidR="00964C86" w:rsidRPr="00964C86" w:rsidRDefault="00964C86" w:rsidP="00964C86">
      <w:pPr>
        <w:rPr>
          <w:rFonts w:ascii="Times New Roman" w:hAnsi="Times New Roman" w:cs="Times New Roman"/>
          <w:sz w:val="24"/>
          <w:szCs w:val="24"/>
        </w:rPr>
      </w:pPr>
      <w:r w:rsidRPr="00964C86">
        <w:rPr>
          <w:rFonts w:ascii="Times New Roman" w:hAnsi="Times New Roman" w:cs="Times New Roman"/>
          <w:sz w:val="24"/>
          <w:szCs w:val="24"/>
        </w:rPr>
        <w:t>8.  Medication will be administered to the student to assure that the right student receives the right medication, with the right dose, at the right time, by the right route. The trained personnel administering the medication will double-check the student with the medication label and will double-check the dose. The medication will be given within 30 minutes either side of the prescribed time.</w:t>
      </w:r>
    </w:p>
    <w:p w14:paraId="3BFA36E4" w14:textId="77777777" w:rsidR="00964C86" w:rsidRPr="00964C86" w:rsidRDefault="00964C86" w:rsidP="00964C86">
      <w:pPr>
        <w:rPr>
          <w:rFonts w:ascii="Times New Roman" w:hAnsi="Times New Roman" w:cs="Times New Roman"/>
          <w:sz w:val="24"/>
          <w:szCs w:val="24"/>
        </w:rPr>
      </w:pPr>
      <w:r w:rsidRPr="00964C86">
        <w:rPr>
          <w:rFonts w:ascii="Times New Roman" w:hAnsi="Times New Roman" w:cs="Times New Roman"/>
          <w:sz w:val="24"/>
          <w:szCs w:val="24"/>
        </w:rPr>
        <w:t>9. The school district will develop a method of documenting medications administered on the field trip, recording any unexpected occurrences, and a method of returning a</w:t>
      </w:r>
      <w:r w:rsidR="00051551">
        <w:rPr>
          <w:rFonts w:ascii="Times New Roman" w:hAnsi="Times New Roman" w:cs="Times New Roman"/>
          <w:sz w:val="24"/>
          <w:szCs w:val="24"/>
        </w:rPr>
        <w:t>ny medication not administered.</w:t>
      </w:r>
    </w:p>
    <w:p w14:paraId="3BFA36E5" w14:textId="77777777" w:rsidR="00964C86" w:rsidRPr="00964C86" w:rsidRDefault="00964C86" w:rsidP="00964C86">
      <w:pPr>
        <w:rPr>
          <w:rFonts w:ascii="Times New Roman" w:hAnsi="Times New Roman" w:cs="Times New Roman"/>
          <w:sz w:val="24"/>
          <w:szCs w:val="24"/>
        </w:rPr>
      </w:pPr>
      <w:r w:rsidRPr="00964C86">
        <w:rPr>
          <w:rFonts w:ascii="Times New Roman" w:hAnsi="Times New Roman" w:cs="Times New Roman"/>
          <w:sz w:val="24"/>
          <w:szCs w:val="24"/>
        </w:rPr>
        <w:t>The medication container label will con</w:t>
      </w:r>
      <w:r w:rsidR="00051551">
        <w:rPr>
          <w:rFonts w:ascii="Times New Roman" w:hAnsi="Times New Roman" w:cs="Times New Roman"/>
          <w:sz w:val="24"/>
          <w:szCs w:val="24"/>
        </w:rPr>
        <w:t>tain the following information:</w:t>
      </w:r>
    </w:p>
    <w:p w14:paraId="3BFA36E6" w14:textId="77777777" w:rsidR="00964C86" w:rsidRPr="00964C86" w:rsidRDefault="00964C86" w:rsidP="00964C86">
      <w:pPr>
        <w:rPr>
          <w:rFonts w:ascii="Times New Roman" w:hAnsi="Times New Roman" w:cs="Times New Roman"/>
          <w:sz w:val="24"/>
          <w:szCs w:val="24"/>
        </w:rPr>
      </w:pPr>
      <w:r w:rsidRPr="00964C86">
        <w:rPr>
          <w:rFonts w:ascii="Times New Roman" w:hAnsi="Times New Roman" w:cs="Times New Roman"/>
          <w:sz w:val="24"/>
          <w:szCs w:val="24"/>
        </w:rPr>
        <w:t xml:space="preserve">1. </w:t>
      </w:r>
      <w:r w:rsidRPr="00964C86">
        <w:rPr>
          <w:rFonts w:ascii="Times New Roman" w:hAnsi="Times New Roman" w:cs="Times New Roman"/>
          <w:sz w:val="24"/>
          <w:szCs w:val="24"/>
        </w:rPr>
        <w:tab/>
        <w:t>Date to be administered.</w:t>
      </w:r>
    </w:p>
    <w:p w14:paraId="3BFA36E7" w14:textId="77777777" w:rsidR="00964C86" w:rsidRPr="00964C86" w:rsidRDefault="00964C86" w:rsidP="00964C86">
      <w:pPr>
        <w:rPr>
          <w:rFonts w:ascii="Times New Roman" w:hAnsi="Times New Roman" w:cs="Times New Roman"/>
          <w:sz w:val="24"/>
          <w:szCs w:val="24"/>
        </w:rPr>
      </w:pPr>
      <w:r w:rsidRPr="00964C86">
        <w:rPr>
          <w:rFonts w:ascii="Times New Roman" w:hAnsi="Times New Roman" w:cs="Times New Roman"/>
          <w:sz w:val="24"/>
          <w:szCs w:val="24"/>
        </w:rPr>
        <w:t>2.</w:t>
      </w:r>
      <w:r w:rsidRPr="00964C86">
        <w:rPr>
          <w:rFonts w:ascii="Times New Roman" w:hAnsi="Times New Roman" w:cs="Times New Roman"/>
          <w:sz w:val="24"/>
          <w:szCs w:val="24"/>
        </w:rPr>
        <w:tab/>
        <w:t>Name of the student.</w:t>
      </w:r>
    </w:p>
    <w:p w14:paraId="3BFA36E8" w14:textId="77777777" w:rsidR="00964C86" w:rsidRPr="00964C86" w:rsidRDefault="00964C86" w:rsidP="00964C86">
      <w:pPr>
        <w:rPr>
          <w:rFonts w:ascii="Times New Roman" w:hAnsi="Times New Roman" w:cs="Times New Roman"/>
          <w:sz w:val="24"/>
          <w:szCs w:val="24"/>
        </w:rPr>
      </w:pPr>
      <w:r w:rsidRPr="00964C86">
        <w:rPr>
          <w:rFonts w:ascii="Times New Roman" w:hAnsi="Times New Roman" w:cs="Times New Roman"/>
          <w:sz w:val="24"/>
          <w:szCs w:val="24"/>
        </w:rPr>
        <w:t>3.</w:t>
      </w:r>
      <w:r w:rsidRPr="00964C86">
        <w:rPr>
          <w:rFonts w:ascii="Times New Roman" w:hAnsi="Times New Roman" w:cs="Times New Roman"/>
          <w:sz w:val="24"/>
          <w:szCs w:val="24"/>
        </w:rPr>
        <w:tab/>
        <w:t>Name of the medication.</w:t>
      </w:r>
    </w:p>
    <w:p w14:paraId="3BFA36E9" w14:textId="77777777" w:rsidR="00964C86" w:rsidRPr="00964C86" w:rsidRDefault="00964C86" w:rsidP="00964C86">
      <w:pPr>
        <w:rPr>
          <w:rFonts w:ascii="Times New Roman" w:hAnsi="Times New Roman" w:cs="Times New Roman"/>
          <w:sz w:val="24"/>
          <w:szCs w:val="24"/>
        </w:rPr>
      </w:pPr>
      <w:r w:rsidRPr="00964C86">
        <w:rPr>
          <w:rFonts w:ascii="Times New Roman" w:hAnsi="Times New Roman" w:cs="Times New Roman"/>
          <w:sz w:val="24"/>
          <w:szCs w:val="24"/>
        </w:rPr>
        <w:t xml:space="preserve">4. </w:t>
      </w:r>
      <w:r w:rsidRPr="00964C86">
        <w:rPr>
          <w:rFonts w:ascii="Times New Roman" w:hAnsi="Times New Roman" w:cs="Times New Roman"/>
          <w:sz w:val="24"/>
          <w:szCs w:val="24"/>
        </w:rPr>
        <w:tab/>
        <w:t>Dose to be given.</w:t>
      </w:r>
    </w:p>
    <w:p w14:paraId="3BFA36EA" w14:textId="77777777" w:rsidR="00964C86" w:rsidRPr="00964C86" w:rsidRDefault="00964C86" w:rsidP="00964C86">
      <w:pPr>
        <w:rPr>
          <w:rFonts w:ascii="Times New Roman" w:hAnsi="Times New Roman" w:cs="Times New Roman"/>
          <w:sz w:val="24"/>
          <w:szCs w:val="24"/>
        </w:rPr>
      </w:pPr>
      <w:r w:rsidRPr="00964C86">
        <w:rPr>
          <w:rFonts w:ascii="Times New Roman" w:hAnsi="Times New Roman" w:cs="Times New Roman"/>
          <w:sz w:val="24"/>
          <w:szCs w:val="24"/>
        </w:rPr>
        <w:t>5.</w:t>
      </w:r>
      <w:r w:rsidRPr="00964C86">
        <w:rPr>
          <w:rFonts w:ascii="Times New Roman" w:hAnsi="Times New Roman" w:cs="Times New Roman"/>
          <w:sz w:val="24"/>
          <w:szCs w:val="24"/>
        </w:rPr>
        <w:tab/>
        <w:t>Time to be given.</w:t>
      </w:r>
    </w:p>
    <w:p w14:paraId="3BFA36EB" w14:textId="77777777" w:rsidR="00964C86" w:rsidRPr="00964C86" w:rsidRDefault="00964C86" w:rsidP="00964C86">
      <w:pPr>
        <w:rPr>
          <w:rFonts w:ascii="Times New Roman" w:hAnsi="Times New Roman" w:cs="Times New Roman"/>
          <w:sz w:val="24"/>
          <w:szCs w:val="24"/>
        </w:rPr>
      </w:pPr>
      <w:r w:rsidRPr="00964C86">
        <w:rPr>
          <w:rFonts w:ascii="Times New Roman" w:hAnsi="Times New Roman" w:cs="Times New Roman"/>
          <w:sz w:val="24"/>
          <w:szCs w:val="24"/>
        </w:rPr>
        <w:t>6.</w:t>
      </w:r>
      <w:r w:rsidRPr="00964C86">
        <w:rPr>
          <w:rFonts w:ascii="Times New Roman" w:hAnsi="Times New Roman" w:cs="Times New Roman"/>
          <w:sz w:val="24"/>
          <w:szCs w:val="24"/>
        </w:rPr>
        <w:tab/>
        <w:t>Physician prescribing the medication.</w:t>
      </w:r>
    </w:p>
    <w:p w14:paraId="3BFA36EC" w14:textId="77777777" w:rsidR="00964C86" w:rsidRPr="00964C86" w:rsidRDefault="00964C86" w:rsidP="00964C86">
      <w:pPr>
        <w:rPr>
          <w:rFonts w:ascii="Times New Roman" w:hAnsi="Times New Roman" w:cs="Times New Roman"/>
          <w:sz w:val="24"/>
          <w:szCs w:val="24"/>
        </w:rPr>
      </w:pPr>
      <w:r w:rsidRPr="00964C86">
        <w:rPr>
          <w:rFonts w:ascii="Times New Roman" w:hAnsi="Times New Roman" w:cs="Times New Roman"/>
          <w:sz w:val="24"/>
          <w:szCs w:val="24"/>
        </w:rPr>
        <w:t>7.</w:t>
      </w:r>
      <w:r w:rsidRPr="00964C86">
        <w:rPr>
          <w:rFonts w:ascii="Times New Roman" w:hAnsi="Times New Roman" w:cs="Times New Roman"/>
          <w:sz w:val="24"/>
          <w:szCs w:val="24"/>
        </w:rPr>
        <w:tab/>
        <w:t>Special directions.</w:t>
      </w:r>
    </w:p>
    <w:p w14:paraId="3BFA36ED" w14:textId="77777777" w:rsidR="00964C86" w:rsidRPr="00964C86" w:rsidRDefault="00964C86" w:rsidP="00964C86">
      <w:pPr>
        <w:rPr>
          <w:rFonts w:ascii="Times New Roman" w:hAnsi="Times New Roman" w:cs="Times New Roman"/>
          <w:sz w:val="24"/>
          <w:szCs w:val="24"/>
        </w:rPr>
      </w:pPr>
      <w:r w:rsidRPr="00964C86">
        <w:rPr>
          <w:rFonts w:ascii="Times New Roman" w:hAnsi="Times New Roman" w:cs="Times New Roman"/>
          <w:sz w:val="24"/>
          <w:szCs w:val="24"/>
        </w:rPr>
        <w:t xml:space="preserve">8. </w:t>
      </w:r>
      <w:r w:rsidRPr="00964C86">
        <w:rPr>
          <w:rFonts w:ascii="Times New Roman" w:hAnsi="Times New Roman" w:cs="Times New Roman"/>
          <w:sz w:val="24"/>
          <w:szCs w:val="24"/>
        </w:rPr>
        <w:tab/>
        <w:t>Phone number of school nurse.</w:t>
      </w:r>
    </w:p>
    <w:p w14:paraId="3BFA36EE" w14:textId="77777777" w:rsidR="00B05C39" w:rsidRPr="00B05C39" w:rsidRDefault="00964C86" w:rsidP="00964C86">
      <w:pPr>
        <w:rPr>
          <w:rFonts w:ascii="Times New Roman" w:hAnsi="Times New Roman" w:cs="Times New Roman"/>
          <w:sz w:val="24"/>
          <w:szCs w:val="24"/>
        </w:rPr>
      </w:pPr>
      <w:r w:rsidRPr="00964C86">
        <w:rPr>
          <w:rFonts w:ascii="Times New Roman" w:hAnsi="Times New Roman" w:cs="Times New Roman"/>
          <w:sz w:val="24"/>
          <w:szCs w:val="24"/>
        </w:rPr>
        <w:t xml:space="preserve">9. </w:t>
      </w:r>
      <w:r w:rsidRPr="00964C86">
        <w:rPr>
          <w:rFonts w:ascii="Times New Roman" w:hAnsi="Times New Roman" w:cs="Times New Roman"/>
          <w:sz w:val="24"/>
          <w:szCs w:val="24"/>
        </w:rPr>
        <w:tab/>
        <w:t>Emergency directions.</w:t>
      </w:r>
    </w:p>
    <w:p w14:paraId="3BFA36EF" w14:textId="77777777" w:rsidR="00852DDA" w:rsidRPr="00BA655A" w:rsidRDefault="00BA655A" w:rsidP="00852DDA">
      <w:pPr>
        <w:pStyle w:val="NoSpacing"/>
        <w:rPr>
          <w:rFonts w:ascii="Times New Roman" w:hAnsi="Times New Roman" w:cs="Times New Roman"/>
          <w:b/>
          <w:i/>
          <w:sz w:val="24"/>
          <w:szCs w:val="24"/>
        </w:rPr>
      </w:pPr>
      <w:r w:rsidRPr="00BA655A">
        <w:rPr>
          <w:rFonts w:ascii="Times New Roman" w:hAnsi="Times New Roman" w:cs="Times New Roman"/>
          <w:b/>
          <w:i/>
          <w:sz w:val="24"/>
          <w:szCs w:val="24"/>
        </w:rPr>
        <w:lastRenderedPageBreak/>
        <w:t xml:space="preserve">Attire, Personal Appearance, </w:t>
      </w:r>
      <w:r w:rsidR="001102F4">
        <w:rPr>
          <w:rFonts w:ascii="Times New Roman" w:hAnsi="Times New Roman" w:cs="Times New Roman"/>
          <w:b/>
          <w:i/>
          <w:sz w:val="24"/>
          <w:szCs w:val="24"/>
        </w:rPr>
        <w:t xml:space="preserve">Personal Behavior, </w:t>
      </w:r>
      <w:r w:rsidRPr="00BA655A">
        <w:rPr>
          <w:rFonts w:ascii="Times New Roman" w:hAnsi="Times New Roman" w:cs="Times New Roman"/>
          <w:b/>
          <w:i/>
          <w:sz w:val="24"/>
          <w:szCs w:val="24"/>
        </w:rPr>
        <w:t>Proper Uniform and Equipment Use</w:t>
      </w:r>
    </w:p>
    <w:p w14:paraId="3BFA36F0" w14:textId="77777777" w:rsidR="00BA655A" w:rsidRDefault="00BA655A" w:rsidP="00852DDA">
      <w:pPr>
        <w:pStyle w:val="NoSpacing"/>
        <w:rPr>
          <w:rFonts w:ascii="Times New Roman" w:hAnsi="Times New Roman" w:cs="Times New Roman"/>
          <w:sz w:val="24"/>
          <w:szCs w:val="24"/>
        </w:rPr>
      </w:pPr>
    </w:p>
    <w:p w14:paraId="3BFA36F1" w14:textId="77777777" w:rsidR="00BA655A" w:rsidRPr="00BA655A" w:rsidRDefault="00BA655A" w:rsidP="00BA655A">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Participants</w:t>
      </w:r>
      <w:r w:rsidRPr="00BA655A">
        <w:rPr>
          <w:rFonts w:ascii="Times New Roman" w:hAnsi="Times New Roman" w:cs="Times New Roman"/>
          <w:sz w:val="24"/>
          <w:szCs w:val="24"/>
        </w:rPr>
        <w:t xml:space="preserve"> will wear their hair in a neat appearance. The guidelines for male hair appearance will be as follows:</w:t>
      </w:r>
    </w:p>
    <w:p w14:paraId="3BFA36F2" w14:textId="77777777" w:rsidR="00BA655A" w:rsidRPr="00BA655A" w:rsidRDefault="00BA655A" w:rsidP="00BA655A">
      <w:pPr>
        <w:pStyle w:val="NoSpacing"/>
        <w:ind w:left="720"/>
        <w:rPr>
          <w:rFonts w:ascii="Times New Roman" w:hAnsi="Times New Roman" w:cs="Times New Roman"/>
          <w:sz w:val="24"/>
          <w:szCs w:val="24"/>
        </w:rPr>
      </w:pPr>
      <w:r>
        <w:rPr>
          <w:rFonts w:ascii="Times New Roman" w:hAnsi="Times New Roman" w:cs="Times New Roman"/>
          <w:sz w:val="24"/>
          <w:szCs w:val="24"/>
        </w:rPr>
        <w:t>a.     H</w:t>
      </w:r>
      <w:r w:rsidRPr="00BA655A">
        <w:rPr>
          <w:rFonts w:ascii="Times New Roman" w:hAnsi="Times New Roman" w:cs="Times New Roman"/>
          <w:sz w:val="24"/>
          <w:szCs w:val="24"/>
        </w:rPr>
        <w:t>air will be kept out of the eyes in front of the head.</w:t>
      </w:r>
    </w:p>
    <w:p w14:paraId="3BFA36F3" w14:textId="77777777" w:rsidR="00BA655A" w:rsidRDefault="00BA655A" w:rsidP="00BA655A">
      <w:pPr>
        <w:pStyle w:val="NoSpacing"/>
        <w:ind w:left="720"/>
        <w:rPr>
          <w:rFonts w:ascii="Times New Roman" w:hAnsi="Times New Roman" w:cs="Times New Roman"/>
          <w:sz w:val="24"/>
          <w:szCs w:val="24"/>
        </w:rPr>
      </w:pPr>
      <w:r>
        <w:rPr>
          <w:rFonts w:ascii="Times New Roman" w:hAnsi="Times New Roman" w:cs="Times New Roman"/>
          <w:sz w:val="24"/>
          <w:szCs w:val="24"/>
        </w:rPr>
        <w:t>b.     H</w:t>
      </w:r>
      <w:r w:rsidRPr="00BA655A">
        <w:rPr>
          <w:rFonts w:ascii="Times New Roman" w:hAnsi="Times New Roman" w:cs="Times New Roman"/>
          <w:sz w:val="24"/>
          <w:szCs w:val="24"/>
        </w:rPr>
        <w:t>air will come down no further than the tips of the ears on the side of the head.</w:t>
      </w:r>
    </w:p>
    <w:p w14:paraId="3BFA36F4" w14:textId="77777777" w:rsidR="00BA655A" w:rsidRDefault="00BA655A" w:rsidP="00BA655A">
      <w:pPr>
        <w:pStyle w:val="NoSpacing"/>
        <w:ind w:left="720"/>
        <w:rPr>
          <w:rFonts w:ascii="Times New Roman" w:hAnsi="Times New Roman" w:cs="Times New Roman"/>
          <w:sz w:val="24"/>
          <w:szCs w:val="24"/>
        </w:rPr>
      </w:pPr>
    </w:p>
    <w:p w14:paraId="3BFA36F5" w14:textId="77777777" w:rsidR="00BA655A" w:rsidRDefault="00BA655A" w:rsidP="00BA655A">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Participants</w:t>
      </w:r>
      <w:r w:rsidRPr="00BA655A">
        <w:rPr>
          <w:rFonts w:ascii="Times New Roman" w:hAnsi="Times New Roman" w:cs="Times New Roman"/>
          <w:sz w:val="24"/>
          <w:szCs w:val="24"/>
        </w:rPr>
        <w:t xml:space="preserve"> may wear mustaches/beards that are trimmed and neat in appearance.</w:t>
      </w:r>
    </w:p>
    <w:p w14:paraId="3BFA36F6" w14:textId="77777777" w:rsidR="00BA655A" w:rsidRDefault="00BA655A" w:rsidP="00BA655A">
      <w:pPr>
        <w:pStyle w:val="NoSpacing"/>
        <w:rPr>
          <w:rFonts w:ascii="Times New Roman" w:hAnsi="Times New Roman" w:cs="Times New Roman"/>
          <w:sz w:val="24"/>
          <w:szCs w:val="24"/>
        </w:rPr>
      </w:pPr>
    </w:p>
    <w:p w14:paraId="3BFA36F7" w14:textId="77777777" w:rsidR="00BA655A" w:rsidRDefault="00BA655A" w:rsidP="00E72287">
      <w:pPr>
        <w:pStyle w:val="NoSpacing"/>
        <w:numPr>
          <w:ilvl w:val="0"/>
          <w:numId w:val="7"/>
        </w:numPr>
        <w:rPr>
          <w:rFonts w:ascii="Times New Roman" w:hAnsi="Times New Roman" w:cs="Times New Roman"/>
          <w:sz w:val="24"/>
          <w:szCs w:val="24"/>
        </w:rPr>
      </w:pPr>
      <w:r w:rsidRPr="00BA655A">
        <w:rPr>
          <w:rFonts w:ascii="Times New Roman" w:hAnsi="Times New Roman" w:cs="Times New Roman"/>
          <w:sz w:val="24"/>
          <w:szCs w:val="24"/>
        </w:rPr>
        <w:t>No jewelry of any type will be worn by male or female athletes during practices, scrimmages</w:t>
      </w:r>
      <w:r>
        <w:rPr>
          <w:rFonts w:ascii="Times New Roman" w:hAnsi="Times New Roman" w:cs="Times New Roman"/>
          <w:sz w:val="24"/>
          <w:szCs w:val="24"/>
        </w:rPr>
        <w:t xml:space="preserve"> </w:t>
      </w:r>
      <w:r w:rsidRPr="00BA655A">
        <w:rPr>
          <w:rFonts w:ascii="Times New Roman" w:hAnsi="Times New Roman" w:cs="Times New Roman"/>
          <w:sz w:val="24"/>
          <w:szCs w:val="24"/>
        </w:rPr>
        <w:t>or games.</w:t>
      </w:r>
    </w:p>
    <w:p w14:paraId="3BFA36F8" w14:textId="77777777" w:rsidR="00E72287" w:rsidRPr="00E72287" w:rsidRDefault="00E72287" w:rsidP="00E72287">
      <w:pPr>
        <w:pStyle w:val="NoSpacing"/>
        <w:rPr>
          <w:rFonts w:ascii="Times New Roman" w:hAnsi="Times New Roman" w:cs="Times New Roman"/>
          <w:sz w:val="24"/>
          <w:szCs w:val="24"/>
        </w:rPr>
      </w:pPr>
    </w:p>
    <w:p w14:paraId="3BFA36F9" w14:textId="77777777" w:rsidR="00E72287" w:rsidRDefault="00E72287" w:rsidP="00024E70">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 xml:space="preserve">No </w:t>
      </w:r>
      <w:r w:rsidR="00024E70" w:rsidRPr="00024E70">
        <w:rPr>
          <w:rFonts w:ascii="Times New Roman" w:hAnsi="Times New Roman" w:cs="Times New Roman"/>
          <w:sz w:val="24"/>
          <w:szCs w:val="24"/>
        </w:rPr>
        <w:t>at</w:t>
      </w:r>
      <w:r>
        <w:rPr>
          <w:rFonts w:ascii="Times New Roman" w:hAnsi="Times New Roman" w:cs="Times New Roman"/>
          <w:sz w:val="24"/>
          <w:szCs w:val="24"/>
        </w:rPr>
        <w:t xml:space="preserve">hletic </w:t>
      </w:r>
      <w:r w:rsidR="00024E70" w:rsidRPr="00024E70">
        <w:rPr>
          <w:rFonts w:ascii="Times New Roman" w:hAnsi="Times New Roman" w:cs="Times New Roman"/>
          <w:sz w:val="24"/>
          <w:szCs w:val="24"/>
        </w:rPr>
        <w:t>d</w:t>
      </w:r>
      <w:r>
        <w:rPr>
          <w:rFonts w:ascii="Times New Roman" w:hAnsi="Times New Roman" w:cs="Times New Roman"/>
          <w:sz w:val="24"/>
          <w:szCs w:val="24"/>
        </w:rPr>
        <w:t xml:space="preserve">epartment equipment will be </w:t>
      </w:r>
      <w:r w:rsidR="00024E70" w:rsidRPr="00024E70">
        <w:rPr>
          <w:rFonts w:ascii="Times New Roman" w:hAnsi="Times New Roman" w:cs="Times New Roman"/>
          <w:sz w:val="24"/>
          <w:szCs w:val="24"/>
        </w:rPr>
        <w:t xml:space="preserve">worn </w:t>
      </w:r>
      <w:r w:rsidR="00024E70">
        <w:rPr>
          <w:rFonts w:ascii="Times New Roman" w:hAnsi="Times New Roman" w:cs="Times New Roman"/>
          <w:sz w:val="24"/>
          <w:szCs w:val="24"/>
        </w:rPr>
        <w:t>or used</w:t>
      </w:r>
      <w:r>
        <w:rPr>
          <w:rFonts w:ascii="Times New Roman" w:hAnsi="Times New Roman" w:cs="Times New Roman"/>
          <w:sz w:val="24"/>
          <w:szCs w:val="24"/>
        </w:rPr>
        <w:t xml:space="preserve"> except when participating </w:t>
      </w:r>
      <w:r w:rsidR="00024E70" w:rsidRPr="00024E70">
        <w:rPr>
          <w:rFonts w:ascii="Times New Roman" w:hAnsi="Times New Roman" w:cs="Times New Roman"/>
          <w:sz w:val="24"/>
          <w:szCs w:val="24"/>
        </w:rPr>
        <w:t>in his/her individual sport during practices, scrimmages or games</w:t>
      </w:r>
      <w:r w:rsidR="00024E70">
        <w:rPr>
          <w:rFonts w:ascii="Times New Roman" w:hAnsi="Times New Roman" w:cs="Times New Roman"/>
          <w:sz w:val="24"/>
          <w:szCs w:val="24"/>
        </w:rPr>
        <w:t xml:space="preserve"> unless verbal or written permission is granted by the Athletic Director. </w:t>
      </w:r>
    </w:p>
    <w:p w14:paraId="3BFA36FA" w14:textId="77777777" w:rsidR="00BA655A" w:rsidRDefault="00024E70" w:rsidP="00E72287">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3BFA36FB" w14:textId="77777777" w:rsidR="00024E70" w:rsidRDefault="00024E70" w:rsidP="00024E70">
      <w:pPr>
        <w:pStyle w:val="NoSpacing"/>
        <w:numPr>
          <w:ilvl w:val="0"/>
          <w:numId w:val="7"/>
        </w:numPr>
        <w:rPr>
          <w:rFonts w:ascii="Times New Roman" w:hAnsi="Times New Roman" w:cs="Times New Roman"/>
          <w:sz w:val="24"/>
          <w:szCs w:val="24"/>
        </w:rPr>
      </w:pPr>
      <w:r w:rsidRPr="00024E70">
        <w:rPr>
          <w:rFonts w:ascii="Times New Roman" w:hAnsi="Times New Roman" w:cs="Times New Roman"/>
          <w:sz w:val="24"/>
          <w:szCs w:val="24"/>
        </w:rPr>
        <w:t>Each player will assume responsibility for his/her issued athletic equipment.</w:t>
      </w:r>
      <w:r>
        <w:rPr>
          <w:rFonts w:ascii="Times New Roman" w:hAnsi="Times New Roman" w:cs="Times New Roman"/>
          <w:sz w:val="24"/>
          <w:szCs w:val="24"/>
        </w:rPr>
        <w:t xml:space="preserve">  </w:t>
      </w:r>
      <w:r w:rsidRPr="00024E70">
        <w:rPr>
          <w:rFonts w:ascii="Times New Roman" w:hAnsi="Times New Roman" w:cs="Times New Roman"/>
          <w:sz w:val="24"/>
          <w:szCs w:val="24"/>
        </w:rPr>
        <w:t>Any lost or damaged athletic equipment must be replaced at the player’s personal expense.</w:t>
      </w:r>
    </w:p>
    <w:p w14:paraId="3BFA36FC" w14:textId="77777777" w:rsidR="00024E70" w:rsidRDefault="00024E70" w:rsidP="00024E70">
      <w:pPr>
        <w:pStyle w:val="ListParagraph"/>
        <w:rPr>
          <w:rFonts w:ascii="Times New Roman" w:hAnsi="Times New Roman" w:cs="Times New Roman"/>
          <w:sz w:val="24"/>
          <w:szCs w:val="24"/>
        </w:rPr>
      </w:pPr>
    </w:p>
    <w:p w14:paraId="3BFA36FD" w14:textId="77777777" w:rsidR="00024E70" w:rsidRDefault="00024E70" w:rsidP="00024E70">
      <w:pPr>
        <w:pStyle w:val="ListParagraph"/>
        <w:numPr>
          <w:ilvl w:val="0"/>
          <w:numId w:val="7"/>
        </w:numPr>
        <w:rPr>
          <w:rFonts w:ascii="Times New Roman" w:hAnsi="Times New Roman" w:cs="Times New Roman"/>
          <w:sz w:val="24"/>
          <w:szCs w:val="24"/>
        </w:rPr>
      </w:pPr>
      <w:r w:rsidRPr="00024E70">
        <w:rPr>
          <w:rFonts w:ascii="Times New Roman" w:hAnsi="Times New Roman" w:cs="Times New Roman"/>
          <w:sz w:val="24"/>
          <w:szCs w:val="24"/>
        </w:rPr>
        <w:t xml:space="preserve">On all school sponsored trips, </w:t>
      </w:r>
      <w:r>
        <w:rPr>
          <w:rFonts w:ascii="Times New Roman" w:hAnsi="Times New Roman" w:cs="Times New Roman"/>
          <w:sz w:val="24"/>
          <w:szCs w:val="24"/>
        </w:rPr>
        <w:t>participants</w:t>
      </w:r>
      <w:r w:rsidRPr="00024E70">
        <w:rPr>
          <w:rFonts w:ascii="Times New Roman" w:hAnsi="Times New Roman" w:cs="Times New Roman"/>
          <w:sz w:val="24"/>
          <w:szCs w:val="24"/>
        </w:rPr>
        <w:t xml:space="preserve"> will be informed </w:t>
      </w:r>
      <w:r>
        <w:rPr>
          <w:rFonts w:ascii="Times New Roman" w:hAnsi="Times New Roman" w:cs="Times New Roman"/>
          <w:sz w:val="24"/>
          <w:szCs w:val="24"/>
        </w:rPr>
        <w:t xml:space="preserve">in advance of appropriate dress.  Failure to comply with the dress code will </w:t>
      </w:r>
      <w:proofErr w:type="gramStart"/>
      <w:r>
        <w:rPr>
          <w:rFonts w:ascii="Times New Roman" w:hAnsi="Times New Roman" w:cs="Times New Roman"/>
          <w:sz w:val="24"/>
          <w:szCs w:val="24"/>
        </w:rPr>
        <w:t>result in</w:t>
      </w:r>
      <w:proofErr w:type="gramEnd"/>
      <w:r>
        <w:rPr>
          <w:rFonts w:ascii="Times New Roman" w:hAnsi="Times New Roman" w:cs="Times New Roman"/>
          <w:sz w:val="24"/>
          <w:szCs w:val="24"/>
        </w:rPr>
        <w:t xml:space="preserve"> </w:t>
      </w:r>
      <w:r w:rsidRPr="00024E70">
        <w:rPr>
          <w:rFonts w:ascii="Times New Roman" w:hAnsi="Times New Roman" w:cs="Times New Roman"/>
          <w:sz w:val="24"/>
          <w:szCs w:val="24"/>
        </w:rPr>
        <w:t>in a reprimand, suspension or dismissal from the team</w:t>
      </w:r>
      <w:r>
        <w:rPr>
          <w:rFonts w:ascii="Times New Roman" w:hAnsi="Times New Roman" w:cs="Times New Roman"/>
          <w:sz w:val="24"/>
          <w:szCs w:val="24"/>
        </w:rPr>
        <w:t>.</w:t>
      </w:r>
    </w:p>
    <w:p w14:paraId="3BFA36FE" w14:textId="77777777" w:rsidR="001102F4" w:rsidRPr="001102F4" w:rsidRDefault="001102F4" w:rsidP="001102F4">
      <w:pPr>
        <w:pStyle w:val="ListParagraph"/>
        <w:rPr>
          <w:rFonts w:ascii="Times New Roman" w:hAnsi="Times New Roman" w:cs="Times New Roman"/>
          <w:sz w:val="24"/>
          <w:szCs w:val="24"/>
        </w:rPr>
      </w:pPr>
    </w:p>
    <w:p w14:paraId="3BFA36FF" w14:textId="77777777" w:rsidR="001102F4" w:rsidRDefault="001102F4" w:rsidP="001102F4">
      <w:pPr>
        <w:pStyle w:val="ListParagraph"/>
        <w:numPr>
          <w:ilvl w:val="0"/>
          <w:numId w:val="7"/>
        </w:numPr>
        <w:rPr>
          <w:rFonts w:ascii="Times New Roman" w:hAnsi="Times New Roman" w:cs="Times New Roman"/>
          <w:sz w:val="24"/>
          <w:szCs w:val="24"/>
        </w:rPr>
      </w:pPr>
      <w:r w:rsidRPr="001102F4">
        <w:rPr>
          <w:rFonts w:ascii="Times New Roman" w:hAnsi="Times New Roman" w:cs="Times New Roman"/>
          <w:sz w:val="24"/>
          <w:szCs w:val="24"/>
        </w:rPr>
        <w:t xml:space="preserve">No gambling will be permitted while under school supervision. This applies to locker room, field, court, school building, school </w:t>
      </w:r>
      <w:r w:rsidR="006341F8">
        <w:rPr>
          <w:rFonts w:ascii="Times New Roman" w:hAnsi="Times New Roman" w:cs="Times New Roman"/>
          <w:sz w:val="24"/>
          <w:szCs w:val="24"/>
        </w:rPr>
        <w:t>grounds, or traveling on school-</w:t>
      </w:r>
      <w:r w:rsidRPr="001102F4">
        <w:rPr>
          <w:rFonts w:ascii="Times New Roman" w:hAnsi="Times New Roman" w:cs="Times New Roman"/>
          <w:sz w:val="24"/>
          <w:szCs w:val="24"/>
        </w:rPr>
        <w:t>sponsored activities.</w:t>
      </w:r>
    </w:p>
    <w:p w14:paraId="3BFA3700" w14:textId="77777777" w:rsidR="001102F4" w:rsidRPr="001102F4" w:rsidRDefault="001102F4" w:rsidP="001102F4">
      <w:pPr>
        <w:pStyle w:val="ListParagraph"/>
        <w:rPr>
          <w:rFonts w:ascii="Times New Roman" w:hAnsi="Times New Roman" w:cs="Times New Roman"/>
          <w:sz w:val="24"/>
          <w:szCs w:val="24"/>
        </w:rPr>
      </w:pPr>
    </w:p>
    <w:p w14:paraId="3BFA3701" w14:textId="77777777" w:rsidR="00E72287" w:rsidRDefault="001102F4" w:rsidP="00E72287">
      <w:pPr>
        <w:pStyle w:val="ListParagraph"/>
        <w:numPr>
          <w:ilvl w:val="0"/>
          <w:numId w:val="7"/>
        </w:numPr>
        <w:rPr>
          <w:rFonts w:ascii="Times New Roman" w:hAnsi="Times New Roman" w:cs="Times New Roman"/>
          <w:sz w:val="24"/>
          <w:szCs w:val="24"/>
        </w:rPr>
      </w:pPr>
      <w:r w:rsidRPr="001102F4">
        <w:rPr>
          <w:rFonts w:ascii="Times New Roman" w:hAnsi="Times New Roman" w:cs="Times New Roman"/>
          <w:sz w:val="24"/>
          <w:szCs w:val="24"/>
        </w:rPr>
        <w:t>Repeated use of vulgar or profane language will not be tolerated and is just cause for a reprimand, suspension or dismissal from the team.</w:t>
      </w:r>
    </w:p>
    <w:p w14:paraId="3BFA3702" w14:textId="77777777" w:rsidR="00E72287" w:rsidRPr="00E72287" w:rsidRDefault="00E72287" w:rsidP="00E72287">
      <w:pPr>
        <w:pStyle w:val="ListParagraph"/>
        <w:rPr>
          <w:rFonts w:ascii="Times New Roman" w:hAnsi="Times New Roman" w:cs="Times New Roman"/>
          <w:sz w:val="24"/>
          <w:szCs w:val="24"/>
        </w:rPr>
      </w:pPr>
    </w:p>
    <w:p w14:paraId="3BFA3703" w14:textId="77777777" w:rsidR="00024E70" w:rsidRPr="00861F3B" w:rsidRDefault="00024E70" w:rsidP="00024E70">
      <w:pPr>
        <w:rPr>
          <w:rFonts w:ascii="Times New Roman" w:hAnsi="Times New Roman" w:cs="Times New Roman"/>
          <w:b/>
          <w:i/>
          <w:sz w:val="24"/>
          <w:szCs w:val="24"/>
        </w:rPr>
      </w:pPr>
      <w:r w:rsidRPr="00861F3B">
        <w:rPr>
          <w:rFonts w:ascii="Times New Roman" w:hAnsi="Times New Roman" w:cs="Times New Roman"/>
          <w:b/>
          <w:i/>
          <w:sz w:val="24"/>
          <w:szCs w:val="24"/>
        </w:rPr>
        <w:t>Transportation</w:t>
      </w:r>
    </w:p>
    <w:p w14:paraId="3BFA3704" w14:textId="77777777" w:rsidR="00024E70" w:rsidRDefault="005D55CC" w:rsidP="005D55CC">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A participant will travel to and from an event with the team/club. He/she will only </w:t>
      </w:r>
      <w:r w:rsidRPr="005D55CC">
        <w:rPr>
          <w:rFonts w:ascii="Times New Roman" w:hAnsi="Times New Roman" w:cs="Times New Roman"/>
          <w:sz w:val="24"/>
          <w:szCs w:val="24"/>
        </w:rPr>
        <w:t>be allowed to travel home from an away event, athletic</w:t>
      </w:r>
      <w:r>
        <w:rPr>
          <w:rFonts w:ascii="Times New Roman" w:hAnsi="Times New Roman" w:cs="Times New Roman"/>
          <w:sz w:val="24"/>
          <w:szCs w:val="24"/>
        </w:rPr>
        <w:t xml:space="preserve"> contest or game if the </w:t>
      </w:r>
      <w:r w:rsidRPr="005D55CC">
        <w:rPr>
          <w:rFonts w:ascii="Times New Roman" w:hAnsi="Times New Roman" w:cs="Times New Roman"/>
          <w:sz w:val="24"/>
          <w:szCs w:val="24"/>
        </w:rPr>
        <w:t>parent/guardian fills out a disclaimer form 24 hours in advance of an event or regularly scheduled contest giving their child permission to travel home separately from the team. The fina</w:t>
      </w:r>
      <w:r w:rsidR="00796BA1">
        <w:rPr>
          <w:rFonts w:ascii="Times New Roman" w:hAnsi="Times New Roman" w:cs="Times New Roman"/>
          <w:sz w:val="24"/>
          <w:szCs w:val="24"/>
        </w:rPr>
        <w:t>l decision will be made at the Athletic D</w:t>
      </w:r>
      <w:r w:rsidRPr="005D55CC">
        <w:rPr>
          <w:rFonts w:ascii="Times New Roman" w:hAnsi="Times New Roman" w:cs="Times New Roman"/>
          <w:sz w:val="24"/>
          <w:szCs w:val="24"/>
        </w:rPr>
        <w:t xml:space="preserve">irector’s </w:t>
      </w:r>
      <w:r w:rsidR="00796BA1">
        <w:rPr>
          <w:rFonts w:ascii="Times New Roman" w:hAnsi="Times New Roman" w:cs="Times New Roman"/>
          <w:sz w:val="24"/>
          <w:szCs w:val="24"/>
        </w:rPr>
        <w:t>and/or P</w:t>
      </w:r>
      <w:r>
        <w:rPr>
          <w:rFonts w:ascii="Times New Roman" w:hAnsi="Times New Roman" w:cs="Times New Roman"/>
          <w:sz w:val="24"/>
          <w:szCs w:val="24"/>
        </w:rPr>
        <w:t>rincipal’s</w:t>
      </w:r>
      <w:r w:rsidRPr="005D55CC">
        <w:rPr>
          <w:rFonts w:ascii="Times New Roman" w:hAnsi="Times New Roman" w:cs="Times New Roman"/>
          <w:sz w:val="24"/>
          <w:szCs w:val="24"/>
        </w:rPr>
        <w:t xml:space="preserve"> discretion.</w:t>
      </w:r>
    </w:p>
    <w:p w14:paraId="3BFA3705" w14:textId="77777777" w:rsidR="00796BA1" w:rsidRDefault="00796BA1" w:rsidP="00796BA1">
      <w:pPr>
        <w:pStyle w:val="ListParagraph"/>
        <w:rPr>
          <w:rFonts w:ascii="Times New Roman" w:hAnsi="Times New Roman" w:cs="Times New Roman"/>
          <w:sz w:val="24"/>
          <w:szCs w:val="24"/>
        </w:rPr>
      </w:pPr>
    </w:p>
    <w:p w14:paraId="3BFA3706" w14:textId="77777777" w:rsidR="005D55CC" w:rsidRDefault="005D55CC" w:rsidP="005D55CC">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Participants may request a disclaimer to “meet” the team/club at the event for extenuating circumstances.  This must be requested in writing 24 hours in advance of an event or regularly scheduled contest giving their child permission to travel to </w:t>
      </w:r>
      <w:proofErr w:type="gramStart"/>
      <w:r>
        <w:rPr>
          <w:rFonts w:ascii="Times New Roman" w:hAnsi="Times New Roman" w:cs="Times New Roman"/>
          <w:sz w:val="24"/>
          <w:szCs w:val="24"/>
        </w:rPr>
        <w:t>the an</w:t>
      </w:r>
      <w:proofErr w:type="gramEnd"/>
      <w:r>
        <w:rPr>
          <w:rFonts w:ascii="Times New Roman" w:hAnsi="Times New Roman" w:cs="Times New Roman"/>
          <w:sz w:val="24"/>
          <w:szCs w:val="24"/>
        </w:rPr>
        <w:t xml:space="preserve"> event separately from the team.  The fina</w:t>
      </w:r>
      <w:r w:rsidR="00796BA1">
        <w:rPr>
          <w:rFonts w:ascii="Times New Roman" w:hAnsi="Times New Roman" w:cs="Times New Roman"/>
          <w:sz w:val="24"/>
          <w:szCs w:val="24"/>
        </w:rPr>
        <w:t>l decision will be made at the Athletic D</w:t>
      </w:r>
      <w:r>
        <w:rPr>
          <w:rFonts w:ascii="Times New Roman" w:hAnsi="Times New Roman" w:cs="Times New Roman"/>
          <w:sz w:val="24"/>
          <w:szCs w:val="24"/>
        </w:rPr>
        <w:t>irector’s</w:t>
      </w:r>
      <w:r w:rsidR="00796BA1">
        <w:rPr>
          <w:rFonts w:ascii="Times New Roman" w:hAnsi="Times New Roman" w:cs="Times New Roman"/>
          <w:sz w:val="24"/>
          <w:szCs w:val="24"/>
        </w:rPr>
        <w:t xml:space="preserve"> and/ or P</w:t>
      </w:r>
      <w:r>
        <w:rPr>
          <w:rFonts w:ascii="Times New Roman" w:hAnsi="Times New Roman" w:cs="Times New Roman"/>
          <w:sz w:val="24"/>
          <w:szCs w:val="24"/>
        </w:rPr>
        <w:t>rincipal’s discretion.</w:t>
      </w:r>
    </w:p>
    <w:p w14:paraId="3BFA3707" w14:textId="77777777" w:rsidR="005D55CC" w:rsidRPr="005D55CC" w:rsidRDefault="005D55CC" w:rsidP="005D55CC">
      <w:pPr>
        <w:pStyle w:val="ListParagraph"/>
        <w:rPr>
          <w:rFonts w:ascii="Times New Roman" w:hAnsi="Times New Roman" w:cs="Times New Roman"/>
          <w:sz w:val="24"/>
          <w:szCs w:val="24"/>
        </w:rPr>
      </w:pPr>
    </w:p>
    <w:p w14:paraId="3BFA3708" w14:textId="77777777" w:rsidR="005D55CC" w:rsidRDefault="005D55CC" w:rsidP="005D55CC">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Bus</w:t>
      </w:r>
      <w:r w:rsidRPr="005D55CC">
        <w:rPr>
          <w:rFonts w:ascii="Times New Roman" w:hAnsi="Times New Roman" w:cs="Times New Roman"/>
          <w:sz w:val="24"/>
          <w:szCs w:val="24"/>
        </w:rPr>
        <w:t xml:space="preserve"> </w:t>
      </w:r>
      <w:r>
        <w:rPr>
          <w:rFonts w:ascii="Times New Roman" w:hAnsi="Times New Roman" w:cs="Times New Roman"/>
          <w:sz w:val="24"/>
          <w:szCs w:val="24"/>
        </w:rPr>
        <w:t>(or other transportation)</w:t>
      </w:r>
      <w:r w:rsidRPr="005D55CC">
        <w:rPr>
          <w:rFonts w:ascii="Times New Roman" w:hAnsi="Times New Roman" w:cs="Times New Roman"/>
          <w:sz w:val="24"/>
          <w:szCs w:val="24"/>
        </w:rPr>
        <w:t xml:space="preserve"> </w:t>
      </w:r>
      <w:proofErr w:type="gramStart"/>
      <w:r w:rsidRPr="005D55CC">
        <w:rPr>
          <w:rFonts w:ascii="Times New Roman" w:hAnsi="Times New Roman" w:cs="Times New Roman"/>
          <w:sz w:val="24"/>
          <w:szCs w:val="24"/>
        </w:rPr>
        <w:t>misbehavior  will</w:t>
      </w:r>
      <w:proofErr w:type="gramEnd"/>
      <w:r w:rsidRPr="005D55CC">
        <w:rPr>
          <w:rFonts w:ascii="Times New Roman" w:hAnsi="Times New Roman" w:cs="Times New Roman"/>
          <w:sz w:val="24"/>
          <w:szCs w:val="24"/>
        </w:rPr>
        <w:t xml:space="preserve">  result  in  a  reprimand,  suspension  or  dismissal  from  a team/club.</w:t>
      </w:r>
    </w:p>
    <w:p w14:paraId="3BFA3709" w14:textId="77777777" w:rsidR="005D55CC" w:rsidRPr="006C06FF" w:rsidRDefault="005D55CC" w:rsidP="006C06FF">
      <w:pPr>
        <w:rPr>
          <w:rFonts w:ascii="Times New Roman" w:hAnsi="Times New Roman" w:cs="Times New Roman"/>
          <w:sz w:val="24"/>
          <w:szCs w:val="24"/>
        </w:rPr>
      </w:pPr>
    </w:p>
    <w:p w14:paraId="3BFA370A" w14:textId="77777777" w:rsidR="005D55CC" w:rsidRPr="004A4864" w:rsidRDefault="005D55CC" w:rsidP="005D55CC">
      <w:pPr>
        <w:rPr>
          <w:rFonts w:ascii="Times New Roman" w:hAnsi="Times New Roman" w:cs="Times New Roman"/>
          <w:b/>
          <w:i/>
          <w:sz w:val="24"/>
          <w:szCs w:val="24"/>
        </w:rPr>
      </w:pPr>
      <w:r w:rsidRPr="00FB793B">
        <w:rPr>
          <w:rFonts w:ascii="Times New Roman" w:hAnsi="Times New Roman" w:cs="Times New Roman"/>
          <w:b/>
          <w:i/>
          <w:sz w:val="24"/>
          <w:szCs w:val="24"/>
        </w:rPr>
        <w:t>Dual Partici</w:t>
      </w:r>
      <w:r w:rsidR="00796BA1">
        <w:rPr>
          <w:rFonts w:ascii="Times New Roman" w:hAnsi="Times New Roman" w:cs="Times New Roman"/>
          <w:b/>
          <w:i/>
          <w:sz w:val="24"/>
          <w:szCs w:val="24"/>
        </w:rPr>
        <w:t>pation and Non-</w:t>
      </w:r>
      <w:r w:rsidR="00FB793B">
        <w:rPr>
          <w:rFonts w:ascii="Times New Roman" w:hAnsi="Times New Roman" w:cs="Times New Roman"/>
          <w:b/>
          <w:i/>
          <w:sz w:val="24"/>
          <w:szCs w:val="24"/>
        </w:rPr>
        <w:t>School Teams</w:t>
      </w:r>
    </w:p>
    <w:p w14:paraId="3BFA370B" w14:textId="77777777" w:rsidR="00FB793B" w:rsidRPr="00FB793B" w:rsidRDefault="00FB793B" w:rsidP="00FB793B">
      <w:pPr>
        <w:pStyle w:val="ListParagraph"/>
        <w:numPr>
          <w:ilvl w:val="0"/>
          <w:numId w:val="9"/>
        </w:numPr>
        <w:rPr>
          <w:rFonts w:ascii="Times New Roman" w:hAnsi="Times New Roman" w:cs="Times New Roman"/>
          <w:sz w:val="24"/>
          <w:szCs w:val="24"/>
        </w:rPr>
      </w:pPr>
      <w:r w:rsidRPr="00FB793B">
        <w:rPr>
          <w:rFonts w:ascii="Times New Roman" w:hAnsi="Times New Roman" w:cs="Times New Roman"/>
          <w:sz w:val="24"/>
          <w:szCs w:val="24"/>
        </w:rPr>
        <w:t>A student may participate in dual varsity sports during the same sports season under the following guidelines:</w:t>
      </w:r>
    </w:p>
    <w:p w14:paraId="3BFA370C" w14:textId="77777777" w:rsidR="00FB793B" w:rsidRDefault="00FB793B" w:rsidP="00FB793B">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A participant</w:t>
      </w:r>
      <w:r w:rsidRPr="00FB793B">
        <w:rPr>
          <w:rFonts w:ascii="Times New Roman" w:hAnsi="Times New Roman" w:cs="Times New Roman"/>
          <w:sz w:val="24"/>
          <w:szCs w:val="24"/>
        </w:rPr>
        <w:t xml:space="preserve"> must choose a primary sport which will be his/her first obligation. </w:t>
      </w:r>
    </w:p>
    <w:p w14:paraId="3BFA370D" w14:textId="77777777" w:rsidR="005D55CC" w:rsidRDefault="00FB793B" w:rsidP="00FB793B">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A</w:t>
      </w:r>
      <w:r w:rsidRPr="00FB793B">
        <w:rPr>
          <w:rFonts w:ascii="Times New Roman" w:hAnsi="Times New Roman" w:cs="Times New Roman"/>
          <w:sz w:val="24"/>
          <w:szCs w:val="24"/>
        </w:rPr>
        <w:t xml:space="preserve"> </w:t>
      </w:r>
      <w:r>
        <w:rPr>
          <w:rFonts w:ascii="Times New Roman" w:hAnsi="Times New Roman" w:cs="Times New Roman"/>
          <w:sz w:val="24"/>
          <w:szCs w:val="24"/>
        </w:rPr>
        <w:t>participant</w:t>
      </w:r>
      <w:r w:rsidRPr="00FB793B">
        <w:rPr>
          <w:rFonts w:ascii="Times New Roman" w:hAnsi="Times New Roman" w:cs="Times New Roman"/>
          <w:sz w:val="24"/>
          <w:szCs w:val="24"/>
        </w:rPr>
        <w:t xml:space="preserve"> has received appr</w:t>
      </w:r>
      <w:r w:rsidR="00796BA1">
        <w:rPr>
          <w:rFonts w:ascii="Times New Roman" w:hAnsi="Times New Roman" w:cs="Times New Roman"/>
          <w:sz w:val="24"/>
          <w:szCs w:val="24"/>
        </w:rPr>
        <w:t>oval from both coaches and the Athletic D</w:t>
      </w:r>
      <w:r w:rsidRPr="00FB793B">
        <w:rPr>
          <w:rFonts w:ascii="Times New Roman" w:hAnsi="Times New Roman" w:cs="Times New Roman"/>
          <w:sz w:val="24"/>
          <w:szCs w:val="24"/>
        </w:rPr>
        <w:t>irector</w:t>
      </w:r>
    </w:p>
    <w:p w14:paraId="3BFA370E" w14:textId="77777777" w:rsidR="00FB793B" w:rsidRDefault="00FB793B" w:rsidP="00FB793B">
      <w:pPr>
        <w:pStyle w:val="ListParagraph"/>
        <w:numPr>
          <w:ilvl w:val="0"/>
          <w:numId w:val="9"/>
        </w:numPr>
        <w:rPr>
          <w:rFonts w:ascii="Times New Roman" w:hAnsi="Times New Roman" w:cs="Times New Roman"/>
          <w:sz w:val="24"/>
          <w:szCs w:val="24"/>
        </w:rPr>
      </w:pPr>
      <w:r w:rsidRPr="00FB793B">
        <w:rPr>
          <w:rFonts w:ascii="Times New Roman" w:hAnsi="Times New Roman" w:cs="Times New Roman"/>
          <w:sz w:val="24"/>
          <w:szCs w:val="24"/>
        </w:rPr>
        <w:t xml:space="preserve">No squad member will compete </w:t>
      </w:r>
      <w:r w:rsidR="00796BA1">
        <w:rPr>
          <w:rFonts w:ascii="Times New Roman" w:hAnsi="Times New Roman" w:cs="Times New Roman"/>
          <w:sz w:val="24"/>
          <w:szCs w:val="24"/>
        </w:rPr>
        <w:t xml:space="preserve">or play on </w:t>
      </w:r>
      <w:r w:rsidRPr="00FB793B">
        <w:rPr>
          <w:rFonts w:ascii="Times New Roman" w:hAnsi="Times New Roman" w:cs="Times New Roman"/>
          <w:sz w:val="24"/>
          <w:szCs w:val="24"/>
        </w:rPr>
        <w:t xml:space="preserve">any outside non-sponsored school team during regularly scheduled sports </w:t>
      </w:r>
      <w:r w:rsidR="00796BA1">
        <w:rPr>
          <w:rFonts w:ascii="Times New Roman" w:hAnsi="Times New Roman" w:cs="Times New Roman"/>
          <w:sz w:val="24"/>
          <w:szCs w:val="24"/>
        </w:rPr>
        <w:t xml:space="preserve">season without the </w:t>
      </w:r>
      <w:proofErr w:type="spellStart"/>
      <w:r w:rsidR="00796BA1">
        <w:rPr>
          <w:rFonts w:ascii="Times New Roman" w:hAnsi="Times New Roman" w:cs="Times New Roman"/>
          <w:sz w:val="24"/>
          <w:szCs w:val="24"/>
        </w:rPr>
        <w:t>coach’s</w:t>
      </w:r>
      <w:proofErr w:type="spellEnd"/>
      <w:r w:rsidR="00796BA1">
        <w:rPr>
          <w:rFonts w:ascii="Times New Roman" w:hAnsi="Times New Roman" w:cs="Times New Roman"/>
          <w:sz w:val="24"/>
          <w:szCs w:val="24"/>
        </w:rPr>
        <w:t xml:space="preserve"> and Athletic D</w:t>
      </w:r>
      <w:r w:rsidRPr="00FB793B">
        <w:rPr>
          <w:rFonts w:ascii="Times New Roman" w:hAnsi="Times New Roman" w:cs="Times New Roman"/>
          <w:sz w:val="24"/>
          <w:szCs w:val="24"/>
        </w:rPr>
        <w:t>irector’s written permission.</w:t>
      </w:r>
    </w:p>
    <w:p w14:paraId="3BFA370F" w14:textId="77777777" w:rsidR="006C06FF" w:rsidRDefault="006C06FF" w:rsidP="00D82D15">
      <w:pPr>
        <w:rPr>
          <w:rFonts w:ascii="Times New Roman" w:hAnsi="Times New Roman" w:cs="Times New Roman"/>
          <w:b/>
          <w:i/>
          <w:sz w:val="24"/>
          <w:szCs w:val="24"/>
        </w:rPr>
      </w:pPr>
    </w:p>
    <w:p w14:paraId="3BFA3710" w14:textId="77777777" w:rsidR="00D82D15" w:rsidRPr="00E67E38" w:rsidRDefault="00D82D15" w:rsidP="00D82D15">
      <w:pPr>
        <w:rPr>
          <w:rFonts w:ascii="Times New Roman" w:hAnsi="Times New Roman" w:cs="Times New Roman"/>
          <w:b/>
          <w:i/>
          <w:sz w:val="24"/>
          <w:szCs w:val="24"/>
        </w:rPr>
      </w:pPr>
      <w:r w:rsidRPr="00E67E38">
        <w:rPr>
          <w:rFonts w:ascii="Times New Roman" w:hAnsi="Times New Roman" w:cs="Times New Roman"/>
          <w:b/>
          <w:i/>
          <w:sz w:val="24"/>
          <w:szCs w:val="24"/>
        </w:rPr>
        <w:t>Athletic Awards System</w:t>
      </w:r>
    </w:p>
    <w:p w14:paraId="3BFA3711" w14:textId="77777777" w:rsidR="00D82D15" w:rsidRPr="00D82D15" w:rsidRDefault="00D82D15" w:rsidP="00D82D15">
      <w:pPr>
        <w:rPr>
          <w:rFonts w:ascii="Times New Roman" w:hAnsi="Times New Roman" w:cs="Times New Roman"/>
          <w:sz w:val="24"/>
          <w:szCs w:val="24"/>
        </w:rPr>
      </w:pPr>
      <w:r w:rsidRPr="00D82D15">
        <w:rPr>
          <w:rFonts w:ascii="Times New Roman" w:hAnsi="Times New Roman" w:cs="Times New Roman"/>
          <w:sz w:val="24"/>
          <w:szCs w:val="24"/>
        </w:rPr>
        <w:t>Any player who participates and completes a season in a sports program at Forest Hills School will be able to earn a certificate, insignia, bar, varsity letter, or individual athletic award.</w:t>
      </w:r>
    </w:p>
    <w:p w14:paraId="3BFA3712" w14:textId="77777777" w:rsidR="00D82D15" w:rsidRPr="00D82D15" w:rsidRDefault="00D82D15" w:rsidP="00D82D15">
      <w:pPr>
        <w:rPr>
          <w:rFonts w:ascii="Times New Roman" w:hAnsi="Times New Roman" w:cs="Times New Roman"/>
          <w:sz w:val="24"/>
          <w:szCs w:val="24"/>
        </w:rPr>
      </w:pPr>
      <w:r w:rsidRPr="00D82D15">
        <w:rPr>
          <w:rFonts w:ascii="Times New Roman" w:hAnsi="Times New Roman" w:cs="Times New Roman"/>
          <w:sz w:val="24"/>
          <w:szCs w:val="24"/>
        </w:rPr>
        <w:t>REQUIREMENTS FOR AWARDS:</w:t>
      </w:r>
    </w:p>
    <w:p w14:paraId="3BFA3713" w14:textId="77777777" w:rsidR="00D82D15" w:rsidRPr="00D82D15" w:rsidRDefault="00D82D15" w:rsidP="00D82D15">
      <w:pPr>
        <w:rPr>
          <w:rFonts w:ascii="Times New Roman" w:hAnsi="Times New Roman" w:cs="Times New Roman"/>
          <w:sz w:val="24"/>
          <w:szCs w:val="24"/>
        </w:rPr>
      </w:pPr>
      <w:r w:rsidRPr="00D82D15">
        <w:rPr>
          <w:rFonts w:ascii="Times New Roman" w:hAnsi="Times New Roman" w:cs="Times New Roman"/>
          <w:sz w:val="24"/>
          <w:szCs w:val="24"/>
        </w:rPr>
        <w:t xml:space="preserve">1. Any </w:t>
      </w:r>
      <w:proofErr w:type="gramStart"/>
      <w:r w:rsidRPr="00D82D15">
        <w:rPr>
          <w:rFonts w:ascii="Times New Roman" w:hAnsi="Times New Roman" w:cs="Times New Roman"/>
          <w:sz w:val="24"/>
          <w:szCs w:val="24"/>
        </w:rPr>
        <w:t>player, who</w:t>
      </w:r>
      <w:proofErr w:type="gramEnd"/>
      <w:r w:rsidRPr="00D82D15">
        <w:rPr>
          <w:rFonts w:ascii="Times New Roman" w:hAnsi="Times New Roman" w:cs="Times New Roman"/>
          <w:sz w:val="24"/>
          <w:szCs w:val="24"/>
        </w:rPr>
        <w:t xml:space="preserve"> participated in a sport and completes the season in good standing with the coach, will receive a certificate for participation.</w:t>
      </w:r>
    </w:p>
    <w:p w14:paraId="3BFA3714" w14:textId="77777777" w:rsidR="00D82D15" w:rsidRPr="00D82D15" w:rsidRDefault="00BC40F1" w:rsidP="00D82D15">
      <w:pPr>
        <w:rPr>
          <w:rFonts w:ascii="Times New Roman" w:hAnsi="Times New Roman" w:cs="Times New Roman"/>
          <w:sz w:val="24"/>
          <w:szCs w:val="24"/>
        </w:rPr>
      </w:pPr>
      <w:r>
        <w:rPr>
          <w:rFonts w:ascii="Times New Roman" w:hAnsi="Times New Roman" w:cs="Times New Roman"/>
          <w:sz w:val="24"/>
          <w:szCs w:val="24"/>
        </w:rPr>
        <w:t>2. Any player who plays in half</w:t>
      </w:r>
      <w:r w:rsidR="00D82D15" w:rsidRPr="00D82D15">
        <w:rPr>
          <w:rFonts w:ascii="Times New Roman" w:hAnsi="Times New Roman" w:cs="Times New Roman"/>
          <w:sz w:val="24"/>
          <w:szCs w:val="24"/>
        </w:rPr>
        <w:t xml:space="preserve"> or more of the periods, quarters, or innings in a varsity sport and completes the season in good standing with the</w:t>
      </w:r>
      <w:r w:rsidR="006C06FF">
        <w:rPr>
          <w:rFonts w:ascii="Times New Roman" w:hAnsi="Times New Roman" w:cs="Times New Roman"/>
          <w:sz w:val="24"/>
          <w:szCs w:val="24"/>
        </w:rPr>
        <w:t xml:space="preserve"> coach, will receive a Varsity l</w:t>
      </w:r>
      <w:r w:rsidR="00D82D15" w:rsidRPr="00D82D15">
        <w:rPr>
          <w:rFonts w:ascii="Times New Roman" w:hAnsi="Times New Roman" w:cs="Times New Roman"/>
          <w:sz w:val="24"/>
          <w:szCs w:val="24"/>
        </w:rPr>
        <w:t>etter and insignia. ONLY ONE VARSITY LETTER MAY BE EARNED PER STUDENT.</w:t>
      </w:r>
      <w:r w:rsidR="00E67E38">
        <w:rPr>
          <w:rFonts w:ascii="Times New Roman" w:hAnsi="Times New Roman" w:cs="Times New Roman"/>
          <w:sz w:val="24"/>
          <w:szCs w:val="24"/>
        </w:rPr>
        <w:t xml:space="preserve">  </w:t>
      </w:r>
    </w:p>
    <w:p w14:paraId="3BFA3715" w14:textId="77777777" w:rsidR="00D82D15" w:rsidRPr="00D82D15" w:rsidRDefault="00D82D15" w:rsidP="00D82D15">
      <w:pPr>
        <w:rPr>
          <w:rFonts w:ascii="Times New Roman" w:hAnsi="Times New Roman" w:cs="Times New Roman"/>
          <w:sz w:val="24"/>
          <w:szCs w:val="24"/>
        </w:rPr>
      </w:pPr>
      <w:r w:rsidRPr="00D82D15">
        <w:rPr>
          <w:rFonts w:ascii="Times New Roman" w:hAnsi="Times New Roman" w:cs="Times New Roman"/>
          <w:sz w:val="24"/>
          <w:szCs w:val="24"/>
        </w:rPr>
        <w:t>3. Any player who finishes in the top five of their respective varsity boys/</w:t>
      </w:r>
      <w:proofErr w:type="gramStart"/>
      <w:r w:rsidRPr="00D82D15">
        <w:rPr>
          <w:rFonts w:ascii="Times New Roman" w:hAnsi="Times New Roman" w:cs="Times New Roman"/>
          <w:sz w:val="24"/>
          <w:szCs w:val="24"/>
        </w:rPr>
        <w:t>girls</w:t>
      </w:r>
      <w:proofErr w:type="gramEnd"/>
      <w:r w:rsidRPr="00D82D15">
        <w:rPr>
          <w:rFonts w:ascii="Times New Roman" w:hAnsi="Times New Roman" w:cs="Times New Roman"/>
          <w:sz w:val="24"/>
          <w:szCs w:val="24"/>
        </w:rPr>
        <w:t xml:space="preserve"> cross country a</w:t>
      </w:r>
      <w:r w:rsidR="006C06FF">
        <w:rPr>
          <w:rFonts w:ascii="Times New Roman" w:hAnsi="Times New Roman" w:cs="Times New Roman"/>
          <w:sz w:val="24"/>
          <w:szCs w:val="24"/>
        </w:rPr>
        <w:t>nd/or golf team will receive a V</w:t>
      </w:r>
      <w:r w:rsidRPr="00D82D15">
        <w:rPr>
          <w:rFonts w:ascii="Times New Roman" w:hAnsi="Times New Roman" w:cs="Times New Roman"/>
          <w:sz w:val="24"/>
          <w:szCs w:val="24"/>
        </w:rPr>
        <w:t>arsity letter and insignia.</w:t>
      </w:r>
    </w:p>
    <w:p w14:paraId="3BFA3716" w14:textId="77777777" w:rsidR="00D82D15" w:rsidRPr="00D82D15" w:rsidRDefault="00D82D15" w:rsidP="00D82D15">
      <w:pPr>
        <w:rPr>
          <w:rFonts w:ascii="Times New Roman" w:hAnsi="Times New Roman" w:cs="Times New Roman"/>
          <w:sz w:val="24"/>
          <w:szCs w:val="24"/>
        </w:rPr>
      </w:pPr>
      <w:r w:rsidRPr="00D82D15">
        <w:rPr>
          <w:rFonts w:ascii="Times New Roman" w:hAnsi="Times New Roman" w:cs="Times New Roman"/>
          <w:sz w:val="24"/>
          <w:szCs w:val="24"/>
        </w:rPr>
        <w:t>4. A manager must manage three years in the same sport to receive a varsity letter and manager insignia in that sport.</w:t>
      </w:r>
    </w:p>
    <w:p w14:paraId="3BFA3717" w14:textId="77777777" w:rsidR="00B4347F" w:rsidRPr="00B4347F" w:rsidRDefault="00D82D15" w:rsidP="00B4347F">
      <w:pPr>
        <w:rPr>
          <w:rFonts w:ascii="Times New Roman" w:hAnsi="Times New Roman" w:cs="Times New Roman"/>
          <w:sz w:val="24"/>
          <w:szCs w:val="24"/>
        </w:rPr>
      </w:pPr>
      <w:r w:rsidRPr="00D82D15">
        <w:rPr>
          <w:rFonts w:ascii="Times New Roman" w:hAnsi="Times New Roman" w:cs="Times New Roman"/>
          <w:sz w:val="24"/>
          <w:szCs w:val="24"/>
        </w:rPr>
        <w:t>5. A junior who has participated for three years in a varsity sport; but has not earned a varsity letter and insignia by fulfilling the letter requirements listed above, may be awarded a</w:t>
      </w:r>
      <w:r w:rsidR="00B4347F">
        <w:rPr>
          <w:rFonts w:ascii="Times New Roman" w:hAnsi="Times New Roman" w:cs="Times New Roman"/>
          <w:sz w:val="24"/>
          <w:szCs w:val="24"/>
        </w:rPr>
        <w:t xml:space="preserve"> </w:t>
      </w:r>
      <w:r w:rsidR="00B4347F" w:rsidRPr="00B4347F">
        <w:rPr>
          <w:rFonts w:ascii="Times New Roman" w:hAnsi="Times New Roman" w:cs="Times New Roman"/>
          <w:sz w:val="24"/>
          <w:szCs w:val="24"/>
        </w:rPr>
        <w:t>varsity letter their senior year at t</w:t>
      </w:r>
      <w:r w:rsidR="00BC40F1">
        <w:rPr>
          <w:rFonts w:ascii="Times New Roman" w:hAnsi="Times New Roman" w:cs="Times New Roman"/>
          <w:sz w:val="24"/>
          <w:szCs w:val="24"/>
        </w:rPr>
        <w:t>he discretion of the coach and Athletic D</w:t>
      </w:r>
      <w:r w:rsidR="00B4347F" w:rsidRPr="00B4347F">
        <w:rPr>
          <w:rFonts w:ascii="Times New Roman" w:hAnsi="Times New Roman" w:cs="Times New Roman"/>
          <w:sz w:val="24"/>
          <w:szCs w:val="24"/>
        </w:rPr>
        <w:t>irector.</w:t>
      </w:r>
    </w:p>
    <w:p w14:paraId="3BFA3718" w14:textId="77777777" w:rsidR="00B4347F" w:rsidRPr="00B4347F" w:rsidRDefault="00B4347F" w:rsidP="00B4347F">
      <w:pPr>
        <w:rPr>
          <w:rFonts w:ascii="Times New Roman" w:hAnsi="Times New Roman" w:cs="Times New Roman"/>
          <w:sz w:val="24"/>
          <w:szCs w:val="24"/>
        </w:rPr>
      </w:pPr>
      <w:r w:rsidRPr="00B4347F">
        <w:rPr>
          <w:rFonts w:ascii="Times New Roman" w:hAnsi="Times New Roman" w:cs="Times New Roman"/>
          <w:sz w:val="24"/>
          <w:szCs w:val="24"/>
        </w:rPr>
        <w:t>6. A player may only receive one varsity letter and only one insignia per sport.</w:t>
      </w:r>
    </w:p>
    <w:p w14:paraId="3BFA3719" w14:textId="77777777" w:rsidR="00B4347F" w:rsidRPr="00B4347F" w:rsidRDefault="00B4347F" w:rsidP="00B4347F">
      <w:pPr>
        <w:rPr>
          <w:rFonts w:ascii="Times New Roman" w:hAnsi="Times New Roman" w:cs="Times New Roman"/>
          <w:sz w:val="24"/>
          <w:szCs w:val="24"/>
        </w:rPr>
      </w:pPr>
      <w:r w:rsidRPr="00B4347F">
        <w:rPr>
          <w:rFonts w:ascii="Times New Roman" w:hAnsi="Times New Roman" w:cs="Times New Roman"/>
          <w:sz w:val="24"/>
          <w:szCs w:val="24"/>
        </w:rPr>
        <w:lastRenderedPageBreak/>
        <w:t>7. Any player who has previously earned a letter and insignia in a particular sport and fulfills the requirements for earning a varsity letter will receive a bar in that sport.</w:t>
      </w:r>
    </w:p>
    <w:p w14:paraId="3BFA371A" w14:textId="77777777" w:rsidR="00B4347F" w:rsidRPr="00B4347F" w:rsidRDefault="00B4347F" w:rsidP="00B4347F">
      <w:pPr>
        <w:rPr>
          <w:rFonts w:ascii="Times New Roman" w:hAnsi="Times New Roman" w:cs="Times New Roman"/>
          <w:sz w:val="24"/>
          <w:szCs w:val="24"/>
        </w:rPr>
      </w:pPr>
      <w:r w:rsidRPr="00B4347F">
        <w:rPr>
          <w:rFonts w:ascii="Times New Roman" w:hAnsi="Times New Roman" w:cs="Times New Roman"/>
          <w:sz w:val="24"/>
          <w:szCs w:val="24"/>
        </w:rPr>
        <w:t xml:space="preserve">8. Individual awards may be presented in varsity and middle school sports. The individual awards may be presented at the annual Athletic Banquet that is sponsored by the Sports </w:t>
      </w:r>
      <w:r w:rsidR="008646C0">
        <w:rPr>
          <w:rFonts w:ascii="Times New Roman" w:hAnsi="Times New Roman" w:cs="Times New Roman"/>
          <w:sz w:val="24"/>
          <w:szCs w:val="24"/>
        </w:rPr>
        <w:t xml:space="preserve">Boosters Club </w:t>
      </w:r>
      <w:r w:rsidRPr="00B4347F">
        <w:rPr>
          <w:rFonts w:ascii="Times New Roman" w:hAnsi="Times New Roman" w:cs="Times New Roman"/>
          <w:sz w:val="24"/>
          <w:szCs w:val="24"/>
        </w:rPr>
        <w:t>each year.</w:t>
      </w:r>
    </w:p>
    <w:p w14:paraId="3BFA371B" w14:textId="77777777" w:rsidR="00B4347F" w:rsidRPr="00B4347F" w:rsidRDefault="00B4347F" w:rsidP="00B4347F">
      <w:pPr>
        <w:rPr>
          <w:rFonts w:ascii="Times New Roman" w:hAnsi="Times New Roman" w:cs="Times New Roman"/>
          <w:sz w:val="24"/>
          <w:szCs w:val="24"/>
        </w:rPr>
      </w:pPr>
      <w:r w:rsidRPr="00B4347F">
        <w:rPr>
          <w:rFonts w:ascii="Times New Roman" w:hAnsi="Times New Roman" w:cs="Times New Roman"/>
          <w:sz w:val="24"/>
          <w:szCs w:val="24"/>
        </w:rPr>
        <w:t>9. All athletic participants and coaches will be recognized at the Athletic Banquet.</w:t>
      </w:r>
    </w:p>
    <w:p w14:paraId="3BFA371C" w14:textId="77777777" w:rsidR="00B4347F" w:rsidRPr="00B4347F" w:rsidRDefault="00B4347F" w:rsidP="00B4347F">
      <w:pPr>
        <w:rPr>
          <w:rFonts w:ascii="Times New Roman" w:hAnsi="Times New Roman" w:cs="Times New Roman"/>
          <w:sz w:val="24"/>
          <w:szCs w:val="24"/>
        </w:rPr>
      </w:pPr>
      <w:r w:rsidRPr="00B4347F">
        <w:rPr>
          <w:rFonts w:ascii="Times New Roman" w:hAnsi="Times New Roman" w:cs="Times New Roman"/>
          <w:sz w:val="24"/>
          <w:szCs w:val="24"/>
        </w:rPr>
        <w:t>10. A boy/girl athlete will be chosen by the coaching staff, to have his/her name placed on the sportsmanship plaque annually.</w:t>
      </w:r>
    </w:p>
    <w:p w14:paraId="3BFA371D" w14:textId="77777777" w:rsidR="00B4347F" w:rsidRPr="00B4347F" w:rsidRDefault="00B4347F" w:rsidP="00B4347F">
      <w:pPr>
        <w:rPr>
          <w:rFonts w:ascii="Times New Roman" w:hAnsi="Times New Roman" w:cs="Times New Roman"/>
          <w:sz w:val="24"/>
          <w:szCs w:val="24"/>
        </w:rPr>
      </w:pPr>
      <w:r w:rsidRPr="00B4347F">
        <w:rPr>
          <w:rFonts w:ascii="Times New Roman" w:hAnsi="Times New Roman" w:cs="Times New Roman"/>
          <w:sz w:val="24"/>
          <w:szCs w:val="24"/>
        </w:rPr>
        <w:t>11. The following is a list of individual team sports that are offered at Forest Hills School (provided appropriate funding and coaches are available):</w:t>
      </w:r>
    </w:p>
    <w:p w14:paraId="3BFA371E" w14:textId="77777777" w:rsidR="00B4347F" w:rsidRPr="00B4347F" w:rsidRDefault="00B4347F" w:rsidP="00B4347F">
      <w:pPr>
        <w:rPr>
          <w:rFonts w:ascii="Times New Roman" w:hAnsi="Times New Roman" w:cs="Times New Roman"/>
          <w:sz w:val="24"/>
          <w:szCs w:val="24"/>
        </w:rPr>
      </w:pPr>
      <w:r w:rsidRPr="00B4347F">
        <w:rPr>
          <w:rFonts w:ascii="Times New Roman" w:hAnsi="Times New Roman" w:cs="Times New Roman"/>
          <w:sz w:val="24"/>
          <w:szCs w:val="24"/>
        </w:rPr>
        <w:t>1) Varsity Boys &amp; Girls Cross Country</w:t>
      </w:r>
    </w:p>
    <w:p w14:paraId="3BFA371F" w14:textId="77777777" w:rsidR="00B4347F" w:rsidRPr="00B4347F" w:rsidRDefault="00B4347F" w:rsidP="00B4347F">
      <w:pPr>
        <w:rPr>
          <w:rFonts w:ascii="Times New Roman" w:hAnsi="Times New Roman" w:cs="Times New Roman"/>
          <w:sz w:val="24"/>
          <w:szCs w:val="24"/>
        </w:rPr>
      </w:pPr>
      <w:r w:rsidRPr="00B4347F">
        <w:rPr>
          <w:rFonts w:ascii="Times New Roman" w:hAnsi="Times New Roman" w:cs="Times New Roman"/>
          <w:sz w:val="24"/>
          <w:szCs w:val="24"/>
        </w:rPr>
        <w:t>2) Varsity Boys &amp; Girls Basketball</w:t>
      </w:r>
    </w:p>
    <w:p w14:paraId="3BFA3720" w14:textId="77777777" w:rsidR="00B4347F" w:rsidRPr="00B4347F" w:rsidRDefault="00B4347F" w:rsidP="00B4347F">
      <w:pPr>
        <w:rPr>
          <w:rFonts w:ascii="Times New Roman" w:hAnsi="Times New Roman" w:cs="Times New Roman"/>
          <w:sz w:val="24"/>
          <w:szCs w:val="24"/>
        </w:rPr>
      </w:pPr>
      <w:r w:rsidRPr="00B4347F">
        <w:rPr>
          <w:rFonts w:ascii="Times New Roman" w:hAnsi="Times New Roman" w:cs="Times New Roman"/>
          <w:sz w:val="24"/>
          <w:szCs w:val="24"/>
        </w:rPr>
        <w:t>3) Varsity Cheerleading</w:t>
      </w:r>
    </w:p>
    <w:p w14:paraId="3BFA3721" w14:textId="77777777" w:rsidR="00B4347F" w:rsidRPr="00B4347F" w:rsidRDefault="00B4347F" w:rsidP="00B4347F">
      <w:pPr>
        <w:rPr>
          <w:rFonts w:ascii="Times New Roman" w:hAnsi="Times New Roman" w:cs="Times New Roman"/>
          <w:sz w:val="24"/>
          <w:szCs w:val="24"/>
        </w:rPr>
      </w:pPr>
      <w:r w:rsidRPr="00B4347F">
        <w:rPr>
          <w:rFonts w:ascii="Times New Roman" w:hAnsi="Times New Roman" w:cs="Times New Roman"/>
          <w:sz w:val="24"/>
          <w:szCs w:val="24"/>
        </w:rPr>
        <w:t>4) Middle School Boys &amp; Girls Basketball</w:t>
      </w:r>
    </w:p>
    <w:p w14:paraId="3BFA3722" w14:textId="77777777" w:rsidR="00B4347F" w:rsidRPr="00B4347F" w:rsidRDefault="00B4347F" w:rsidP="00B4347F">
      <w:pPr>
        <w:rPr>
          <w:rFonts w:ascii="Times New Roman" w:hAnsi="Times New Roman" w:cs="Times New Roman"/>
          <w:sz w:val="24"/>
          <w:szCs w:val="24"/>
        </w:rPr>
      </w:pPr>
      <w:r w:rsidRPr="00B4347F">
        <w:rPr>
          <w:rFonts w:ascii="Times New Roman" w:hAnsi="Times New Roman" w:cs="Times New Roman"/>
          <w:sz w:val="24"/>
          <w:szCs w:val="24"/>
        </w:rPr>
        <w:t>5) Middle School Cheerleading</w:t>
      </w:r>
    </w:p>
    <w:p w14:paraId="3BFA3723" w14:textId="77777777" w:rsidR="00B4347F" w:rsidRPr="00B4347F" w:rsidRDefault="00B4347F" w:rsidP="00B4347F">
      <w:pPr>
        <w:rPr>
          <w:rFonts w:ascii="Times New Roman" w:hAnsi="Times New Roman" w:cs="Times New Roman"/>
          <w:sz w:val="24"/>
          <w:szCs w:val="24"/>
        </w:rPr>
      </w:pPr>
      <w:r w:rsidRPr="00B4347F">
        <w:rPr>
          <w:rFonts w:ascii="Times New Roman" w:hAnsi="Times New Roman" w:cs="Times New Roman"/>
          <w:sz w:val="24"/>
          <w:szCs w:val="24"/>
        </w:rPr>
        <w:t>6) Varsity Baseball</w:t>
      </w:r>
    </w:p>
    <w:p w14:paraId="3BFA3724" w14:textId="77777777" w:rsidR="00B4347F" w:rsidRPr="00B4347F" w:rsidRDefault="00B4347F" w:rsidP="00B4347F">
      <w:pPr>
        <w:rPr>
          <w:rFonts w:ascii="Times New Roman" w:hAnsi="Times New Roman" w:cs="Times New Roman"/>
          <w:sz w:val="24"/>
          <w:szCs w:val="24"/>
        </w:rPr>
      </w:pPr>
      <w:r w:rsidRPr="00B4347F">
        <w:rPr>
          <w:rFonts w:ascii="Times New Roman" w:hAnsi="Times New Roman" w:cs="Times New Roman"/>
          <w:sz w:val="24"/>
          <w:szCs w:val="24"/>
        </w:rPr>
        <w:t>7) Varsity Softball</w:t>
      </w:r>
    </w:p>
    <w:p w14:paraId="3BFA3725" w14:textId="77777777" w:rsidR="00964C86" w:rsidRDefault="00B4347F" w:rsidP="001102F4">
      <w:pPr>
        <w:rPr>
          <w:rFonts w:ascii="Times New Roman" w:hAnsi="Times New Roman" w:cs="Times New Roman"/>
          <w:sz w:val="24"/>
          <w:szCs w:val="24"/>
        </w:rPr>
      </w:pPr>
      <w:r w:rsidRPr="00B4347F">
        <w:rPr>
          <w:rFonts w:ascii="Times New Roman" w:hAnsi="Times New Roman" w:cs="Times New Roman"/>
          <w:sz w:val="24"/>
          <w:szCs w:val="24"/>
        </w:rPr>
        <w:t>8) Varsity Golf</w:t>
      </w:r>
    </w:p>
    <w:p w14:paraId="3BFA3726" w14:textId="77777777" w:rsidR="00051551" w:rsidRPr="00964C86" w:rsidRDefault="00051551" w:rsidP="001102F4">
      <w:pPr>
        <w:rPr>
          <w:rFonts w:ascii="Times New Roman" w:hAnsi="Times New Roman" w:cs="Times New Roman"/>
          <w:sz w:val="24"/>
          <w:szCs w:val="24"/>
        </w:rPr>
      </w:pPr>
    </w:p>
    <w:p w14:paraId="3BFA3727" w14:textId="77777777" w:rsidR="001102F4" w:rsidRPr="001102F4" w:rsidRDefault="001102F4" w:rsidP="001102F4">
      <w:pPr>
        <w:rPr>
          <w:rFonts w:ascii="Times New Roman" w:hAnsi="Times New Roman" w:cs="Times New Roman"/>
          <w:b/>
          <w:i/>
          <w:sz w:val="24"/>
          <w:szCs w:val="24"/>
        </w:rPr>
      </w:pPr>
      <w:r w:rsidRPr="001102F4">
        <w:rPr>
          <w:rFonts w:ascii="Times New Roman" w:hAnsi="Times New Roman" w:cs="Times New Roman"/>
          <w:b/>
          <w:i/>
          <w:sz w:val="24"/>
          <w:szCs w:val="24"/>
        </w:rPr>
        <w:t>Maine Principal</w:t>
      </w:r>
      <w:r w:rsidR="004A4864">
        <w:rPr>
          <w:rFonts w:ascii="Times New Roman" w:hAnsi="Times New Roman" w:cs="Times New Roman"/>
          <w:b/>
          <w:i/>
          <w:sz w:val="24"/>
          <w:szCs w:val="24"/>
        </w:rPr>
        <w:t>s’</w:t>
      </w:r>
      <w:r w:rsidRPr="001102F4">
        <w:rPr>
          <w:rFonts w:ascii="Times New Roman" w:hAnsi="Times New Roman" w:cs="Times New Roman"/>
          <w:b/>
          <w:i/>
          <w:sz w:val="24"/>
          <w:szCs w:val="24"/>
        </w:rPr>
        <w:t xml:space="preserve"> Association</w:t>
      </w:r>
    </w:p>
    <w:p w14:paraId="3BFA3728" w14:textId="77777777" w:rsidR="004A4864" w:rsidRPr="009A0433" w:rsidRDefault="004A4864" w:rsidP="004A4864">
      <w:pPr>
        <w:rPr>
          <w:rFonts w:ascii="Times New Roman" w:hAnsi="Times New Roman" w:cs="Times New Roman"/>
          <w:sz w:val="24"/>
          <w:szCs w:val="24"/>
        </w:rPr>
      </w:pPr>
      <w:r w:rsidRPr="009A0433">
        <w:rPr>
          <w:rFonts w:ascii="Times New Roman" w:hAnsi="Times New Roman" w:cs="Times New Roman"/>
          <w:sz w:val="24"/>
          <w:szCs w:val="24"/>
        </w:rPr>
        <w:t>What is the Maine Principals' Association?</w:t>
      </w:r>
    </w:p>
    <w:p w14:paraId="3BFA3729" w14:textId="77777777" w:rsidR="004A4864" w:rsidRPr="004A4864" w:rsidRDefault="004A4864" w:rsidP="004A4864">
      <w:pPr>
        <w:rPr>
          <w:rFonts w:ascii="Times New Roman" w:hAnsi="Times New Roman" w:cs="Times New Roman"/>
          <w:sz w:val="24"/>
          <w:szCs w:val="24"/>
        </w:rPr>
      </w:pPr>
      <w:r w:rsidRPr="004A4864">
        <w:rPr>
          <w:rFonts w:ascii="Times New Roman" w:hAnsi="Times New Roman" w:cs="Times New Roman"/>
          <w:sz w:val="24"/>
          <w:szCs w:val="24"/>
        </w:rPr>
        <w:t xml:space="preserve">The Maine Principals' Association </w:t>
      </w:r>
      <w:r w:rsidR="00C0190F">
        <w:rPr>
          <w:rFonts w:ascii="Times New Roman" w:hAnsi="Times New Roman" w:cs="Times New Roman"/>
          <w:sz w:val="24"/>
          <w:szCs w:val="24"/>
        </w:rPr>
        <w:t xml:space="preserve">(MPA) </w:t>
      </w:r>
      <w:r w:rsidRPr="004A4864">
        <w:rPr>
          <w:rFonts w:ascii="Times New Roman" w:hAnsi="Times New Roman" w:cs="Times New Roman"/>
          <w:sz w:val="24"/>
          <w:szCs w:val="24"/>
        </w:rPr>
        <w:t>is a private, educational, nonprofit corporation with voluntary membership that is compr</w:t>
      </w:r>
      <w:r>
        <w:rPr>
          <w:rFonts w:ascii="Times New Roman" w:hAnsi="Times New Roman" w:cs="Times New Roman"/>
          <w:sz w:val="24"/>
          <w:szCs w:val="24"/>
        </w:rPr>
        <w:t>ised of two distinct divisions:</w:t>
      </w:r>
    </w:p>
    <w:p w14:paraId="3BFA372A" w14:textId="77777777" w:rsidR="004A4864" w:rsidRPr="009A0433" w:rsidRDefault="004A4864" w:rsidP="009A0433">
      <w:pPr>
        <w:pStyle w:val="ListParagraph"/>
        <w:numPr>
          <w:ilvl w:val="0"/>
          <w:numId w:val="17"/>
        </w:numPr>
        <w:rPr>
          <w:rFonts w:ascii="Times New Roman" w:hAnsi="Times New Roman" w:cs="Times New Roman"/>
          <w:i/>
          <w:sz w:val="24"/>
          <w:szCs w:val="24"/>
        </w:rPr>
      </w:pPr>
      <w:r w:rsidRPr="009A0433">
        <w:rPr>
          <w:rFonts w:ascii="Times New Roman" w:hAnsi="Times New Roman" w:cs="Times New Roman"/>
          <w:i/>
          <w:sz w:val="24"/>
          <w:szCs w:val="24"/>
        </w:rPr>
        <w:t>Division of Professional Activities</w:t>
      </w:r>
    </w:p>
    <w:p w14:paraId="3BFA372B" w14:textId="77777777" w:rsidR="004A4864" w:rsidRPr="004A4864" w:rsidRDefault="004A4864" w:rsidP="004A4864">
      <w:pPr>
        <w:rPr>
          <w:rFonts w:ascii="Times New Roman" w:hAnsi="Times New Roman" w:cs="Times New Roman"/>
          <w:sz w:val="24"/>
          <w:szCs w:val="24"/>
        </w:rPr>
      </w:pPr>
      <w:r w:rsidRPr="004A4864">
        <w:rPr>
          <w:rFonts w:ascii="Times New Roman" w:hAnsi="Times New Roman" w:cs="Times New Roman"/>
          <w:sz w:val="24"/>
          <w:szCs w:val="24"/>
        </w:rPr>
        <w:t xml:space="preserve">Active membership in this division is open to elementary, middle/junior high and high school principals, assistant principals, technical education center directors, assistant directors and other administrators who function primarily as building principals or assistant principals. Associate membership is open to former administrators, graduate students enrolled in administrative certification programs, and other individuals interested in school administration. The </w:t>
      </w:r>
      <w:r w:rsidRPr="004A4864">
        <w:rPr>
          <w:rFonts w:ascii="Times New Roman" w:hAnsi="Times New Roman" w:cs="Times New Roman"/>
          <w:sz w:val="24"/>
          <w:szCs w:val="24"/>
        </w:rPr>
        <w:lastRenderedPageBreak/>
        <w:t>Professional</w:t>
      </w:r>
      <w:r>
        <w:rPr>
          <w:rFonts w:ascii="Times New Roman" w:hAnsi="Times New Roman" w:cs="Times New Roman"/>
          <w:sz w:val="24"/>
          <w:szCs w:val="24"/>
        </w:rPr>
        <w:t xml:space="preserve"> Division has over 800 members.</w:t>
      </w:r>
    </w:p>
    <w:p w14:paraId="3BFA372C" w14:textId="77777777" w:rsidR="004A4864" w:rsidRPr="009A0433" w:rsidRDefault="004A4864" w:rsidP="009A0433">
      <w:pPr>
        <w:pStyle w:val="ListParagraph"/>
        <w:numPr>
          <w:ilvl w:val="0"/>
          <w:numId w:val="17"/>
        </w:numPr>
        <w:rPr>
          <w:rFonts w:ascii="Times New Roman" w:hAnsi="Times New Roman" w:cs="Times New Roman"/>
          <w:i/>
          <w:sz w:val="24"/>
          <w:szCs w:val="24"/>
        </w:rPr>
      </w:pPr>
      <w:r w:rsidRPr="009A0433">
        <w:rPr>
          <w:rFonts w:ascii="Times New Roman" w:hAnsi="Times New Roman" w:cs="Times New Roman"/>
          <w:i/>
          <w:sz w:val="24"/>
          <w:szCs w:val="24"/>
        </w:rPr>
        <w:t>Division of Interscholastic Activities</w:t>
      </w:r>
    </w:p>
    <w:p w14:paraId="3BFA372D" w14:textId="77777777" w:rsidR="00861F3B" w:rsidRDefault="004A4864" w:rsidP="004A4864">
      <w:pPr>
        <w:rPr>
          <w:rFonts w:ascii="Times New Roman" w:hAnsi="Times New Roman" w:cs="Times New Roman"/>
          <w:sz w:val="24"/>
          <w:szCs w:val="24"/>
        </w:rPr>
      </w:pPr>
      <w:r w:rsidRPr="004A4864">
        <w:rPr>
          <w:rFonts w:ascii="Times New Roman" w:hAnsi="Times New Roman" w:cs="Times New Roman"/>
          <w:sz w:val="24"/>
          <w:szCs w:val="24"/>
        </w:rPr>
        <w:t>Public and private high schools statewide are eligible for membership in the MPA. These schools come together to promote, organize, and regulate interscholastic activities in the state of Maine. The MPA currently sponsors invitational championship competition in 19 different interscholastic activities for the young men a</w:t>
      </w:r>
      <w:r w:rsidR="009A0433">
        <w:rPr>
          <w:rFonts w:ascii="Times New Roman" w:hAnsi="Times New Roman" w:cs="Times New Roman"/>
          <w:sz w:val="24"/>
          <w:szCs w:val="24"/>
        </w:rPr>
        <w:t>nd 15 different interscholastic</w:t>
      </w:r>
      <w:r w:rsidRPr="004A4864">
        <w:rPr>
          <w:rFonts w:ascii="Times New Roman" w:hAnsi="Times New Roman" w:cs="Times New Roman"/>
          <w:sz w:val="24"/>
          <w:szCs w:val="24"/>
        </w:rPr>
        <w:t xml:space="preserve"> activities for young women in Maine's high schools. All public high schools and </w:t>
      </w:r>
      <w:proofErr w:type="gramStart"/>
      <w:r w:rsidRPr="004A4864">
        <w:rPr>
          <w:rFonts w:ascii="Times New Roman" w:hAnsi="Times New Roman" w:cs="Times New Roman"/>
          <w:sz w:val="24"/>
          <w:szCs w:val="24"/>
        </w:rPr>
        <w:t>a number of</w:t>
      </w:r>
      <w:proofErr w:type="gramEnd"/>
      <w:r w:rsidRPr="004A4864">
        <w:rPr>
          <w:rFonts w:ascii="Times New Roman" w:hAnsi="Times New Roman" w:cs="Times New Roman"/>
          <w:sz w:val="24"/>
          <w:szCs w:val="24"/>
        </w:rPr>
        <w:t xml:space="preserve"> private schools are MPA members; they currently total 151.</w:t>
      </w:r>
    </w:p>
    <w:p w14:paraId="3BFA372E" w14:textId="77777777" w:rsidR="009A0433" w:rsidRPr="00BA5CAF" w:rsidRDefault="004A4864" w:rsidP="00BA5CAF">
      <w:pPr>
        <w:rPr>
          <w:rFonts w:ascii="Times New Roman" w:hAnsi="Times New Roman" w:cs="Times New Roman"/>
          <w:sz w:val="24"/>
          <w:szCs w:val="24"/>
        </w:rPr>
      </w:pPr>
      <w:r>
        <w:rPr>
          <w:rFonts w:ascii="Times New Roman" w:hAnsi="Times New Roman" w:cs="Times New Roman"/>
          <w:sz w:val="24"/>
          <w:szCs w:val="24"/>
        </w:rPr>
        <w:t xml:space="preserve">For more information on the Maine Principals’ Association please visit their website </w:t>
      </w:r>
      <w:hyperlink r:id="rId16" w:history="1">
        <w:r w:rsidRPr="00032963">
          <w:rPr>
            <w:rStyle w:val="Hyperlink"/>
            <w:rFonts w:ascii="Times New Roman" w:hAnsi="Times New Roman" w:cs="Times New Roman"/>
            <w:sz w:val="24"/>
            <w:szCs w:val="24"/>
          </w:rPr>
          <w:t>http://www.mpa.cc/</w:t>
        </w:r>
      </w:hyperlink>
      <w:r>
        <w:rPr>
          <w:rFonts w:ascii="Times New Roman" w:hAnsi="Times New Roman" w:cs="Times New Roman"/>
          <w:sz w:val="24"/>
          <w:szCs w:val="24"/>
        </w:rPr>
        <w:t xml:space="preserve"> </w:t>
      </w:r>
    </w:p>
    <w:p w14:paraId="3BFA372F" w14:textId="77777777" w:rsidR="00964C86" w:rsidRDefault="00964C86" w:rsidP="00D510C7">
      <w:pPr>
        <w:pStyle w:val="Default"/>
      </w:pPr>
    </w:p>
    <w:p w14:paraId="3BFA3730" w14:textId="77777777" w:rsidR="009A0433" w:rsidRDefault="009A0433" w:rsidP="00D510C7">
      <w:pPr>
        <w:pStyle w:val="Default"/>
      </w:pPr>
    </w:p>
    <w:p w14:paraId="3BFA3731" w14:textId="77777777" w:rsidR="00D510C7" w:rsidRDefault="001102F4" w:rsidP="00D510C7">
      <w:pPr>
        <w:pStyle w:val="Default"/>
        <w:rPr>
          <w:b/>
          <w:i/>
          <w:sz w:val="23"/>
          <w:szCs w:val="23"/>
        </w:rPr>
      </w:pPr>
      <w:r w:rsidRPr="001102F4">
        <w:rPr>
          <w:b/>
          <w:i/>
          <w:sz w:val="23"/>
          <w:szCs w:val="23"/>
        </w:rPr>
        <w:t xml:space="preserve">Other General </w:t>
      </w:r>
      <w:r w:rsidR="006341F8">
        <w:rPr>
          <w:b/>
          <w:i/>
          <w:sz w:val="23"/>
          <w:szCs w:val="23"/>
        </w:rPr>
        <w:t xml:space="preserve">Athletic </w:t>
      </w:r>
      <w:r w:rsidRPr="001102F4">
        <w:rPr>
          <w:b/>
          <w:i/>
          <w:sz w:val="23"/>
          <w:szCs w:val="23"/>
        </w:rPr>
        <w:t xml:space="preserve">Participation Guidelines </w:t>
      </w:r>
    </w:p>
    <w:p w14:paraId="3BFA3732" w14:textId="77777777" w:rsidR="001102F4" w:rsidRDefault="001102F4" w:rsidP="00D510C7">
      <w:pPr>
        <w:pStyle w:val="Default"/>
        <w:rPr>
          <w:b/>
          <w:i/>
          <w:sz w:val="23"/>
          <w:szCs w:val="23"/>
        </w:rPr>
      </w:pPr>
    </w:p>
    <w:p w14:paraId="3BFA3733" w14:textId="77777777" w:rsidR="001102F4" w:rsidRDefault="001102F4" w:rsidP="001102F4">
      <w:pPr>
        <w:pStyle w:val="Default"/>
        <w:numPr>
          <w:ilvl w:val="0"/>
          <w:numId w:val="12"/>
        </w:numPr>
        <w:rPr>
          <w:sz w:val="23"/>
          <w:szCs w:val="23"/>
        </w:rPr>
      </w:pPr>
      <w:r w:rsidRPr="001102F4">
        <w:rPr>
          <w:sz w:val="23"/>
          <w:szCs w:val="23"/>
        </w:rPr>
        <w:t>All players and managers will abide by the training rules as written down in this sports handbook. Failure to adhere to these training rules will result in a reprimand, suspension or dismissal from a team.</w:t>
      </w:r>
    </w:p>
    <w:p w14:paraId="3BFA3734" w14:textId="77777777" w:rsidR="001102F4" w:rsidRDefault="001102F4" w:rsidP="001102F4">
      <w:pPr>
        <w:pStyle w:val="Default"/>
        <w:rPr>
          <w:sz w:val="23"/>
          <w:szCs w:val="23"/>
        </w:rPr>
      </w:pPr>
    </w:p>
    <w:p w14:paraId="3BFA3735" w14:textId="77777777" w:rsidR="001102F4" w:rsidRDefault="001102F4" w:rsidP="001102F4">
      <w:pPr>
        <w:pStyle w:val="Default"/>
        <w:numPr>
          <w:ilvl w:val="0"/>
          <w:numId w:val="12"/>
        </w:numPr>
        <w:rPr>
          <w:sz w:val="23"/>
          <w:szCs w:val="23"/>
        </w:rPr>
      </w:pPr>
      <w:r w:rsidRPr="001102F4">
        <w:rPr>
          <w:sz w:val="23"/>
          <w:szCs w:val="23"/>
        </w:rPr>
        <w:t>Any rule not specifically covered in these written rules will be determined at the dis</w:t>
      </w:r>
      <w:r w:rsidR="00593462">
        <w:rPr>
          <w:sz w:val="23"/>
          <w:szCs w:val="23"/>
        </w:rPr>
        <w:t>cretion of the advisor, coach, Athletic Director and/or P</w:t>
      </w:r>
      <w:r w:rsidRPr="001102F4">
        <w:rPr>
          <w:sz w:val="23"/>
          <w:szCs w:val="23"/>
        </w:rPr>
        <w:t>rincipal.</w:t>
      </w:r>
    </w:p>
    <w:p w14:paraId="3BFA3736" w14:textId="77777777" w:rsidR="00593462" w:rsidRDefault="00593462" w:rsidP="00593462">
      <w:pPr>
        <w:pStyle w:val="Default"/>
        <w:rPr>
          <w:sz w:val="23"/>
          <w:szCs w:val="23"/>
        </w:rPr>
      </w:pPr>
    </w:p>
    <w:p w14:paraId="3BFA3737" w14:textId="77777777" w:rsidR="00FF2ABA" w:rsidRPr="00964C86" w:rsidRDefault="004A4864" w:rsidP="00964C86">
      <w:pPr>
        <w:pStyle w:val="Default"/>
        <w:numPr>
          <w:ilvl w:val="0"/>
          <w:numId w:val="12"/>
        </w:numPr>
        <w:rPr>
          <w:sz w:val="23"/>
          <w:szCs w:val="23"/>
        </w:rPr>
      </w:pPr>
      <w:r w:rsidRPr="004A4864">
        <w:rPr>
          <w:sz w:val="23"/>
          <w:szCs w:val="23"/>
        </w:rPr>
        <w:t>All athletic participants will abide by the written eligibility requirements as established by the Maine Principals Association and M.S.A.D. #12</w:t>
      </w:r>
      <w:r w:rsidR="006341F8">
        <w:rPr>
          <w:sz w:val="23"/>
          <w:szCs w:val="23"/>
        </w:rPr>
        <w:t>/RSU 82</w:t>
      </w:r>
      <w:r w:rsidRPr="004A4864">
        <w:rPr>
          <w:sz w:val="23"/>
          <w:szCs w:val="23"/>
        </w:rPr>
        <w:t>.</w:t>
      </w:r>
    </w:p>
    <w:p w14:paraId="3BFA3738" w14:textId="77777777" w:rsidR="00FF2ABA" w:rsidRDefault="00FF2ABA" w:rsidP="00FF2ABA">
      <w:pPr>
        <w:pStyle w:val="Default"/>
        <w:rPr>
          <w:sz w:val="23"/>
          <w:szCs w:val="23"/>
        </w:rPr>
      </w:pPr>
    </w:p>
    <w:p w14:paraId="3BFA3739" w14:textId="77777777" w:rsidR="00FF2ABA" w:rsidRPr="002D399E" w:rsidRDefault="00FF2ABA" w:rsidP="00FF2ABA">
      <w:pPr>
        <w:pStyle w:val="Default"/>
        <w:rPr>
          <w:sz w:val="23"/>
          <w:szCs w:val="23"/>
        </w:rPr>
      </w:pPr>
    </w:p>
    <w:p w14:paraId="3BFA373A" w14:textId="77777777" w:rsidR="00D510C7" w:rsidRDefault="00D510C7" w:rsidP="00D510C7">
      <w:pPr>
        <w:pStyle w:val="NoSpacing"/>
        <w:rPr>
          <w:rFonts w:ascii="Times New Roman" w:hAnsi="Times New Roman" w:cs="Times New Roman"/>
          <w:sz w:val="24"/>
          <w:szCs w:val="24"/>
        </w:rPr>
      </w:pPr>
    </w:p>
    <w:p w14:paraId="3BFA373B" w14:textId="77777777" w:rsidR="00BF4FF0" w:rsidRDefault="00BF4FF0" w:rsidP="00D510C7">
      <w:pPr>
        <w:pStyle w:val="NoSpacing"/>
        <w:rPr>
          <w:rFonts w:ascii="Times New Roman" w:hAnsi="Times New Roman" w:cs="Times New Roman"/>
          <w:sz w:val="24"/>
          <w:szCs w:val="24"/>
        </w:rPr>
      </w:pPr>
    </w:p>
    <w:p w14:paraId="3BFA373C" w14:textId="77777777" w:rsidR="00BF4FF0" w:rsidRDefault="00BF4FF0" w:rsidP="00D510C7">
      <w:pPr>
        <w:pStyle w:val="NoSpacing"/>
        <w:rPr>
          <w:rFonts w:ascii="Times New Roman" w:hAnsi="Times New Roman" w:cs="Times New Roman"/>
          <w:sz w:val="24"/>
          <w:szCs w:val="24"/>
        </w:rPr>
      </w:pPr>
    </w:p>
    <w:p w14:paraId="3BFA373D" w14:textId="77777777" w:rsidR="00BF4FF0" w:rsidRDefault="00BF4FF0" w:rsidP="00D510C7">
      <w:pPr>
        <w:pStyle w:val="NoSpacing"/>
        <w:rPr>
          <w:rFonts w:ascii="Times New Roman" w:hAnsi="Times New Roman" w:cs="Times New Roman"/>
          <w:sz w:val="24"/>
          <w:szCs w:val="24"/>
        </w:rPr>
      </w:pPr>
    </w:p>
    <w:p w14:paraId="3BFA373E" w14:textId="77777777" w:rsidR="00BF4FF0" w:rsidRPr="00AD43BE" w:rsidRDefault="00BF4FF0" w:rsidP="00D510C7">
      <w:pPr>
        <w:pStyle w:val="NoSpacing"/>
        <w:rPr>
          <w:rFonts w:ascii="Times New Roman" w:hAnsi="Times New Roman" w:cs="Times New Roman"/>
          <w:sz w:val="24"/>
          <w:szCs w:val="24"/>
        </w:rPr>
      </w:pPr>
    </w:p>
    <w:sectPr w:rsidR="00BF4FF0" w:rsidRPr="00AD43BE" w:rsidSect="009A61A5">
      <w:footerReference w:type="default" r:id="rId1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D1951" w14:textId="77777777" w:rsidR="009628DC" w:rsidRDefault="009628DC" w:rsidP="00B300A3">
      <w:pPr>
        <w:spacing w:after="0" w:line="240" w:lineRule="auto"/>
      </w:pPr>
      <w:r>
        <w:separator/>
      </w:r>
    </w:p>
  </w:endnote>
  <w:endnote w:type="continuationSeparator" w:id="0">
    <w:p w14:paraId="39754D27" w14:textId="77777777" w:rsidR="009628DC" w:rsidRDefault="009628DC" w:rsidP="00B30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Black">
    <w:panose1 w:val="02070A03080606020203"/>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0317200"/>
      <w:docPartObj>
        <w:docPartGallery w:val="Page Numbers (Bottom of Page)"/>
        <w:docPartUnique/>
      </w:docPartObj>
    </w:sdtPr>
    <w:sdtEndPr>
      <w:rPr>
        <w:noProof/>
      </w:rPr>
    </w:sdtEndPr>
    <w:sdtContent>
      <w:p w14:paraId="3BFA3755" w14:textId="77777777" w:rsidR="00A36AAF" w:rsidRDefault="00A36AAF">
        <w:pPr>
          <w:pStyle w:val="Footer"/>
          <w:jc w:val="right"/>
        </w:pPr>
        <w:r>
          <w:fldChar w:fldCharType="begin"/>
        </w:r>
        <w:r>
          <w:instrText xml:space="preserve"> PAGE   \* MERGEFORMAT </w:instrText>
        </w:r>
        <w:r>
          <w:fldChar w:fldCharType="separate"/>
        </w:r>
        <w:r w:rsidR="007C2160">
          <w:rPr>
            <w:noProof/>
          </w:rPr>
          <w:t>17</w:t>
        </w:r>
        <w:r>
          <w:rPr>
            <w:noProof/>
          </w:rPr>
          <w:fldChar w:fldCharType="end"/>
        </w:r>
      </w:p>
    </w:sdtContent>
  </w:sdt>
  <w:p w14:paraId="3BFA3756" w14:textId="77777777" w:rsidR="00A36AAF" w:rsidRDefault="00A36A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BF6F21" w14:textId="77777777" w:rsidR="009628DC" w:rsidRDefault="009628DC" w:rsidP="00B300A3">
      <w:pPr>
        <w:spacing w:after="0" w:line="240" w:lineRule="auto"/>
      </w:pPr>
      <w:r>
        <w:separator/>
      </w:r>
    </w:p>
  </w:footnote>
  <w:footnote w:type="continuationSeparator" w:id="0">
    <w:p w14:paraId="69ADE339" w14:textId="77777777" w:rsidR="009628DC" w:rsidRDefault="009628DC" w:rsidP="00B300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F233B"/>
    <w:multiLevelType w:val="hybridMultilevel"/>
    <w:tmpl w:val="3990B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E52AC8"/>
    <w:multiLevelType w:val="hybridMultilevel"/>
    <w:tmpl w:val="9964F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AB17D9"/>
    <w:multiLevelType w:val="hybridMultilevel"/>
    <w:tmpl w:val="2DD8470A"/>
    <w:lvl w:ilvl="0" w:tplc="343EBC8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391CA1"/>
    <w:multiLevelType w:val="hybridMultilevel"/>
    <w:tmpl w:val="0B4A8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2A56DC"/>
    <w:multiLevelType w:val="hybridMultilevel"/>
    <w:tmpl w:val="2F0E7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933599"/>
    <w:multiLevelType w:val="hybridMultilevel"/>
    <w:tmpl w:val="63CE5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333D14"/>
    <w:multiLevelType w:val="hybridMultilevel"/>
    <w:tmpl w:val="476C4F02"/>
    <w:lvl w:ilvl="0" w:tplc="FA36AC6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E456CE"/>
    <w:multiLevelType w:val="hybridMultilevel"/>
    <w:tmpl w:val="78B40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24002A"/>
    <w:multiLevelType w:val="hybridMultilevel"/>
    <w:tmpl w:val="1520C5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6C17394"/>
    <w:multiLevelType w:val="hybridMultilevel"/>
    <w:tmpl w:val="F4004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710249"/>
    <w:multiLevelType w:val="hybridMultilevel"/>
    <w:tmpl w:val="A87C4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883238"/>
    <w:multiLevelType w:val="hybridMultilevel"/>
    <w:tmpl w:val="BDD2B79E"/>
    <w:lvl w:ilvl="0" w:tplc="47A03168">
      <w:start w:val="1"/>
      <w:numFmt w:val="lowerLetter"/>
      <w:lvlText w:val="%1."/>
      <w:lvlJc w:val="left"/>
      <w:pPr>
        <w:ind w:left="2385" w:hanging="94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9022EF7"/>
    <w:multiLevelType w:val="hybridMultilevel"/>
    <w:tmpl w:val="3FFAD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1F438C"/>
    <w:multiLevelType w:val="hybridMultilevel"/>
    <w:tmpl w:val="3C5CD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1E7AE8"/>
    <w:multiLevelType w:val="hybridMultilevel"/>
    <w:tmpl w:val="A46C4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7359C3"/>
    <w:multiLevelType w:val="hybridMultilevel"/>
    <w:tmpl w:val="A3A8156E"/>
    <w:lvl w:ilvl="0" w:tplc="B5AAB90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E1F399F"/>
    <w:multiLevelType w:val="hybridMultilevel"/>
    <w:tmpl w:val="46244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7572911">
    <w:abstractNumId w:val="5"/>
  </w:num>
  <w:num w:numId="2" w16cid:durableId="1389953889">
    <w:abstractNumId w:val="4"/>
  </w:num>
  <w:num w:numId="3" w16cid:durableId="1393239472">
    <w:abstractNumId w:val="3"/>
  </w:num>
  <w:num w:numId="4" w16cid:durableId="921111700">
    <w:abstractNumId w:val="11"/>
  </w:num>
  <w:num w:numId="5" w16cid:durableId="239407874">
    <w:abstractNumId w:val="14"/>
  </w:num>
  <w:num w:numId="6" w16cid:durableId="224923240">
    <w:abstractNumId w:val="1"/>
  </w:num>
  <w:num w:numId="7" w16cid:durableId="306321660">
    <w:abstractNumId w:val="7"/>
  </w:num>
  <w:num w:numId="8" w16cid:durableId="1111097380">
    <w:abstractNumId w:val="13"/>
  </w:num>
  <w:num w:numId="9" w16cid:durableId="1838225670">
    <w:abstractNumId w:val="0"/>
  </w:num>
  <w:num w:numId="10" w16cid:durableId="1625691856">
    <w:abstractNumId w:val="15"/>
  </w:num>
  <w:num w:numId="11" w16cid:durableId="576280953">
    <w:abstractNumId w:val="12"/>
  </w:num>
  <w:num w:numId="12" w16cid:durableId="98768958">
    <w:abstractNumId w:val="10"/>
  </w:num>
  <w:num w:numId="13" w16cid:durableId="1601598168">
    <w:abstractNumId w:val="16"/>
  </w:num>
  <w:num w:numId="14" w16cid:durableId="51084183">
    <w:abstractNumId w:val="2"/>
  </w:num>
  <w:num w:numId="15" w16cid:durableId="524640261">
    <w:abstractNumId w:val="9"/>
  </w:num>
  <w:num w:numId="16" w16cid:durableId="795221364">
    <w:abstractNumId w:val="8"/>
  </w:num>
  <w:num w:numId="17" w16cid:durableId="12176239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3BE"/>
    <w:rsid w:val="00024E70"/>
    <w:rsid w:val="00051551"/>
    <w:rsid w:val="00095AF9"/>
    <w:rsid w:val="000A302C"/>
    <w:rsid w:val="000B6030"/>
    <w:rsid w:val="000C4E8C"/>
    <w:rsid w:val="001102F4"/>
    <w:rsid w:val="00124DE1"/>
    <w:rsid w:val="001454C0"/>
    <w:rsid w:val="00177A98"/>
    <w:rsid w:val="00185529"/>
    <w:rsid w:val="001C2D69"/>
    <w:rsid w:val="001E48C1"/>
    <w:rsid w:val="001F7C8B"/>
    <w:rsid w:val="00202A6D"/>
    <w:rsid w:val="0023716A"/>
    <w:rsid w:val="002A13A6"/>
    <w:rsid w:val="002C7DDB"/>
    <w:rsid w:val="002D399E"/>
    <w:rsid w:val="002D3D16"/>
    <w:rsid w:val="002F6601"/>
    <w:rsid w:val="003047C7"/>
    <w:rsid w:val="0035110B"/>
    <w:rsid w:val="003829A1"/>
    <w:rsid w:val="00382EC0"/>
    <w:rsid w:val="003A4A73"/>
    <w:rsid w:val="003C42B9"/>
    <w:rsid w:val="00404CAD"/>
    <w:rsid w:val="00416592"/>
    <w:rsid w:val="00453F1C"/>
    <w:rsid w:val="00455510"/>
    <w:rsid w:val="004A4864"/>
    <w:rsid w:val="004B544C"/>
    <w:rsid w:val="004F599A"/>
    <w:rsid w:val="00511C1E"/>
    <w:rsid w:val="005400A4"/>
    <w:rsid w:val="005400E2"/>
    <w:rsid w:val="005822FA"/>
    <w:rsid w:val="0058734B"/>
    <w:rsid w:val="0059303A"/>
    <w:rsid w:val="00593462"/>
    <w:rsid w:val="005A39DF"/>
    <w:rsid w:val="005B17CD"/>
    <w:rsid w:val="005D55CC"/>
    <w:rsid w:val="00604EA2"/>
    <w:rsid w:val="00627A77"/>
    <w:rsid w:val="006341F8"/>
    <w:rsid w:val="006457B1"/>
    <w:rsid w:val="006915F3"/>
    <w:rsid w:val="006A0A73"/>
    <w:rsid w:val="006C06FF"/>
    <w:rsid w:val="006C5963"/>
    <w:rsid w:val="006D2958"/>
    <w:rsid w:val="006F2077"/>
    <w:rsid w:val="007638CF"/>
    <w:rsid w:val="00766AB8"/>
    <w:rsid w:val="0077461F"/>
    <w:rsid w:val="00774B4A"/>
    <w:rsid w:val="00796BA1"/>
    <w:rsid w:val="007C2160"/>
    <w:rsid w:val="007C38DD"/>
    <w:rsid w:val="007D30B9"/>
    <w:rsid w:val="007E3916"/>
    <w:rsid w:val="00813CE9"/>
    <w:rsid w:val="00842D9B"/>
    <w:rsid w:val="00852DDA"/>
    <w:rsid w:val="00861F3B"/>
    <w:rsid w:val="008646C0"/>
    <w:rsid w:val="008B503A"/>
    <w:rsid w:val="008C54D1"/>
    <w:rsid w:val="008D3B94"/>
    <w:rsid w:val="008F7DA0"/>
    <w:rsid w:val="00912645"/>
    <w:rsid w:val="009168F6"/>
    <w:rsid w:val="009628DC"/>
    <w:rsid w:val="00964C86"/>
    <w:rsid w:val="009A0433"/>
    <w:rsid w:val="009A61A5"/>
    <w:rsid w:val="00A36AAF"/>
    <w:rsid w:val="00A9680A"/>
    <w:rsid w:val="00AD43BE"/>
    <w:rsid w:val="00AD5634"/>
    <w:rsid w:val="00AD610B"/>
    <w:rsid w:val="00AF6503"/>
    <w:rsid w:val="00B05C39"/>
    <w:rsid w:val="00B1011E"/>
    <w:rsid w:val="00B1508E"/>
    <w:rsid w:val="00B16740"/>
    <w:rsid w:val="00B300A3"/>
    <w:rsid w:val="00B4347F"/>
    <w:rsid w:val="00B5683D"/>
    <w:rsid w:val="00B827C0"/>
    <w:rsid w:val="00BA5CAF"/>
    <w:rsid w:val="00BA655A"/>
    <w:rsid w:val="00BC14E7"/>
    <w:rsid w:val="00BC40F1"/>
    <w:rsid w:val="00BF0175"/>
    <w:rsid w:val="00BF4FF0"/>
    <w:rsid w:val="00C0190F"/>
    <w:rsid w:val="00C2368E"/>
    <w:rsid w:val="00C669DC"/>
    <w:rsid w:val="00C714EC"/>
    <w:rsid w:val="00C76285"/>
    <w:rsid w:val="00CA70FE"/>
    <w:rsid w:val="00D14913"/>
    <w:rsid w:val="00D40F9F"/>
    <w:rsid w:val="00D50E1C"/>
    <w:rsid w:val="00D510C7"/>
    <w:rsid w:val="00D768FA"/>
    <w:rsid w:val="00D82D15"/>
    <w:rsid w:val="00DB3E1D"/>
    <w:rsid w:val="00DC04EC"/>
    <w:rsid w:val="00DE17E4"/>
    <w:rsid w:val="00DF1A4B"/>
    <w:rsid w:val="00E10DBD"/>
    <w:rsid w:val="00E27E2F"/>
    <w:rsid w:val="00E30861"/>
    <w:rsid w:val="00E426F2"/>
    <w:rsid w:val="00E4649B"/>
    <w:rsid w:val="00E653B2"/>
    <w:rsid w:val="00E66282"/>
    <w:rsid w:val="00E67E38"/>
    <w:rsid w:val="00E72287"/>
    <w:rsid w:val="00E917AB"/>
    <w:rsid w:val="00E9229A"/>
    <w:rsid w:val="00F04024"/>
    <w:rsid w:val="00F059FF"/>
    <w:rsid w:val="00F23543"/>
    <w:rsid w:val="00F372A9"/>
    <w:rsid w:val="00F5260B"/>
    <w:rsid w:val="00F60CB0"/>
    <w:rsid w:val="00F742DF"/>
    <w:rsid w:val="00F84060"/>
    <w:rsid w:val="00FB6239"/>
    <w:rsid w:val="00FB793B"/>
    <w:rsid w:val="00FC4D32"/>
    <w:rsid w:val="00FC5DD6"/>
    <w:rsid w:val="00FF2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FA35C6"/>
  <w15:docId w15:val="{549B43DA-08F2-4337-993C-A4631FC31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2FA"/>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43BE"/>
    <w:pPr>
      <w:spacing w:after="0" w:line="240" w:lineRule="auto"/>
    </w:pPr>
  </w:style>
  <w:style w:type="paragraph" w:styleId="ListParagraph">
    <w:name w:val="List Paragraph"/>
    <w:basedOn w:val="Normal"/>
    <w:uiPriority w:val="34"/>
    <w:qFormat/>
    <w:rsid w:val="00511C1E"/>
    <w:pPr>
      <w:ind w:left="720"/>
      <w:contextualSpacing/>
    </w:pPr>
  </w:style>
  <w:style w:type="character" w:styleId="Hyperlink">
    <w:name w:val="Hyperlink"/>
    <w:basedOn w:val="DefaultParagraphFont"/>
    <w:uiPriority w:val="99"/>
    <w:unhideWhenUsed/>
    <w:rsid w:val="00E27E2F"/>
    <w:rPr>
      <w:color w:val="0000FF" w:themeColor="hyperlink"/>
      <w:u w:val="single"/>
    </w:rPr>
  </w:style>
  <w:style w:type="paragraph" w:customStyle="1" w:styleId="Default">
    <w:name w:val="Default"/>
    <w:rsid w:val="00D510C7"/>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B300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00A3"/>
  </w:style>
  <w:style w:type="paragraph" w:styleId="Footer">
    <w:name w:val="footer"/>
    <w:basedOn w:val="Normal"/>
    <w:link w:val="FooterChar"/>
    <w:uiPriority w:val="99"/>
    <w:unhideWhenUsed/>
    <w:rsid w:val="00B300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00A3"/>
  </w:style>
  <w:style w:type="paragraph" w:styleId="BalloonText">
    <w:name w:val="Balloon Text"/>
    <w:basedOn w:val="Normal"/>
    <w:link w:val="BalloonTextChar"/>
    <w:uiPriority w:val="99"/>
    <w:semiHidden/>
    <w:unhideWhenUsed/>
    <w:rsid w:val="00B300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0A3"/>
    <w:rPr>
      <w:rFonts w:ascii="Tahoma" w:hAnsi="Tahoma" w:cs="Tahoma"/>
      <w:sz w:val="16"/>
      <w:szCs w:val="16"/>
    </w:rPr>
  </w:style>
  <w:style w:type="character" w:styleId="CommentReference">
    <w:name w:val="annotation reference"/>
    <w:basedOn w:val="DefaultParagraphFont"/>
    <w:uiPriority w:val="99"/>
    <w:semiHidden/>
    <w:unhideWhenUsed/>
    <w:rsid w:val="00382EC0"/>
    <w:rPr>
      <w:sz w:val="16"/>
      <w:szCs w:val="16"/>
    </w:rPr>
  </w:style>
  <w:style w:type="paragraph" w:styleId="CommentText">
    <w:name w:val="annotation text"/>
    <w:basedOn w:val="Normal"/>
    <w:link w:val="CommentTextChar"/>
    <w:uiPriority w:val="99"/>
    <w:semiHidden/>
    <w:unhideWhenUsed/>
    <w:rsid w:val="00382EC0"/>
    <w:pPr>
      <w:spacing w:line="240" w:lineRule="auto"/>
    </w:pPr>
    <w:rPr>
      <w:sz w:val="20"/>
      <w:szCs w:val="20"/>
    </w:rPr>
  </w:style>
  <w:style w:type="character" w:customStyle="1" w:styleId="CommentTextChar">
    <w:name w:val="Comment Text Char"/>
    <w:basedOn w:val="DefaultParagraphFont"/>
    <w:link w:val="CommentText"/>
    <w:uiPriority w:val="99"/>
    <w:semiHidden/>
    <w:rsid w:val="00382EC0"/>
    <w:rPr>
      <w:sz w:val="20"/>
      <w:szCs w:val="20"/>
    </w:rPr>
  </w:style>
  <w:style w:type="paragraph" w:styleId="CommentSubject">
    <w:name w:val="annotation subject"/>
    <w:basedOn w:val="CommentText"/>
    <w:next w:val="CommentText"/>
    <w:link w:val="CommentSubjectChar"/>
    <w:uiPriority w:val="99"/>
    <w:semiHidden/>
    <w:unhideWhenUsed/>
    <w:rsid w:val="00382EC0"/>
    <w:rPr>
      <w:b/>
      <w:bCs/>
    </w:rPr>
  </w:style>
  <w:style w:type="character" w:customStyle="1" w:styleId="CommentSubjectChar">
    <w:name w:val="Comment Subject Char"/>
    <w:basedOn w:val="CommentTextChar"/>
    <w:link w:val="CommentSubject"/>
    <w:uiPriority w:val="99"/>
    <w:semiHidden/>
    <w:rsid w:val="00382E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fhslearn.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mpa.c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cdc.gov/Concussion"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cclaimimages.com/_gallery/_pages/0093-0909-0811-5025.html" TargetMode="External"/><Relationship Id="rId14" Type="http://schemas.openxmlformats.org/officeDocument/2006/relationships/hyperlink" Target="http://www.mpa.cc/interscholastic-division/student-eligibili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8D72F-29BB-4CCB-A615-392603DFC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5321</Words>
  <Characters>30331</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Evan Worster</cp:lastModifiedBy>
  <cp:revision>2</cp:revision>
  <cp:lastPrinted>2022-11-21T12:56:00Z</cp:lastPrinted>
  <dcterms:created xsi:type="dcterms:W3CDTF">2024-11-06T21:43:00Z</dcterms:created>
  <dcterms:modified xsi:type="dcterms:W3CDTF">2024-11-06T21:43:00Z</dcterms:modified>
</cp:coreProperties>
</file>