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37" w:rsidRPr="00731749" w:rsidRDefault="00E17F37" w:rsidP="00E17F37">
      <w:pPr>
        <w:pStyle w:val="NoSpacing"/>
        <w:jc w:val="center"/>
        <w:rPr>
          <w:b/>
          <w:sz w:val="28"/>
          <w:szCs w:val="28"/>
        </w:rPr>
      </w:pPr>
      <w:bookmarkStart w:id="0" w:name="_GoBack"/>
      <w:bookmarkEnd w:id="0"/>
      <w:r w:rsidRPr="00731749">
        <w:rPr>
          <w:b/>
          <w:sz w:val="28"/>
          <w:szCs w:val="28"/>
        </w:rPr>
        <w:t>Leonard H. and Inell Mason Vogel</w:t>
      </w:r>
    </w:p>
    <w:p w:rsidR="00E17F37" w:rsidRPr="00731749" w:rsidRDefault="00E17F37" w:rsidP="00E17F37">
      <w:pPr>
        <w:pStyle w:val="NoSpacing"/>
        <w:jc w:val="center"/>
        <w:rPr>
          <w:b/>
          <w:sz w:val="28"/>
          <w:szCs w:val="28"/>
        </w:rPr>
      </w:pPr>
      <w:r w:rsidRPr="00731749">
        <w:rPr>
          <w:b/>
          <w:sz w:val="28"/>
          <w:szCs w:val="28"/>
        </w:rPr>
        <w:t>Saxony Student Aid Endowment Fund</w:t>
      </w:r>
    </w:p>
    <w:p w:rsidR="00E17F37" w:rsidRPr="00731749" w:rsidRDefault="00E17F37" w:rsidP="00E17F37">
      <w:pPr>
        <w:pStyle w:val="NoSpacing"/>
        <w:jc w:val="center"/>
        <w:rPr>
          <w:sz w:val="28"/>
          <w:szCs w:val="28"/>
        </w:rPr>
      </w:pPr>
      <w:r w:rsidRPr="00731749">
        <w:rPr>
          <w:sz w:val="28"/>
          <w:szCs w:val="28"/>
        </w:rPr>
        <w:t>Romans 10:14-15</w:t>
      </w:r>
    </w:p>
    <w:p w:rsidR="00E17F37" w:rsidRPr="00731749" w:rsidRDefault="00E17F37" w:rsidP="00E17F37">
      <w:pPr>
        <w:pStyle w:val="NoSpacing"/>
        <w:rPr>
          <w:sz w:val="28"/>
          <w:szCs w:val="28"/>
        </w:rPr>
      </w:pPr>
    </w:p>
    <w:p w:rsidR="00E17F37" w:rsidRDefault="00E17F37" w:rsidP="00731749">
      <w:pPr>
        <w:pStyle w:val="NoSpacing"/>
        <w:ind w:firstLine="720"/>
        <w:rPr>
          <w:i/>
          <w:sz w:val="28"/>
          <w:szCs w:val="28"/>
        </w:rPr>
      </w:pPr>
      <w:r w:rsidRPr="00731749">
        <w:rPr>
          <w:i/>
          <w:sz w:val="28"/>
          <w:szCs w:val="28"/>
        </w:rPr>
        <w:t xml:space="preserve">This student financial aid endowment was established in July 2010 as a testimony to the greatness of the Triune God, who has bestowed rich and gracious blessings, both temporal and eternal, upon His beloved children.  To Him be all glory, honor and praise.  The fund, with an initial $500,000 gift, was established as a permanently invested endowment to benefit students who demonstrate need for financial assistance in meeting their education-related expenses.  Matching funds helped to establish </w:t>
      </w:r>
      <w:r w:rsidR="00731749">
        <w:rPr>
          <w:i/>
          <w:sz w:val="28"/>
          <w:szCs w:val="28"/>
        </w:rPr>
        <w:t>20</w:t>
      </w:r>
      <w:r w:rsidRPr="00731749">
        <w:rPr>
          <w:i/>
          <w:sz w:val="28"/>
          <w:szCs w:val="28"/>
        </w:rPr>
        <w:t xml:space="preserve"> charter permanent named endowments</w:t>
      </w:r>
      <w:r w:rsidR="002A17E4" w:rsidRPr="00731749">
        <w:rPr>
          <w:i/>
          <w:sz w:val="28"/>
          <w:szCs w:val="28"/>
        </w:rPr>
        <w:t xml:space="preserve"> at $25,000 each.</w:t>
      </w:r>
    </w:p>
    <w:p w:rsidR="00731749" w:rsidRDefault="00731749" w:rsidP="00731749">
      <w:pPr>
        <w:pStyle w:val="NoSpacing"/>
        <w:ind w:firstLine="720"/>
        <w:rPr>
          <w:i/>
          <w:sz w:val="28"/>
          <w:szCs w:val="28"/>
        </w:rPr>
      </w:pPr>
    </w:p>
    <w:p w:rsidR="00731749" w:rsidRPr="00731749" w:rsidRDefault="00731749" w:rsidP="00731749">
      <w:pPr>
        <w:pStyle w:val="NoSpacing"/>
        <w:ind w:firstLine="720"/>
        <w:rPr>
          <w:i/>
          <w:sz w:val="28"/>
          <w:szCs w:val="28"/>
        </w:rPr>
      </w:pPr>
    </w:p>
    <w:p w:rsidR="002A17E4" w:rsidRPr="00731749" w:rsidRDefault="002A17E4" w:rsidP="00E17F37">
      <w:pPr>
        <w:pStyle w:val="NoSpacing"/>
        <w:rPr>
          <w:i/>
          <w:sz w:val="28"/>
          <w:szCs w:val="28"/>
        </w:rPr>
      </w:pPr>
    </w:p>
    <w:p w:rsidR="00731749" w:rsidRPr="00731749" w:rsidRDefault="00731749" w:rsidP="00731749">
      <w:pPr>
        <w:pStyle w:val="NoSpacing"/>
        <w:jc w:val="center"/>
        <w:rPr>
          <w:sz w:val="28"/>
          <w:szCs w:val="28"/>
        </w:rPr>
      </w:pPr>
      <w:r w:rsidRPr="00731749">
        <w:rPr>
          <w:sz w:val="28"/>
          <w:szCs w:val="28"/>
        </w:rPr>
        <w:t xml:space="preserve">David &amp; Candy </w:t>
      </w:r>
      <w:proofErr w:type="spellStart"/>
      <w:r w:rsidRPr="00731749">
        <w:rPr>
          <w:sz w:val="28"/>
          <w:szCs w:val="28"/>
        </w:rPr>
        <w:t>Hahs</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 xml:space="preserve">Royal &amp; Ruth </w:t>
      </w:r>
      <w:proofErr w:type="spellStart"/>
      <w:r w:rsidRPr="00731749">
        <w:rPr>
          <w:sz w:val="28"/>
          <w:szCs w:val="28"/>
        </w:rPr>
        <w:t>Petzoldt</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 xml:space="preserve">Kenneth &amp; </w:t>
      </w:r>
      <w:proofErr w:type="spellStart"/>
      <w:r w:rsidRPr="00731749">
        <w:rPr>
          <w:sz w:val="28"/>
          <w:szCs w:val="28"/>
        </w:rPr>
        <w:t>Joycelyn</w:t>
      </w:r>
      <w:proofErr w:type="spellEnd"/>
      <w:r w:rsidRPr="00731749">
        <w:rPr>
          <w:sz w:val="28"/>
          <w:szCs w:val="28"/>
        </w:rPr>
        <w:t xml:space="preserve"> </w:t>
      </w:r>
      <w:proofErr w:type="spellStart"/>
      <w:r w:rsidRPr="00731749">
        <w:rPr>
          <w:sz w:val="28"/>
          <w:szCs w:val="28"/>
        </w:rPr>
        <w:t>Kasten</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 xml:space="preserve">Earl &amp; Irene </w:t>
      </w:r>
      <w:proofErr w:type="spellStart"/>
      <w:r w:rsidRPr="00731749">
        <w:rPr>
          <w:sz w:val="28"/>
          <w:szCs w:val="28"/>
        </w:rPr>
        <w:t>Siemers</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 xml:space="preserve">Rev. David &amp; Judy </w:t>
      </w:r>
      <w:proofErr w:type="spellStart"/>
      <w:r w:rsidRPr="00731749">
        <w:rPr>
          <w:sz w:val="28"/>
          <w:szCs w:val="28"/>
        </w:rPr>
        <w:t>Dissen</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Chad Tipton Memorial</w:t>
      </w:r>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Robert &amp; Darlene Bachmann</w:t>
      </w:r>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 xml:space="preserve">Earl &amp; Marlene </w:t>
      </w:r>
      <w:proofErr w:type="spellStart"/>
      <w:r w:rsidRPr="00731749">
        <w:rPr>
          <w:sz w:val="28"/>
          <w:szCs w:val="28"/>
        </w:rPr>
        <w:t>Saupe</w:t>
      </w:r>
      <w:proofErr w:type="spellEnd"/>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Melvin &amp; Doris Schmidt</w:t>
      </w:r>
    </w:p>
    <w:p w:rsidR="00731749" w:rsidRPr="00731749" w:rsidRDefault="00731749" w:rsidP="00731749">
      <w:pPr>
        <w:pStyle w:val="NoSpacing"/>
        <w:jc w:val="center"/>
        <w:rPr>
          <w:sz w:val="28"/>
          <w:szCs w:val="28"/>
        </w:rPr>
      </w:pPr>
    </w:p>
    <w:p w:rsidR="00731749" w:rsidRPr="00731749" w:rsidRDefault="00731749" w:rsidP="00731749">
      <w:pPr>
        <w:pStyle w:val="NoSpacing"/>
        <w:jc w:val="center"/>
        <w:rPr>
          <w:sz w:val="28"/>
          <w:szCs w:val="28"/>
        </w:rPr>
      </w:pPr>
      <w:r w:rsidRPr="00731749">
        <w:rPr>
          <w:sz w:val="28"/>
          <w:szCs w:val="28"/>
        </w:rPr>
        <w:t>Rev. Paul J. &amp; Jeanne Short</w:t>
      </w:r>
    </w:p>
    <w:p w:rsidR="00731749" w:rsidRPr="00731749" w:rsidRDefault="00731749" w:rsidP="00731749">
      <w:pPr>
        <w:pStyle w:val="NoSpacing"/>
        <w:jc w:val="center"/>
        <w:rPr>
          <w:sz w:val="28"/>
          <w:szCs w:val="28"/>
        </w:rPr>
      </w:pPr>
    </w:p>
    <w:p w:rsidR="00731749" w:rsidRDefault="00731749" w:rsidP="00731749">
      <w:pPr>
        <w:pStyle w:val="NoSpacing"/>
        <w:jc w:val="center"/>
      </w:pPr>
    </w:p>
    <w:p w:rsidR="00731749" w:rsidRPr="002A17E4" w:rsidRDefault="00731749" w:rsidP="00731749"/>
    <w:p w:rsidR="00E17F37" w:rsidRDefault="00E17F37" w:rsidP="00E17F37">
      <w:pPr>
        <w:pStyle w:val="NoSpacing"/>
        <w:rPr>
          <w:i/>
        </w:rPr>
      </w:pPr>
    </w:p>
    <w:p w:rsidR="00E17F37" w:rsidRPr="00E17F37" w:rsidRDefault="00E17F37" w:rsidP="00E17F37">
      <w:pPr>
        <w:pStyle w:val="NoSpacing"/>
      </w:pPr>
    </w:p>
    <w:p w:rsidR="00E17F37" w:rsidRDefault="00E17F37" w:rsidP="00E17F37">
      <w:pPr>
        <w:pStyle w:val="NoSpacing"/>
      </w:pPr>
    </w:p>
    <w:p w:rsidR="00E17F37" w:rsidRDefault="00E17F37" w:rsidP="00E17F37">
      <w:pPr>
        <w:pStyle w:val="NoSpacing"/>
      </w:pPr>
    </w:p>
    <w:p w:rsidR="00E17F37" w:rsidRDefault="00E17F37" w:rsidP="00E17F37">
      <w:pPr>
        <w:pStyle w:val="NoSpacing"/>
      </w:pPr>
    </w:p>
    <w:sectPr w:rsidR="00E17F37" w:rsidSect="006A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7F37"/>
    <w:rsid w:val="002A17E4"/>
    <w:rsid w:val="006A316F"/>
    <w:rsid w:val="00731749"/>
    <w:rsid w:val="00E1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75D7A-57AB-42DE-BB25-915538D7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F37"/>
    <w:pPr>
      <w:spacing w:after="0" w:line="240" w:lineRule="auto"/>
    </w:pPr>
  </w:style>
  <w:style w:type="paragraph" w:styleId="BalloonText">
    <w:name w:val="Balloon Text"/>
    <w:basedOn w:val="Normal"/>
    <w:link w:val="BalloonTextChar"/>
    <w:uiPriority w:val="99"/>
    <w:semiHidden/>
    <w:unhideWhenUsed/>
    <w:rsid w:val="00731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rwessel</dc:creator>
  <cp:keywords/>
  <dc:description/>
  <cp:lastModifiedBy>Rhonda Wessel</cp:lastModifiedBy>
  <cp:revision>3</cp:revision>
  <cp:lastPrinted>2014-07-17T15:09:00Z</cp:lastPrinted>
  <dcterms:created xsi:type="dcterms:W3CDTF">2013-10-09T20:34:00Z</dcterms:created>
  <dcterms:modified xsi:type="dcterms:W3CDTF">2014-07-17T15:09:00Z</dcterms:modified>
</cp:coreProperties>
</file>