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442" w:rsidRDefault="00CE753C" w:rsidP="00722442">
      <w:pPr>
        <w:rPr>
          <w:sz w:val="20"/>
          <w:szCs w:val="20"/>
        </w:rPr>
      </w:pPr>
      <w:r>
        <w:rPr>
          <w:sz w:val="20"/>
          <w:szCs w:val="20"/>
        </w:rPr>
        <w:t xml:space="preserve">      </w:t>
      </w:r>
      <w:r w:rsidR="00722442">
        <w:rPr>
          <w:sz w:val="20"/>
          <w:szCs w:val="20"/>
        </w:rPr>
        <w:t>ACCREDITED BY</w:t>
      </w:r>
      <w:r w:rsidR="00722442">
        <w:rPr>
          <w:sz w:val="20"/>
          <w:szCs w:val="20"/>
        </w:rPr>
        <w:tab/>
      </w:r>
      <w:r w:rsidR="00722442">
        <w:rPr>
          <w:sz w:val="20"/>
          <w:szCs w:val="20"/>
        </w:rPr>
        <w:tab/>
      </w:r>
      <w:r>
        <w:rPr>
          <w:sz w:val="20"/>
          <w:szCs w:val="20"/>
        </w:rPr>
        <w:tab/>
      </w:r>
      <w:r w:rsidR="00722442">
        <w:rPr>
          <w:sz w:val="20"/>
          <w:szCs w:val="20"/>
        </w:rPr>
        <w:tab/>
      </w:r>
      <w:r w:rsidR="00722442">
        <w:rPr>
          <w:sz w:val="20"/>
          <w:szCs w:val="20"/>
        </w:rPr>
        <w:tab/>
      </w:r>
      <w:r w:rsidR="00722442">
        <w:rPr>
          <w:sz w:val="20"/>
          <w:szCs w:val="20"/>
        </w:rPr>
        <w:tab/>
      </w:r>
      <w:r w:rsidR="00722442">
        <w:rPr>
          <w:sz w:val="20"/>
          <w:szCs w:val="20"/>
        </w:rPr>
        <w:tab/>
        <w:t xml:space="preserve">      </w:t>
      </w:r>
      <w:r w:rsidR="00722442">
        <w:rPr>
          <w:sz w:val="20"/>
          <w:szCs w:val="20"/>
        </w:rPr>
        <w:tab/>
      </w:r>
      <w:r w:rsidR="00722442">
        <w:rPr>
          <w:sz w:val="20"/>
          <w:szCs w:val="20"/>
        </w:rPr>
        <w:tab/>
        <w:t xml:space="preserve">                              ACCREDITED BY</w:t>
      </w:r>
    </w:p>
    <w:p w:rsidR="00722442" w:rsidRDefault="00C445A4" w:rsidP="00722442">
      <w:pPr>
        <w:ind w:left="2160" w:right="2160"/>
        <w:jc w:val="center"/>
        <w:rPr>
          <w:sz w:val="32"/>
          <w:szCs w:val="32"/>
        </w:rPr>
      </w:pPr>
      <w:r>
        <w:rPr>
          <w:noProof/>
        </w:rPr>
        <w:drawing>
          <wp:anchor distT="12192" distB="16383" distL="114300" distR="119761" simplePos="0" relativeHeight="251658240" behindDoc="0" locked="0" layoutInCell="1" allowOverlap="1">
            <wp:simplePos x="0" y="0"/>
            <wp:positionH relativeFrom="column">
              <wp:posOffset>97155</wp:posOffset>
            </wp:positionH>
            <wp:positionV relativeFrom="paragraph">
              <wp:posOffset>64135</wp:posOffset>
            </wp:positionV>
            <wp:extent cx="1097280" cy="1097280"/>
            <wp:effectExtent l="0" t="0" r="7620" b="762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www.sacs.org/images/sacsmain_5pane1_2_.jpg"/>
                    <pic:cNvPicPr>
                      <a:picLocks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722442">
        <w:rPr>
          <w:noProof/>
        </w:rPr>
        <w:drawing>
          <wp:anchor distT="0" distB="0" distL="114300" distR="114300" simplePos="0" relativeHeight="251657216" behindDoc="1" locked="0" layoutInCell="1" allowOverlap="1">
            <wp:simplePos x="0" y="0"/>
            <wp:positionH relativeFrom="margin">
              <wp:align>right</wp:align>
            </wp:positionH>
            <wp:positionV relativeFrom="paragraph">
              <wp:posOffset>6985</wp:posOffset>
            </wp:positionV>
            <wp:extent cx="1085850" cy="1057275"/>
            <wp:effectExtent l="0" t="0" r="0" b="9525"/>
            <wp:wrapNone/>
            <wp:docPr id="2" name="Picture 2" descr="Rando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ndom Image"/>
                    <pic:cNvPicPr>
                      <a:picLocks noChangeAspect="1" noChangeArrowheads="1"/>
                    </pic:cNvPicPr>
                  </pic:nvPicPr>
                  <pic:blipFill>
                    <a:blip r:embed="rId6">
                      <a:extLst>
                        <a:ext uri="{28A0092B-C50C-407E-A947-70E740481C1C}">
                          <a14:useLocalDpi xmlns:a14="http://schemas.microsoft.com/office/drawing/2010/main" val="0"/>
                        </a:ext>
                      </a:extLst>
                    </a:blip>
                    <a:srcRect b="35333"/>
                    <a:stretch>
                      <a:fillRect/>
                    </a:stretch>
                  </pic:blipFill>
                  <pic:spPr bwMode="auto">
                    <a:xfrm>
                      <a:off x="0" y="0"/>
                      <a:ext cx="1085850" cy="1057275"/>
                    </a:xfrm>
                    <a:prstGeom prst="rect">
                      <a:avLst/>
                    </a:prstGeom>
                    <a:noFill/>
                  </pic:spPr>
                </pic:pic>
              </a:graphicData>
            </a:graphic>
            <wp14:sizeRelH relativeFrom="page">
              <wp14:pctWidth>0</wp14:pctWidth>
            </wp14:sizeRelH>
            <wp14:sizeRelV relativeFrom="page">
              <wp14:pctHeight>0</wp14:pctHeight>
            </wp14:sizeRelV>
          </wp:anchor>
        </w:drawing>
      </w:r>
      <w:r w:rsidR="00722442">
        <w:rPr>
          <w:sz w:val="32"/>
          <w:szCs w:val="32"/>
        </w:rPr>
        <w:t>DALE COUNTY BOARD OF EDUCATION</w:t>
      </w:r>
    </w:p>
    <w:p w:rsidR="00722442" w:rsidRDefault="00722442" w:rsidP="00722442">
      <w:pPr>
        <w:ind w:left="2160" w:right="2160"/>
        <w:jc w:val="center"/>
        <w:rPr>
          <w:sz w:val="20"/>
          <w:szCs w:val="20"/>
        </w:rPr>
      </w:pPr>
      <w:r>
        <w:rPr>
          <w:sz w:val="20"/>
          <w:szCs w:val="20"/>
        </w:rPr>
        <w:t>OFFICE OF SUPERINTENDENT</w:t>
      </w:r>
    </w:p>
    <w:p w:rsidR="00722442" w:rsidRDefault="00722442" w:rsidP="00722442">
      <w:pPr>
        <w:ind w:left="2160" w:right="2160"/>
        <w:jc w:val="center"/>
        <w:rPr>
          <w:sz w:val="20"/>
          <w:szCs w:val="20"/>
        </w:rPr>
      </w:pPr>
      <w:r>
        <w:rPr>
          <w:sz w:val="20"/>
          <w:szCs w:val="20"/>
        </w:rPr>
        <w:t>202 South Highway 123, Suite E</w:t>
      </w:r>
    </w:p>
    <w:p w:rsidR="00722442" w:rsidRDefault="00722442" w:rsidP="00722442">
      <w:pPr>
        <w:ind w:left="2160" w:right="2160"/>
        <w:jc w:val="center"/>
        <w:rPr>
          <w:sz w:val="20"/>
          <w:szCs w:val="20"/>
        </w:rPr>
      </w:pPr>
      <w:r>
        <w:rPr>
          <w:sz w:val="20"/>
          <w:szCs w:val="20"/>
        </w:rPr>
        <w:t>OZARK, ALABAMA 36360</w:t>
      </w:r>
    </w:p>
    <w:p w:rsidR="00722442" w:rsidRDefault="00722442" w:rsidP="00722442">
      <w:pPr>
        <w:ind w:left="2160" w:right="2160"/>
        <w:jc w:val="center"/>
        <w:rPr>
          <w:sz w:val="18"/>
          <w:szCs w:val="18"/>
        </w:rPr>
      </w:pPr>
      <w:r>
        <w:rPr>
          <w:sz w:val="18"/>
          <w:szCs w:val="18"/>
        </w:rPr>
        <w:t>PHONE (334)774-2355       WEB SITE: www.dalecountyboe.org         FAX (334)774-3503</w:t>
      </w:r>
    </w:p>
    <w:p w:rsidR="00722442" w:rsidRDefault="00722442" w:rsidP="00722442">
      <w:pPr>
        <w:jc w:val="right"/>
      </w:pPr>
      <w:r>
        <w:tab/>
      </w:r>
      <w:r>
        <w:tab/>
      </w:r>
    </w:p>
    <w:p w:rsidR="00722442" w:rsidRDefault="00722442" w:rsidP="00722442">
      <w:pPr>
        <w:rPr>
          <w:rFonts w:ascii="Arial" w:hAnsi="Arial"/>
        </w:rPr>
      </w:pPr>
    </w:p>
    <w:p w:rsidR="00722442" w:rsidRDefault="00722442" w:rsidP="00C445A4">
      <w:pPr>
        <w:ind w:left="50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CE753C">
        <w:rPr>
          <w:rFonts w:ascii="Arial" w:hAnsi="Arial"/>
        </w:rPr>
        <w:tab/>
      </w:r>
      <w:r w:rsidR="00CE753C">
        <w:rPr>
          <w:rFonts w:ascii="Arial" w:hAnsi="Arial"/>
        </w:rPr>
        <w:tab/>
      </w:r>
      <w:r w:rsidR="00CE753C">
        <w:rPr>
          <w:rFonts w:ascii="Arial" w:hAnsi="Arial"/>
        </w:rPr>
        <w:tab/>
      </w:r>
      <w:r>
        <w:rPr>
          <w:rFonts w:ascii="Arial" w:hAnsi="Arial"/>
        </w:rPr>
        <w:t xml:space="preserve">    </w:t>
      </w:r>
      <w:r w:rsidR="00C445A4">
        <w:rPr>
          <w:rFonts w:ascii="Arial" w:hAnsi="Arial"/>
        </w:rPr>
        <w:t xml:space="preserve">        </w:t>
      </w:r>
      <w:r>
        <w:rPr>
          <w:rFonts w:ascii="Arial" w:hAnsi="Arial"/>
        </w:rPr>
        <w:t xml:space="preserve">FY </w:t>
      </w:r>
      <w:r w:rsidR="00C445A4">
        <w:rPr>
          <w:rFonts w:ascii="Arial" w:hAnsi="Arial"/>
        </w:rPr>
        <w:t>202</w:t>
      </w:r>
      <w:r w:rsidR="006C61EA">
        <w:rPr>
          <w:rFonts w:ascii="Arial" w:hAnsi="Arial"/>
        </w:rPr>
        <w:t>6</w:t>
      </w:r>
      <w:bookmarkStart w:id="0" w:name="_GoBack"/>
      <w:bookmarkEnd w:id="0"/>
    </w:p>
    <w:p w:rsidR="00210876" w:rsidRDefault="00210876" w:rsidP="00722442">
      <w:pPr>
        <w:rPr>
          <w:rFonts w:ascii="Arial" w:hAnsi="Arial"/>
        </w:rPr>
      </w:pPr>
    </w:p>
    <w:p w:rsidR="005911E4" w:rsidRDefault="005911E4" w:rsidP="00722442">
      <w:pPr>
        <w:rPr>
          <w:rFonts w:ascii="Arial" w:hAnsi="Arial"/>
        </w:rPr>
      </w:pPr>
    </w:p>
    <w:p w:rsidR="005911E4" w:rsidRPr="005911E4" w:rsidRDefault="00351464" w:rsidP="00722442">
      <w:pPr>
        <w:rPr>
          <w:sz w:val="28"/>
          <w:szCs w:val="28"/>
        </w:rPr>
      </w:pPr>
      <w:r>
        <w:rPr>
          <w:sz w:val="28"/>
          <w:szCs w:val="28"/>
        </w:rPr>
        <w:t xml:space="preserve">July </w:t>
      </w:r>
      <w:r w:rsidR="00C445A4">
        <w:rPr>
          <w:sz w:val="28"/>
          <w:szCs w:val="28"/>
        </w:rPr>
        <w:t>2</w:t>
      </w:r>
      <w:r w:rsidR="006C61EA">
        <w:rPr>
          <w:sz w:val="28"/>
          <w:szCs w:val="28"/>
        </w:rPr>
        <w:t>8</w:t>
      </w:r>
      <w:r w:rsidR="00A52E5B">
        <w:rPr>
          <w:sz w:val="28"/>
          <w:szCs w:val="28"/>
        </w:rPr>
        <w:t>, 202</w:t>
      </w:r>
      <w:r w:rsidR="006C61EA">
        <w:rPr>
          <w:sz w:val="28"/>
          <w:szCs w:val="28"/>
        </w:rPr>
        <w:t>5</w:t>
      </w:r>
    </w:p>
    <w:p w:rsidR="005911E4" w:rsidRPr="005911E4" w:rsidRDefault="005911E4" w:rsidP="005911E4">
      <w:pPr>
        <w:ind w:left="4320" w:firstLine="720"/>
        <w:rPr>
          <w:sz w:val="28"/>
          <w:szCs w:val="28"/>
        </w:rPr>
      </w:pPr>
    </w:p>
    <w:p w:rsidR="005911E4" w:rsidRPr="005911E4" w:rsidRDefault="005911E4" w:rsidP="00C445A4">
      <w:pPr>
        <w:ind w:left="3600" w:firstLine="720"/>
        <w:rPr>
          <w:sz w:val="36"/>
          <w:szCs w:val="36"/>
        </w:rPr>
      </w:pPr>
      <w:r w:rsidRPr="005911E4">
        <w:rPr>
          <w:sz w:val="28"/>
          <w:szCs w:val="28"/>
        </w:rPr>
        <w:t xml:space="preserve"> </w:t>
      </w:r>
      <w:r w:rsidRPr="005911E4">
        <w:rPr>
          <w:sz w:val="36"/>
          <w:szCs w:val="36"/>
        </w:rPr>
        <w:t xml:space="preserve">Notice </w:t>
      </w:r>
    </w:p>
    <w:p w:rsidR="005911E4" w:rsidRPr="005911E4" w:rsidRDefault="005911E4" w:rsidP="005911E4">
      <w:pPr>
        <w:ind w:left="4320" w:firstLine="720"/>
        <w:rPr>
          <w:sz w:val="28"/>
          <w:szCs w:val="28"/>
        </w:rPr>
      </w:pPr>
    </w:p>
    <w:p w:rsidR="005911E4" w:rsidRDefault="005911E4" w:rsidP="005911E4">
      <w:pPr>
        <w:ind w:firstLine="720"/>
        <w:rPr>
          <w:sz w:val="28"/>
          <w:szCs w:val="28"/>
        </w:rPr>
      </w:pPr>
      <w:r w:rsidRPr="005911E4">
        <w:rPr>
          <w:sz w:val="28"/>
          <w:szCs w:val="28"/>
        </w:rPr>
        <w:t xml:space="preserve">All Dale County Schools have been inspected by an EPA-approved asbestos inspector and maintain a management plan file </w:t>
      </w:r>
      <w:r w:rsidR="005C6042">
        <w:rPr>
          <w:sz w:val="28"/>
          <w:szCs w:val="28"/>
        </w:rPr>
        <w:t>at the Dale County Board of Education</w:t>
      </w:r>
      <w:r w:rsidRPr="005911E4">
        <w:rPr>
          <w:sz w:val="28"/>
          <w:szCs w:val="28"/>
        </w:rPr>
        <w:t xml:space="preserve"> as required under the AHERA regulations. The file is available to any parent to view. </w:t>
      </w:r>
    </w:p>
    <w:p w:rsidR="005911E4" w:rsidRDefault="005911E4" w:rsidP="00722442">
      <w:pPr>
        <w:rPr>
          <w:sz w:val="28"/>
          <w:szCs w:val="28"/>
        </w:rPr>
      </w:pPr>
    </w:p>
    <w:p w:rsidR="005911E4" w:rsidRDefault="005911E4" w:rsidP="005911E4">
      <w:pPr>
        <w:ind w:firstLine="720"/>
        <w:rPr>
          <w:sz w:val="28"/>
          <w:szCs w:val="28"/>
        </w:rPr>
      </w:pPr>
      <w:r w:rsidRPr="005911E4">
        <w:rPr>
          <w:sz w:val="28"/>
          <w:szCs w:val="28"/>
        </w:rPr>
        <w:t xml:space="preserve">Most of our asbestos material is non-friable and is in the form of floor tiles. Although we do have some friable (able to crumble with hand pressure) asbestos in our facilities, these materials are well maintained and are not accessible to the students. The law requires that we make this notice to all employees, students, and staff annually. </w:t>
      </w:r>
    </w:p>
    <w:p w:rsidR="005911E4" w:rsidRDefault="005911E4" w:rsidP="005911E4">
      <w:pPr>
        <w:ind w:firstLine="720"/>
        <w:rPr>
          <w:sz w:val="28"/>
          <w:szCs w:val="28"/>
        </w:rPr>
      </w:pPr>
    </w:p>
    <w:p w:rsidR="005911E4" w:rsidRPr="005911E4" w:rsidRDefault="005911E4" w:rsidP="005911E4">
      <w:pPr>
        <w:ind w:firstLine="720"/>
        <w:rPr>
          <w:sz w:val="28"/>
          <w:szCs w:val="28"/>
        </w:rPr>
      </w:pPr>
      <w:r w:rsidRPr="005911E4">
        <w:rPr>
          <w:sz w:val="28"/>
          <w:szCs w:val="28"/>
        </w:rPr>
        <w:t>We are glad to provide a healthy atmosphere for students and staff.</w:t>
      </w:r>
    </w:p>
    <w:p w:rsidR="005911E4" w:rsidRPr="005911E4" w:rsidRDefault="005911E4" w:rsidP="00722442">
      <w:pPr>
        <w:rPr>
          <w:sz w:val="28"/>
          <w:szCs w:val="28"/>
        </w:rPr>
      </w:pPr>
    </w:p>
    <w:p w:rsidR="005911E4" w:rsidRPr="005911E4" w:rsidRDefault="005911E4" w:rsidP="00722442">
      <w:pPr>
        <w:rPr>
          <w:sz w:val="28"/>
          <w:szCs w:val="28"/>
        </w:rPr>
      </w:pPr>
    </w:p>
    <w:p w:rsidR="005911E4" w:rsidRPr="005911E4" w:rsidRDefault="005911E4" w:rsidP="00722442">
      <w:pPr>
        <w:rPr>
          <w:rFonts w:ascii="Arial" w:hAnsi="Arial"/>
          <w:sz w:val="28"/>
          <w:szCs w:val="28"/>
        </w:rPr>
      </w:pPr>
      <w:r w:rsidRPr="005911E4">
        <w:rPr>
          <w:sz w:val="28"/>
          <w:szCs w:val="28"/>
        </w:rPr>
        <w:t xml:space="preserve"> Dale County Board of Education</w:t>
      </w:r>
    </w:p>
    <w:sectPr w:rsidR="005911E4" w:rsidRPr="005911E4" w:rsidSect="007224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7221"/>
    <w:multiLevelType w:val="multilevel"/>
    <w:tmpl w:val="66E0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42"/>
    <w:rsid w:val="001673A1"/>
    <w:rsid w:val="00210876"/>
    <w:rsid w:val="003149F2"/>
    <w:rsid w:val="00351464"/>
    <w:rsid w:val="00357922"/>
    <w:rsid w:val="005911E4"/>
    <w:rsid w:val="005C6042"/>
    <w:rsid w:val="005E0A78"/>
    <w:rsid w:val="00647130"/>
    <w:rsid w:val="006C61EA"/>
    <w:rsid w:val="006F39F8"/>
    <w:rsid w:val="00722442"/>
    <w:rsid w:val="00793252"/>
    <w:rsid w:val="007F372F"/>
    <w:rsid w:val="00860156"/>
    <w:rsid w:val="00A20D1D"/>
    <w:rsid w:val="00A52E5B"/>
    <w:rsid w:val="00B248FB"/>
    <w:rsid w:val="00BD1AB4"/>
    <w:rsid w:val="00BE337B"/>
    <w:rsid w:val="00C445A4"/>
    <w:rsid w:val="00CB267F"/>
    <w:rsid w:val="00CE753C"/>
    <w:rsid w:val="00D87DAA"/>
    <w:rsid w:val="00D9394D"/>
    <w:rsid w:val="00F22BC9"/>
    <w:rsid w:val="00FA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A1F3"/>
  <w15:docId w15:val="{00554C6A-6EB1-4B4B-8446-FE1FCB0C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4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3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37B"/>
    <w:rPr>
      <w:rFonts w:ascii="Segoe UI" w:eastAsia="Calibri" w:hAnsi="Segoe UI" w:cs="Segoe UI"/>
      <w:sz w:val="18"/>
      <w:szCs w:val="18"/>
    </w:rPr>
  </w:style>
  <w:style w:type="paragraph" w:styleId="NormalWeb">
    <w:name w:val="Normal (Web)"/>
    <w:basedOn w:val="Normal"/>
    <w:uiPriority w:val="99"/>
    <w:unhideWhenUsed/>
    <w:rsid w:val="00D9394D"/>
    <w:pPr>
      <w:spacing w:before="100" w:beforeAutospacing="1" w:after="100" w:afterAutospacing="1"/>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784565">
      <w:bodyDiv w:val="1"/>
      <w:marLeft w:val="0"/>
      <w:marRight w:val="0"/>
      <w:marTop w:val="0"/>
      <w:marBottom w:val="0"/>
      <w:divBdr>
        <w:top w:val="none" w:sz="0" w:space="0" w:color="auto"/>
        <w:left w:val="none" w:sz="0" w:space="0" w:color="auto"/>
        <w:bottom w:val="none" w:sz="0" w:space="0" w:color="auto"/>
        <w:right w:val="none" w:sz="0" w:space="0" w:color="auto"/>
      </w:divBdr>
    </w:div>
    <w:div w:id="1917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DCBOE</dc:creator>
  <cp:lastModifiedBy>Chuck Walker</cp:lastModifiedBy>
  <cp:revision>2</cp:revision>
  <cp:lastPrinted>2018-08-14T20:07:00Z</cp:lastPrinted>
  <dcterms:created xsi:type="dcterms:W3CDTF">2025-07-28T20:56:00Z</dcterms:created>
  <dcterms:modified xsi:type="dcterms:W3CDTF">2025-07-28T20:56:00Z</dcterms:modified>
</cp:coreProperties>
</file>