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2635" w14:textId="4C307B88" w:rsidR="00E1699C" w:rsidRDefault="00AC6F07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4749F67F" wp14:editId="0E2CD883">
            <wp:simplePos x="0" y="0"/>
            <wp:positionH relativeFrom="page">
              <wp:align>left</wp:align>
            </wp:positionH>
            <wp:positionV relativeFrom="paragraph">
              <wp:posOffset>-1170432</wp:posOffset>
            </wp:positionV>
            <wp:extent cx="8010381" cy="10302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a33949-67c3-d068-d773-f0be5980a36d@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381" cy="103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CE53" w14:textId="77777777" w:rsidR="00AC6F07" w:rsidRDefault="00AC6F07" w:rsidP="00AC6F07">
      <w:pPr>
        <w:spacing w:after="0" w:line="240" w:lineRule="auto"/>
      </w:pPr>
      <w:r>
        <w:separator/>
      </w:r>
    </w:p>
  </w:endnote>
  <w:endnote w:type="continuationSeparator" w:id="0">
    <w:p w14:paraId="0ADDE737" w14:textId="77777777" w:rsidR="00AC6F07" w:rsidRDefault="00AC6F07" w:rsidP="00AC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408D" w14:textId="77777777" w:rsidR="00AC6F07" w:rsidRDefault="00AC6F07" w:rsidP="00AC6F07">
      <w:pPr>
        <w:spacing w:after="0" w:line="240" w:lineRule="auto"/>
      </w:pPr>
      <w:r>
        <w:separator/>
      </w:r>
    </w:p>
  </w:footnote>
  <w:footnote w:type="continuationSeparator" w:id="0">
    <w:p w14:paraId="663DA206" w14:textId="77777777" w:rsidR="00AC6F07" w:rsidRDefault="00AC6F07" w:rsidP="00AC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07"/>
    <w:rsid w:val="00AC6F07"/>
    <w:rsid w:val="00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68946"/>
  <w15:chartTrackingRefBased/>
  <w15:docId w15:val="{CEEDF49F-B18F-4C64-A3E5-40916912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6a33949-67c3-d068-d773-f0be5980a36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Katrina Threadgill</dc:creator>
  <cp:keywords/>
  <dc:description/>
  <cp:lastModifiedBy>Wilson, Katrina Threadgill</cp:lastModifiedBy>
  <cp:revision>1</cp:revision>
  <dcterms:created xsi:type="dcterms:W3CDTF">2021-12-10T17:37:00Z</dcterms:created>
  <dcterms:modified xsi:type="dcterms:W3CDTF">2021-12-10T17:38:00Z</dcterms:modified>
</cp:coreProperties>
</file>