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jc w:val="center"/>
        <w:rPr>
          <w:rFonts w:ascii="Times New Roman" w:cs="Times New Roman" w:eastAsia="Times New Roman" w:hAnsi="Times New Roman"/>
          <w:b w:val="1"/>
          <w:color w:val="262626"/>
          <w:sz w:val="36"/>
          <w:szCs w:val="36"/>
        </w:rPr>
      </w:pPr>
      <w:r w:rsidDel="00000000" w:rsidR="00000000" w:rsidRPr="00000000">
        <w:rPr>
          <w:rFonts w:ascii="Times New Roman" w:cs="Times New Roman" w:eastAsia="Times New Roman" w:hAnsi="Times New Roman"/>
          <w:b w:val="1"/>
          <w:color w:val="262626"/>
          <w:sz w:val="36"/>
          <w:szCs w:val="36"/>
          <w:rtl w:val="0"/>
        </w:rPr>
        <w:t xml:space="preserve">2024-2025</w:t>
      </w:r>
      <w:r w:rsidDel="00000000" w:rsidR="00000000" w:rsidRPr="00000000">
        <w:drawing>
          <wp:anchor allowOverlap="1" behindDoc="0" distB="57150" distT="57150" distL="57150" distR="57150" hidden="0" layoutInCell="1" locked="0" relativeHeight="0" simplePos="0">
            <wp:simplePos x="0" y="0"/>
            <wp:positionH relativeFrom="column">
              <wp:posOffset>2973705</wp:posOffset>
            </wp:positionH>
            <wp:positionV relativeFrom="paragraph">
              <wp:posOffset>114300</wp:posOffset>
            </wp:positionV>
            <wp:extent cx="1271588" cy="1485900"/>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1588" cy="1485900"/>
                    </a:xfrm>
                    <a:prstGeom prst="rect"/>
                    <a:ln/>
                  </pic:spPr>
                </pic:pic>
              </a:graphicData>
            </a:graphic>
          </wp:anchor>
        </w:drawing>
      </w:r>
    </w:p>
    <w:p w:rsidR="00000000" w:rsidDel="00000000" w:rsidP="00000000" w:rsidRDefault="00000000" w:rsidRPr="00000000" w14:paraId="00000002">
      <w:pPr>
        <w:pageBreakBefore w:val="0"/>
        <w:widowControl w:val="0"/>
        <w:jc w:val="center"/>
        <w:rPr>
          <w:rFonts w:ascii="Times New Roman" w:cs="Times New Roman" w:eastAsia="Times New Roman" w:hAnsi="Times New Roman"/>
          <w:b w:val="1"/>
          <w:color w:val="262626"/>
          <w:sz w:val="36"/>
          <w:szCs w:val="36"/>
        </w:rPr>
      </w:pPr>
      <w:r w:rsidDel="00000000" w:rsidR="00000000" w:rsidRPr="00000000">
        <w:rPr>
          <w:rFonts w:ascii="Times New Roman" w:cs="Times New Roman" w:eastAsia="Times New Roman" w:hAnsi="Times New Roman"/>
          <w:b w:val="1"/>
          <w:color w:val="262626"/>
          <w:sz w:val="36"/>
          <w:szCs w:val="36"/>
          <w:rtl w:val="0"/>
        </w:rPr>
        <w:t xml:space="preserve">Harvest High School </w:t>
      </w:r>
    </w:p>
    <w:p w:rsidR="00000000" w:rsidDel="00000000" w:rsidP="00000000" w:rsidRDefault="00000000" w:rsidRPr="00000000" w14:paraId="00000003">
      <w:pPr>
        <w:pageBreakBefore w:val="0"/>
        <w:widowControl w:val="0"/>
        <w:jc w:val="center"/>
        <w:rPr>
          <w:rFonts w:ascii="Times New Roman" w:cs="Times New Roman" w:eastAsia="Times New Roman" w:hAnsi="Times New Roman"/>
          <w:b w:val="1"/>
          <w:color w:val="262626"/>
          <w:sz w:val="36"/>
          <w:szCs w:val="36"/>
        </w:rPr>
      </w:pPr>
      <w:r w:rsidDel="00000000" w:rsidR="00000000" w:rsidRPr="00000000">
        <w:rPr>
          <w:rtl w:val="0"/>
        </w:rPr>
      </w:r>
    </w:p>
    <w:p w:rsidR="00000000" w:rsidDel="00000000" w:rsidP="00000000" w:rsidRDefault="00000000" w:rsidRPr="00000000" w14:paraId="00000004">
      <w:pPr>
        <w:pageBreakBefore w:val="0"/>
        <w:widowControl w:val="0"/>
        <w:jc w:val="center"/>
        <w:rPr>
          <w:rFonts w:ascii="Times New Roman" w:cs="Times New Roman" w:eastAsia="Times New Roman" w:hAnsi="Times New Roman"/>
          <w:b w:val="1"/>
          <w:color w:val="262626"/>
          <w:sz w:val="60"/>
          <w:szCs w:val="60"/>
          <w:u w:val="single"/>
        </w:rPr>
      </w:pPr>
      <w:r w:rsidDel="00000000" w:rsidR="00000000" w:rsidRPr="00000000">
        <w:rPr>
          <w:rFonts w:ascii="Times New Roman" w:cs="Times New Roman" w:eastAsia="Times New Roman" w:hAnsi="Times New Roman"/>
          <w:b w:val="1"/>
          <w:color w:val="262626"/>
          <w:sz w:val="60"/>
          <w:szCs w:val="60"/>
          <w:u w:val="single"/>
          <w:rtl w:val="0"/>
        </w:rPr>
        <w:t xml:space="preserve">Manual de políticas y procedimientos</w:t>
      </w:r>
    </w:p>
    <w:p w:rsidR="00000000" w:rsidDel="00000000" w:rsidP="00000000" w:rsidRDefault="00000000" w:rsidRPr="00000000" w14:paraId="00000005">
      <w:pPr>
        <w:pageBreakBefore w:val="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pageBreakBefore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Sitio web: </w:t>
      </w:r>
      <w:hyperlink r:id="rId7">
        <w:r w:rsidDel="00000000" w:rsidR="00000000" w:rsidRPr="00000000">
          <w:rPr>
            <w:rFonts w:ascii="Times New Roman" w:cs="Times New Roman" w:eastAsia="Times New Roman" w:hAnsi="Times New Roman"/>
            <w:b w:val="1"/>
            <w:color w:val="1155cc"/>
            <w:sz w:val="32"/>
            <w:szCs w:val="32"/>
            <w:u w:val="single"/>
            <w:rtl w:val="0"/>
          </w:rPr>
          <w:t xml:space="preserve">http://www.harvesthigh.net</w:t>
        </w:r>
      </w:hyperlink>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7">
      <w:pPr>
        <w:pageBreakBefore w:val="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8">
      <w:pPr>
        <w:pageBreakBefore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729 West Main Street</w:t>
      </w:r>
    </w:p>
    <w:p w:rsidR="00000000" w:rsidDel="00000000" w:rsidP="00000000" w:rsidRDefault="00000000" w:rsidRPr="00000000" w14:paraId="00000009">
      <w:pPr>
        <w:pageBreakBefore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Ripon, CA 95366</w:t>
      </w:r>
    </w:p>
    <w:p w:rsidR="00000000" w:rsidDel="00000000" w:rsidP="00000000" w:rsidRDefault="00000000" w:rsidRPr="00000000" w14:paraId="0000000A">
      <w:pPr>
        <w:pageBreakBefore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Tel: 209-599-5009</w:t>
      </w:r>
    </w:p>
    <w:p w:rsidR="00000000" w:rsidDel="00000000" w:rsidP="00000000" w:rsidRDefault="00000000" w:rsidRPr="00000000" w14:paraId="0000000B">
      <w:pPr>
        <w:pageBreakBefore w:val="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Fax: 209-599-7050</w:t>
      </w:r>
    </w:p>
    <w:p w:rsidR="00000000" w:rsidDel="00000000" w:rsidP="00000000" w:rsidRDefault="00000000" w:rsidRPr="00000000" w14:paraId="0000000C">
      <w:pPr>
        <w:pageBreakBefore w:val="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D">
      <w:pPr>
        <w:pageBreakBefore w:val="0"/>
        <w:spacing w:line="276"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de misión</w:t>
      </w:r>
    </w:p>
    <w:p w:rsidR="00000000" w:rsidDel="00000000" w:rsidP="00000000" w:rsidRDefault="00000000" w:rsidRPr="00000000" w14:paraId="0000000E">
      <w:pPr>
        <w:pageBreakBefore w:val="0"/>
        <w:spacing w:line="276" w:lineRule="auto"/>
        <w:jc w:val="center"/>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32"/>
          <w:szCs w:val="32"/>
          <w:highlight w:val="white"/>
          <w:rtl w:val="0"/>
        </w:rPr>
        <w:t xml:space="preserve">Declaración Brindar</w:t>
      </w:r>
      <w:r w:rsidDel="00000000" w:rsidR="00000000" w:rsidRPr="00000000">
        <w:rPr>
          <w:rFonts w:ascii="Times New Roman" w:cs="Times New Roman" w:eastAsia="Times New Roman" w:hAnsi="Times New Roman"/>
          <w:sz w:val="32"/>
          <w:szCs w:val="32"/>
          <w:highlight w:val="white"/>
          <w:rtl w:val="0"/>
        </w:rPr>
        <w:t xml:space="preserve"> a los estudiantes una educación de calidad, la oportunidad de recuperar créditos y obtener un diploma de escuela secundaria.</w:t>
      </w:r>
    </w:p>
    <w:p w:rsidR="00000000" w:rsidDel="00000000" w:rsidP="00000000" w:rsidRDefault="00000000" w:rsidRPr="00000000" w14:paraId="0000000F">
      <w:pPr>
        <w:pageBreakBefore w:val="0"/>
        <w:spacing w:line="276" w:lineRule="auto"/>
        <w:rPr>
          <w:rFonts w:ascii="Times New Roman" w:cs="Times New Roman" w:eastAsia="Times New Roman" w:hAnsi="Times New Roman"/>
          <w:sz w:val="32"/>
          <w:szCs w:val="32"/>
          <w:highlight w:val="white"/>
        </w:rPr>
      </w:pPr>
      <w:r w:rsidDel="00000000" w:rsidR="00000000" w:rsidRPr="00000000">
        <w:rPr>
          <w:rtl w:val="0"/>
        </w:rPr>
      </w:r>
    </w:p>
    <w:p w:rsidR="00000000" w:rsidDel="00000000" w:rsidP="00000000" w:rsidRDefault="00000000" w:rsidRPr="00000000" w14:paraId="00000010">
      <w:pPr>
        <w:pageBreakBefore w:val="0"/>
        <w:spacing w:line="276" w:lineRule="auto"/>
        <w:jc w:val="center"/>
        <w:rPr>
          <w:rFonts w:ascii="Times New Roman" w:cs="Times New Roman" w:eastAsia="Times New Roman" w:hAnsi="Times New Roman"/>
          <w:b w:val="1"/>
          <w:sz w:val="32"/>
          <w:szCs w:val="32"/>
          <w:highlight w:val="white"/>
          <w:u w:val="single"/>
        </w:rPr>
      </w:pPr>
      <w:r w:rsidDel="00000000" w:rsidR="00000000" w:rsidRPr="00000000">
        <w:rPr>
          <w:rFonts w:ascii="Times New Roman" w:cs="Times New Roman" w:eastAsia="Times New Roman" w:hAnsi="Times New Roman"/>
          <w:b w:val="1"/>
          <w:sz w:val="32"/>
          <w:szCs w:val="32"/>
          <w:highlight w:val="white"/>
          <w:u w:val="single"/>
          <w:rtl w:val="0"/>
        </w:rPr>
        <w:t xml:space="preserve">Declaración de la visión</w:t>
      </w:r>
    </w:p>
    <w:p w:rsidR="00000000" w:rsidDel="00000000" w:rsidP="00000000" w:rsidRDefault="00000000" w:rsidRPr="00000000" w14:paraId="00000011">
      <w:pPr>
        <w:pageBreakBefore w:val="0"/>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Capacitar a adultos jóvenes para que se conecten positivamente con su comunidad y estén preparados para la transición a carreras técnicas y/o la universidad.</w:t>
      </w:r>
      <w:r w:rsidDel="00000000" w:rsidR="00000000" w:rsidRPr="00000000">
        <w:rPr>
          <w:rtl w:val="0"/>
        </w:rPr>
      </w:r>
    </w:p>
    <w:p w:rsidR="00000000" w:rsidDel="00000000" w:rsidP="00000000" w:rsidRDefault="00000000" w:rsidRPr="00000000" w14:paraId="00000012">
      <w:pPr>
        <w:pageBreakBefore w:val="0"/>
        <w:widowControl w:val="0"/>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Personal de Harvest High School</w:t>
      </w:r>
    </w:p>
    <w:p w:rsidR="00000000" w:rsidDel="00000000" w:rsidP="00000000" w:rsidRDefault="00000000" w:rsidRPr="00000000" w14:paraId="00000013">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Sra. Kathryn Diederich - Directora</w:t>
        <w:tab/>
        <w:tab/>
        <w:t xml:space="preserve">          kdiederich@riponusd.net</w:t>
      </w:r>
    </w:p>
    <w:p w:rsidR="00000000" w:rsidDel="00000000" w:rsidP="00000000" w:rsidRDefault="00000000" w:rsidRPr="00000000" w14:paraId="00000014">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Sra. Marti Ulrich- Secretaria</w:t>
        <w:tab/>
        <w:tab/>
        <w:tab/>
        <w:t xml:space="preserve">          mulrich@riponusd.net</w:t>
      </w:r>
    </w:p>
    <w:p w:rsidR="00000000" w:rsidDel="00000000" w:rsidP="00000000" w:rsidRDefault="00000000" w:rsidRPr="00000000" w14:paraId="00000015">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Sra. Tara Hooks - Consejera</w:t>
        <w:tab/>
        <w:t xml:space="preserve">                              thooks@riponusd.net</w:t>
      </w:r>
    </w:p>
    <w:p w:rsidR="00000000" w:rsidDel="00000000" w:rsidP="00000000" w:rsidRDefault="00000000" w:rsidRPr="00000000" w14:paraId="00000016">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Sra. Julie Castoe- Maestra</w:t>
        <w:tab/>
        <w:tab/>
        <w:tab/>
        <w:t xml:space="preserve">          </w:t>
      </w:r>
      <w:hyperlink r:id="rId8">
        <w:r w:rsidDel="00000000" w:rsidR="00000000" w:rsidRPr="00000000">
          <w:rPr>
            <w:rFonts w:ascii="Times New Roman" w:cs="Times New Roman" w:eastAsia="Times New Roman" w:hAnsi="Times New Roman"/>
            <w:sz w:val="28"/>
            <w:szCs w:val="28"/>
            <w:rtl w:val="0"/>
          </w:rPr>
          <w:t xml:space="preserve">jcastoe@riponusd.net</w:t>
        </w:r>
      </w:hyperlink>
      <w:r w:rsidDel="00000000" w:rsidR="00000000" w:rsidRPr="00000000">
        <w:rPr>
          <w:rtl w:val="0"/>
        </w:rPr>
      </w:r>
    </w:p>
    <w:p w:rsidR="00000000" w:rsidDel="00000000" w:rsidP="00000000" w:rsidRDefault="00000000" w:rsidRPr="00000000" w14:paraId="00000017">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Sra. Ranjita Singh - Maestra </w:t>
        <w:tab/>
        <w:tab/>
        <w:tab/>
        <w:t xml:space="preserve">          rlal@riponusd.net</w:t>
      </w:r>
    </w:p>
    <w:p w:rsidR="00000000" w:rsidDel="00000000" w:rsidP="00000000" w:rsidRDefault="00000000" w:rsidRPr="00000000" w14:paraId="00000018">
      <w:pPr>
        <w:pageBreakBefore w:val="0"/>
        <w:widowControl w:val="0"/>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Sra. Michele Cook - Ayudante</w:t>
        <w:tab/>
        <w:tab/>
        <w:tab/>
        <w:t xml:space="preserve">         </w:t>
      </w:r>
      <w:r w:rsidDel="00000000" w:rsidR="00000000" w:rsidRPr="00000000">
        <w:rPr>
          <w:rFonts w:ascii="Times New Roman" w:cs="Times New Roman" w:eastAsia="Times New Roman" w:hAnsi="Times New Roman"/>
          <w:sz w:val="28"/>
          <w:szCs w:val="28"/>
          <w:rtl w:val="0"/>
        </w:rPr>
        <w:t xml:space="preserve"> mcook@riponusd.net</w:t>
      </w:r>
      <w:r w:rsidDel="00000000" w:rsidR="00000000" w:rsidRPr="00000000">
        <w:rPr>
          <w:rtl w:val="0"/>
        </w:rPr>
      </w:r>
    </w:p>
    <w:p w:rsidR="00000000" w:rsidDel="00000000" w:rsidP="00000000" w:rsidRDefault="00000000" w:rsidRPr="00000000" w14:paraId="00000019">
      <w:pPr>
        <w:widowControl w:val="0"/>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Sra. Pamela Wilkins - Special Ed</w:t>
        <w:tab/>
        <w:tab/>
        <w:tab/>
        <w:t xml:space="preserve">pwilkins@riponusd.net</w:t>
      </w:r>
    </w:p>
    <w:p w:rsidR="00000000" w:rsidDel="00000000" w:rsidP="00000000" w:rsidRDefault="00000000" w:rsidRPr="00000000" w14:paraId="0000001A">
      <w:pPr>
        <w:widowControl w:val="0"/>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Mrs. Nichele Kaiser- Counselor                                nkaiser@riponusd.net</w:t>
      </w:r>
    </w:p>
    <w:p w:rsidR="00000000" w:rsidDel="00000000" w:rsidP="00000000" w:rsidRDefault="00000000" w:rsidRPr="00000000" w14:paraId="0000001B">
      <w:pPr>
        <w:pageBreakBefore w:val="0"/>
        <w:widowControl w:val="0"/>
        <w:ind w:left="0" w:firstLine="72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C">
      <w:pPr>
        <w:pageBreakBefore w:val="0"/>
        <w:widowControl w:val="0"/>
        <w:jc w:val="left"/>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1D">
      <w:pPr>
        <w:pageBreakBefore w:val="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E">
      <w:pPr>
        <w:pageBreakBefore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Fechas importantes</w:t>
      </w:r>
    </w:p>
    <w:p w:rsidR="00000000" w:rsidDel="00000000" w:rsidP="00000000" w:rsidRDefault="00000000" w:rsidRPr="00000000" w14:paraId="0000001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Reunión y saludo de regreso a clases: 2, 5 &amp; 6 de agosto </w:t>
      </w:r>
    </w:p>
    <w:p w:rsidR="00000000" w:rsidDel="00000000" w:rsidP="00000000" w:rsidRDefault="00000000" w:rsidRPr="00000000" w14:paraId="0000002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Primero Día de clases: 7 de agosto de 2024</w:t>
      </w:r>
    </w:p>
    <w:p w:rsidR="00000000" w:rsidDel="00000000" w:rsidP="00000000" w:rsidRDefault="00000000" w:rsidRPr="00000000" w14:paraId="0000002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Último día de clases: 23 de mayo de 2025</w:t>
      </w:r>
    </w:p>
    <w:p w:rsidR="00000000" w:rsidDel="00000000" w:rsidP="00000000" w:rsidRDefault="00000000" w:rsidRPr="00000000" w14:paraId="0000002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Graduación: provisional 21 de mayo de 2025</w:t>
      </w:r>
    </w:p>
    <w:p w:rsidR="00000000" w:rsidDel="00000000" w:rsidP="00000000" w:rsidRDefault="00000000" w:rsidRPr="00000000" w14:paraId="00000023">
      <w:pPr>
        <w:pageBreakBefore w:val="0"/>
        <w:rPr>
          <w:rFonts w:ascii="Times New Roman" w:cs="Times New Roman" w:eastAsia="Times New Roman" w:hAnsi="Times New Roman"/>
          <w:sz w:val="22"/>
          <w:szCs w:val="22"/>
        </w:rPr>
      </w:pP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855"/>
        <w:gridCol w:w="5505"/>
        <w:tblGridChange w:id="0">
          <w:tblGrid>
            <w:gridCol w:w="3855"/>
            <w:gridCol w:w="5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HHS HORARIO DE CAMPANA</w:t>
            </w:r>
          </w:p>
          <w:p w:rsidR="00000000" w:rsidDel="00000000" w:rsidP="00000000" w:rsidRDefault="00000000" w:rsidRPr="00000000" w14:paraId="00000025">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escuela abre a las 8:15 am</w:t>
            </w:r>
          </w:p>
          <w:tbl>
            <w:tblPr>
              <w:tblStyle w:val="Table2"/>
              <w:tblW w:w="3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1770"/>
              <w:tblGridChange w:id="0">
                <w:tblGrid>
                  <w:gridCol w:w="1725"/>
                  <w:gridCol w:w="1770"/>
                </w:tblGrid>
              </w:tblGridChange>
            </w:tblGrid>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6">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1er período</w:t>
                  </w:r>
                </w:p>
              </w:tc>
              <w:tc>
                <w:tcPr>
                  <w:shd w:fill="auto" w:val="clear"/>
                  <w:tcMar>
                    <w:top w:w="43.2" w:type="dxa"/>
                    <w:left w:w="43.2" w:type="dxa"/>
                    <w:bottom w:w="43.2" w:type="dxa"/>
                    <w:right w:w="43.2" w:type="dxa"/>
                  </w:tcMar>
                  <w:vAlign w:val="top"/>
                </w:tcPr>
                <w:p w:rsidR="00000000" w:rsidDel="00000000" w:rsidP="00000000" w:rsidRDefault="00000000" w:rsidRPr="00000000" w14:paraId="00000027">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8:30 - 9:15 </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8">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2do período</w:t>
                  </w:r>
                </w:p>
              </w:tc>
              <w:tc>
                <w:tcPr>
                  <w:shd w:fill="auto" w:val="clear"/>
                  <w:tcMar>
                    <w:top w:w="43.2" w:type="dxa"/>
                    <w:left w:w="43.2" w:type="dxa"/>
                    <w:bottom w:w="43.2" w:type="dxa"/>
                    <w:right w:w="43.2" w:type="dxa"/>
                  </w:tcMar>
                  <w:vAlign w:val="top"/>
                </w:tcPr>
                <w:p w:rsidR="00000000" w:rsidDel="00000000" w:rsidP="00000000" w:rsidRDefault="00000000" w:rsidRPr="00000000" w14:paraId="00000029">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9:18 – 10:03</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A">
                  <w:pPr>
                    <w:pageBreakBefore w:val="0"/>
                    <w:jc w:val="center"/>
                    <w:rPr>
                      <w:rFonts w:ascii="Times New Roman" w:cs="Times New Roman" w:eastAsia="Times New Roman" w:hAnsi="Times New Roman"/>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DESCANSO</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2B">
                  <w:pPr>
                    <w:pageBreakBefore w:val="0"/>
                    <w:jc w:val="center"/>
                    <w:rPr>
                      <w:rFonts w:ascii="Times New Roman" w:cs="Times New Roman" w:eastAsia="Times New Roman" w:hAnsi="Times New Roman"/>
                      <w:b w:val="1"/>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10:03 – 10:13</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C">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3er Período</w:t>
                  </w:r>
                </w:p>
              </w:tc>
              <w:tc>
                <w:tcPr>
                  <w:shd w:fill="auto" w:val="clear"/>
                  <w:tcMar>
                    <w:top w:w="43.2" w:type="dxa"/>
                    <w:left w:w="43.2" w:type="dxa"/>
                    <w:bottom w:w="43.2" w:type="dxa"/>
                    <w:right w:w="43.2" w:type="dxa"/>
                  </w:tcMar>
                  <w:vAlign w:val="top"/>
                </w:tcPr>
                <w:p w:rsidR="00000000" w:rsidDel="00000000" w:rsidP="00000000" w:rsidRDefault="00000000" w:rsidRPr="00000000" w14:paraId="0000002D">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10:13 – 10:58</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2E">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4to Período</w:t>
                  </w:r>
                </w:p>
              </w:tc>
              <w:tc>
                <w:tcPr>
                  <w:shd w:fill="auto" w:val="clear"/>
                  <w:tcMar>
                    <w:top w:w="43.2" w:type="dxa"/>
                    <w:left w:w="43.2" w:type="dxa"/>
                    <w:bottom w:w="43.2" w:type="dxa"/>
                    <w:right w:w="43.2" w:type="dxa"/>
                  </w:tcMar>
                  <w:vAlign w:val="top"/>
                </w:tcPr>
                <w:p w:rsidR="00000000" w:rsidDel="00000000" w:rsidP="00000000" w:rsidRDefault="00000000" w:rsidRPr="00000000" w14:paraId="0000002F">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11:00 – 11:45</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0">
                  <w:pPr>
                    <w:pageBreakBefore w:val="0"/>
                    <w:jc w:val="center"/>
                    <w:rPr>
                      <w:rFonts w:ascii="Times New Roman" w:cs="Times New Roman" w:eastAsia="Times New Roman" w:hAnsi="Times New Roman"/>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ALMUERZO</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31">
                  <w:pPr>
                    <w:pageBreakBefore w:val="0"/>
                    <w:jc w:val="center"/>
                    <w:rPr>
                      <w:rFonts w:ascii="Times New Roman" w:cs="Times New Roman" w:eastAsia="Times New Roman" w:hAnsi="Times New Roman"/>
                      <w:b w:val="1"/>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11:45 – 12:15</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2">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5to Período</w:t>
                  </w:r>
                </w:p>
              </w:tc>
              <w:tc>
                <w:tcPr>
                  <w:shd w:fill="auto" w:val="clear"/>
                  <w:tcMar>
                    <w:top w:w="43.2" w:type="dxa"/>
                    <w:left w:w="43.2" w:type="dxa"/>
                    <w:bottom w:w="43.2" w:type="dxa"/>
                    <w:right w:w="43.2" w:type="dxa"/>
                  </w:tcMar>
                  <w:vAlign w:val="top"/>
                </w:tcPr>
                <w:p w:rsidR="00000000" w:rsidDel="00000000" w:rsidP="00000000" w:rsidRDefault="00000000" w:rsidRPr="00000000" w14:paraId="00000033">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12:15 – 1:00</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4">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Período</w:t>
                  </w:r>
                </w:p>
              </w:tc>
              <w:tc>
                <w:tcPr>
                  <w:shd w:fill="auto" w:val="clear"/>
                  <w:tcMar>
                    <w:top w:w="43.2" w:type="dxa"/>
                    <w:left w:w="43.2" w:type="dxa"/>
                    <w:bottom w:w="43.2" w:type="dxa"/>
                    <w:right w:w="43.2" w:type="dxa"/>
                  </w:tcMar>
                  <w:vAlign w:val="top"/>
                </w:tcPr>
                <w:p w:rsidR="00000000" w:rsidDel="00000000" w:rsidP="00000000" w:rsidRDefault="00000000" w:rsidRPr="00000000" w14:paraId="00000035">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1:03 - 1:48</w:t>
                  </w:r>
                </w:p>
              </w:tc>
            </w:tr>
            <w:tr>
              <w:trPr>
                <w:cantSplit w:val="0"/>
                <w:trHeight w:val="140"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36">
                  <w:pPr>
                    <w:pageBreakBefore w:val="0"/>
                    <w:jc w:val="center"/>
                    <w:rPr>
                      <w:rFonts w:ascii="Times New Roman" w:cs="Times New Roman" w:eastAsia="Times New Roman" w:hAnsi="Times New Roman"/>
                      <w:sz w:val="22"/>
                      <w:szCs w:val="22"/>
                      <w:shd w:fill="d9d9d9" w:val="clear"/>
                    </w:rPr>
                  </w:pPr>
                  <w:r w:rsidDel="00000000" w:rsidR="00000000" w:rsidRPr="00000000">
                    <w:rPr>
                      <w:rFonts w:ascii="Times New Roman" w:cs="Times New Roman" w:eastAsia="Times New Roman" w:hAnsi="Times New Roman"/>
                      <w:b w:val="1"/>
                      <w:sz w:val="22"/>
                      <w:szCs w:val="22"/>
                      <w:shd w:fill="d9d9d9" w:val="clear"/>
                      <w:rtl w:val="0"/>
                    </w:rPr>
                    <w:t xml:space="preserve">*PROGRAMA DE DÍA EXTENDIDO*</w:t>
                  </w:r>
                  <w:r w:rsidDel="00000000" w:rsidR="00000000" w:rsidRPr="00000000">
                    <w:rPr>
                      <w:rtl w:val="0"/>
                    </w:rPr>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8">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DESCANSO</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39">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1:48 – 1:58</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A">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Período</w:t>
                  </w:r>
                </w:p>
              </w:tc>
              <w:tc>
                <w:tcPr>
                  <w:shd w:fill="auto" w:val="clear"/>
                  <w:tcMar>
                    <w:top w:w="43.2" w:type="dxa"/>
                    <w:left w:w="43.2" w:type="dxa"/>
                    <w:bottom w:w="43.2" w:type="dxa"/>
                    <w:right w:w="43.2" w:type="dxa"/>
                  </w:tcMar>
                  <w:vAlign w:val="top"/>
                </w:tcPr>
                <w:p w:rsidR="00000000" w:rsidDel="00000000" w:rsidP="00000000" w:rsidRDefault="00000000" w:rsidRPr="00000000" w14:paraId="0000003B">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1:58 – 2:43</w:t>
                  </w:r>
                </w:p>
              </w:tc>
            </w:tr>
            <w:tr>
              <w:trPr>
                <w:cantSplit w:val="0"/>
                <w:trHeight w:val="140" w:hRule="atLeast"/>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C">
                  <w:pPr>
                    <w:pageBreakBefore w:val="0"/>
                    <w:widowControl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Período</w:t>
                  </w:r>
                </w:p>
              </w:tc>
              <w:tc>
                <w:tcPr>
                  <w:shd w:fill="auto" w:val="clear"/>
                  <w:tcMar>
                    <w:top w:w="43.2" w:type="dxa"/>
                    <w:left w:w="43.2" w:type="dxa"/>
                    <w:bottom w:w="43.2" w:type="dxa"/>
                    <w:right w:w="43.2" w:type="dxa"/>
                  </w:tcMar>
                  <w:vAlign w:val="top"/>
                </w:tcPr>
                <w:p w:rsidR="00000000" w:rsidDel="00000000" w:rsidP="00000000" w:rsidRDefault="00000000" w:rsidRPr="00000000" w14:paraId="0000003D">
                  <w:pPr>
                    <w:pageBreakBefore w:val="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2:43 – 3:28</w:t>
                  </w:r>
                </w:p>
              </w:tc>
            </w:tr>
          </w:tbl>
          <w:p w:rsidR="00000000" w:rsidDel="00000000" w:rsidP="00000000" w:rsidRDefault="00000000" w:rsidRPr="00000000" w14:paraId="0000003E">
            <w:pPr>
              <w:numPr>
                <w:ilvl w:val="0"/>
                <w:numId w:val="23"/>
              </w:numPr>
              <w:ind w:left="720" w:hanging="360"/>
              <w:rPr>
                <w:rFonts w:ascii="Times New Roman" w:cs="Times New Roman" w:eastAsia="Times New Roman" w:hAnsi="Times New Roman"/>
                <w:b w:val="1"/>
                <w:i w:val="1"/>
                <w:sz w:val="22"/>
                <w:szCs w:val="22"/>
                <w:highlight w:val="yellow"/>
              </w:rPr>
            </w:pPr>
            <w:r w:rsidDel="00000000" w:rsidR="00000000" w:rsidRPr="00000000">
              <w:rPr>
                <w:rFonts w:ascii="Times New Roman" w:cs="Times New Roman" w:eastAsia="Times New Roman" w:hAnsi="Times New Roman"/>
                <w:b w:val="1"/>
                <w:i w:val="1"/>
                <w:sz w:val="22"/>
                <w:szCs w:val="22"/>
                <w:highlight w:val="yellow"/>
                <w:rtl w:val="0"/>
              </w:rPr>
              <w:t xml:space="preserve">Horario de Día Mínimo - Cada</w:t>
            </w:r>
          </w:p>
          <w:p w:rsidR="00000000" w:rsidDel="00000000" w:rsidP="00000000" w:rsidRDefault="00000000" w:rsidRPr="00000000" w14:paraId="0000003F">
            <w:pPr>
              <w:ind w:left="720" w:firstLine="0"/>
              <w:rPr>
                <w:rFonts w:ascii="Times New Roman" w:cs="Times New Roman" w:eastAsia="Times New Roman" w:hAnsi="Times New Roman"/>
                <w:b w:val="1"/>
                <w:i w:val="1"/>
                <w:sz w:val="22"/>
                <w:szCs w:val="22"/>
                <w:highlight w:val="yellow"/>
              </w:rPr>
            </w:pPr>
            <w:r w:rsidDel="00000000" w:rsidR="00000000" w:rsidRPr="00000000">
              <w:rPr>
                <w:rFonts w:ascii="Times New Roman" w:cs="Times New Roman" w:eastAsia="Times New Roman" w:hAnsi="Times New Roman"/>
                <w:b w:val="1"/>
                <w:i w:val="1"/>
                <w:sz w:val="22"/>
                <w:szCs w:val="22"/>
                <w:highlight w:val="yellow"/>
                <w:rtl w:val="0"/>
              </w:rPr>
              <w:t xml:space="preserve">miércoles a las 1:48</w:t>
            </w:r>
          </w:p>
          <w:p w:rsidR="00000000" w:rsidDel="00000000" w:rsidP="00000000" w:rsidRDefault="00000000" w:rsidRPr="00000000" w14:paraId="00000040">
            <w:pPr>
              <w:pageBreakBefore w:val="0"/>
              <w:rPr>
                <w:rFonts w:ascii="Times New Roman" w:cs="Times New Roman" w:eastAsia="Times New Roman" w:hAnsi="Times New Roman"/>
                <w:b w:val="1"/>
                <w:i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Día Extendido: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El propósito de la jornada extendida es ofrecer tiempo extra para que los estudiantes trabajen en sus recuperación de créditos, cursos de Gradpoint, tareas de clase u obtener ayuda adicional individual de un maestro.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*Harvest High School es principalmente un </w:t>
            </w:r>
            <w:r w:rsidDel="00000000" w:rsidR="00000000" w:rsidRPr="00000000">
              <w:rPr>
                <w:rFonts w:ascii="Times New Roman" w:cs="Times New Roman" w:eastAsia="Times New Roman" w:hAnsi="Times New Roman"/>
                <w:b w:val="1"/>
                <w:sz w:val="22"/>
                <w:szCs w:val="22"/>
                <w:rtl w:val="0"/>
              </w:rPr>
              <w:t xml:space="preserve">campus cerrado,</w:t>
            </w:r>
            <w:r w:rsidDel="00000000" w:rsidR="00000000" w:rsidRPr="00000000">
              <w:rPr>
                <w:rFonts w:ascii="Times New Roman" w:cs="Times New Roman" w:eastAsia="Times New Roman" w:hAnsi="Times New Roman"/>
                <w:sz w:val="22"/>
                <w:szCs w:val="22"/>
                <w:rtl w:val="0"/>
              </w:rPr>
              <w:t xml:space="preserve"> por lo que una vez que los estudiantes llegan, no se les permite irse hasta el final del día escolar.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*Los estudiantes pueden obtener el privilegio de un almuerzo fuera del campus si cumplen con varias expectativas de asistencia, PBIS o</w:t>
            </w:r>
          </w:p>
        </w:tc>
      </w:tr>
    </w:tbl>
    <w:p w:rsidR="00000000" w:rsidDel="00000000" w:rsidP="00000000" w:rsidRDefault="00000000" w:rsidRPr="00000000" w14:paraId="0000004A">
      <w:pP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CONOCIMIENTO Y SALUDO DE REGRESO A LA ESCUELA:</w:t>
      </w:r>
    </w:p>
    <w:p w:rsidR="00000000" w:rsidDel="00000000" w:rsidP="00000000" w:rsidRDefault="00000000" w:rsidRPr="00000000" w14:paraId="0000004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Para garantizar el éxito de los estudiantes aquí en Harvest High, es importante que tanto los padres como los estudiantes se reúnan antes del inicio de clases con el director en nuestro encuentro y saludo.  Esto brinda la oportunidad de revisar el manual del estudiante y las expectativas, así como responder cualquier pregunta.  Los padres serán enviados un día y una hora durante el verano.  Es importante que los padres/tutores asistan a esta reunión junto con su estudiante.  </w:t>
      </w:r>
    </w:p>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COMUNICACIÓN CON LOS PADRES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Harvest trabajamos arduamente para asegurarnos de tener una excelente comunicación con los estudiantes y los padres. Usamos una aplicación de mensajes de texto de Google donde los padres pueden comunicarse con nosotros durante el horario escolar y los fines de semana. Todo el personal tiene acceso a la aplicación de mensajes de texto para que cualquiera de nosotros pueda responder las preguntas que pueda tener. En nuestro encuentro y saludo, también le daré mi número de celular personal para comunicarse conmigo en asuntos privados según sea necesario. Usaremos REMIND para enviar anuncios escolares. Además, alentamos a los padres y estudiantes a descargar la aplicación AERIES para ver las calificaciones. En nuestro encuentro y saludo, podemos ayudarlo a configurar su acceso a AERIES.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ASISTENCIA</w:t>
      </w:r>
      <w:r w:rsidDel="00000000" w:rsidR="00000000" w:rsidRPr="00000000">
        <w:rPr>
          <w:rFonts w:ascii="Times New Roman" w:cs="Times New Roman" w:eastAsia="Times New Roman" w:hAnsi="Times New Roman"/>
          <w:sz w:val="22"/>
          <w:szCs w:val="22"/>
          <w:rtl w:val="0"/>
        </w:rPr>
        <w:t xml:space="preserve">: La asistencia perfecta a la escuela es la expectativa de cada estudiante. La ley estatal requiere que los niños entre las edades de 6 y 18 años (excepto aquellos exentos por ley) asistan a la escuela a tiempo completo. Los estudiantes que tienen 18 años aún deben seguir las reglas de la escuela, incluida la asistencia. Todos los problemas de asistencia, incluido el autopago, están sujetos a revisión y verificación por parte del personal. Todas las ausencias, parciales y de día completo, justificadas o injustificadas, de más de 12 días en el año escolar pueden requerir una nota del médico. Los problemas continuos de asistencia pueden dar lugar a medidas disciplinarias (remisión a SARB), desafiliación (transferencia a un programa alternativo) o remisión al fiscal de distrito.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PROCEDIMIENTOS DE AUSENCIA:</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Si te ausentas de la escuela, tu padre o tutor debe verificar el motivo y las fechas de la ausencia dentro de los 3 días. Si no se aclara dentro de los 3 días, la</w:t>
      </w:r>
      <w:r w:rsidDel="00000000" w:rsidR="00000000" w:rsidRPr="00000000">
        <w:rPr>
          <w:rFonts w:ascii="Times New Roman" w:cs="Times New Roman" w:eastAsia="Times New Roman" w:hAnsi="Times New Roman"/>
          <w:sz w:val="22"/>
          <w:szCs w:val="22"/>
          <w:rtl w:val="0"/>
        </w:rPr>
        <w:t xml:space="preserve">ausencia seguirá siendo injustificada. Todas las ausencias injustificadas de un día completo y de un solo período se acumularán y pueden iniciar el proceso de ausentismo.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 aceptará la verificación de ausencias justificadas en forma de </w:t>
      </w:r>
      <w:r w:rsidDel="00000000" w:rsidR="00000000" w:rsidRPr="00000000">
        <w:rPr>
          <w:rFonts w:ascii="Times New Roman" w:cs="Times New Roman" w:eastAsia="Times New Roman" w:hAnsi="Times New Roman"/>
          <w:b w:val="1"/>
          <w:sz w:val="22"/>
          <w:szCs w:val="22"/>
          <w:u w:val="single"/>
          <w:rtl w:val="0"/>
        </w:rPr>
        <w:t xml:space="preserve">nota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u w:val="single"/>
          <w:rtl w:val="0"/>
        </w:rPr>
        <w:t xml:space="preserve">llamada telefónica</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o un </w:t>
      </w:r>
      <w:r w:rsidDel="00000000" w:rsidR="00000000" w:rsidRPr="00000000">
        <w:rPr>
          <w:rFonts w:ascii="Times New Roman" w:cs="Times New Roman" w:eastAsia="Times New Roman" w:hAnsi="Times New Roman"/>
          <w:b w:val="1"/>
          <w:sz w:val="22"/>
          <w:szCs w:val="22"/>
          <w:u w:val="single"/>
          <w:rtl w:val="0"/>
        </w:rPr>
        <w:t xml:space="preserve">correo electrónico </w:t>
      </w:r>
      <w:r w:rsidDel="00000000" w:rsidR="00000000" w:rsidRPr="00000000">
        <w:rPr>
          <w:rFonts w:ascii="Times New Roman" w:cs="Times New Roman" w:eastAsia="Times New Roman" w:hAnsi="Times New Roman"/>
          <w:sz w:val="22"/>
          <w:szCs w:val="22"/>
          <w:rtl w:val="0"/>
        </w:rPr>
        <w:t xml:space="preserve">a la secretaria del sitio. </w:t>
      </w:r>
      <w:r w:rsidDel="00000000" w:rsidR="00000000" w:rsidRPr="00000000">
        <w:rPr>
          <w:rFonts w:ascii="Times New Roman" w:cs="Times New Roman" w:eastAsia="Times New Roman" w:hAnsi="Times New Roman"/>
          <w:b w:val="1"/>
          <w:sz w:val="22"/>
          <w:szCs w:val="22"/>
          <w:rtl w:val="0"/>
        </w:rPr>
        <w:t xml:space="preserve">Los padres pueden llamar en cualquier momento, las 24 horas del día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209) 599-5009</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Estudiantes, es vuestra responsabilidad</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para asegurarse de que sus padres o tutores aclaren cualquier ausencia con la escuela.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tl w:val="0"/>
        </w:rPr>
      </w:r>
    </w:p>
    <w:tbl>
      <w:tblPr>
        <w:tblStyle w:val="Table3"/>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Ausencias consideradas </w:t>
            </w:r>
            <w:r w:rsidDel="00000000" w:rsidR="00000000" w:rsidRPr="00000000">
              <w:rPr>
                <w:rFonts w:ascii="Times New Roman" w:cs="Times New Roman" w:eastAsia="Times New Roman" w:hAnsi="Times New Roman"/>
                <w:b w:val="1"/>
                <w:i w:val="1"/>
                <w:sz w:val="22"/>
                <w:szCs w:val="22"/>
                <w:u w:val="single"/>
                <w:rtl w:val="0"/>
              </w:rPr>
              <w:t xml:space="preserve">justificadas </w:t>
            </w:r>
            <w:r w:rsidDel="00000000" w:rsidR="00000000" w:rsidRPr="00000000">
              <w:rPr>
                <w:rFonts w:ascii="Times New Roman" w:cs="Times New Roman" w:eastAsia="Times New Roman" w:hAnsi="Times New Roman"/>
                <w:sz w:val="22"/>
                <w:szCs w:val="22"/>
                <w:rtl w:val="0"/>
              </w:rPr>
              <w:t xml:space="preserve">por la política de la Junta Escolar: </w:t>
            </w:r>
          </w:p>
          <w:p w:rsidR="00000000" w:rsidDel="00000000" w:rsidP="00000000" w:rsidRDefault="00000000" w:rsidRPr="00000000" w14:paraId="00000057">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Enfermedad del estudiante</w:t>
            </w:r>
          </w:p>
          <w:p w:rsidR="00000000" w:rsidDel="00000000" w:rsidP="00000000" w:rsidRDefault="00000000" w:rsidRPr="00000000" w14:paraId="00000058">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Comparecencia ante el tribunal (se requiere verificación)</w:t>
            </w:r>
          </w:p>
          <w:p w:rsidR="00000000" w:rsidDel="00000000" w:rsidP="00000000" w:rsidRDefault="00000000" w:rsidRPr="00000000" w14:paraId="00000059">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Asistencia a una conferencia de empleo</w:t>
            </w:r>
          </w:p>
          <w:p w:rsidR="00000000" w:rsidDel="00000000" w:rsidP="00000000" w:rsidRDefault="00000000" w:rsidRPr="00000000" w14:paraId="0000005A">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Servicio de jurado (se requiere verificación)</w:t>
            </w:r>
          </w:p>
          <w:p w:rsidR="00000000" w:rsidDel="00000000" w:rsidP="00000000" w:rsidRDefault="00000000" w:rsidRPr="00000000" w14:paraId="0000005B">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Visitas necesarias al médico, dentista o asesoramiento.</w:t>
            </w:r>
          </w:p>
          <w:p w:rsidR="00000000" w:rsidDel="00000000" w:rsidP="00000000" w:rsidRDefault="00000000" w:rsidRPr="00000000" w14:paraId="0000005C">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Muerte en la familia inmediata</w:t>
            </w:r>
          </w:p>
          <w:p w:rsidR="00000000" w:rsidDel="00000000" w:rsidP="00000000" w:rsidRDefault="00000000" w:rsidRPr="00000000" w14:paraId="0000005D">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Observación de una ceremonia religiosa o día festivo</w:t>
            </w:r>
          </w:p>
          <w:p w:rsidR="00000000" w:rsidDel="00000000" w:rsidP="00000000" w:rsidRDefault="00000000" w:rsidRPr="00000000" w14:paraId="0000005E">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Asistencia a un retiro religioso por no más de cuatro horas por semestre</w:t>
            </w:r>
          </w:p>
          <w:p w:rsidR="00000000" w:rsidDel="00000000" w:rsidP="00000000" w:rsidRDefault="00000000" w:rsidRPr="00000000" w14:paraId="0000005F">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Visitas a universidades</w:t>
            </w:r>
            <w:r w:rsidDel="00000000" w:rsidR="00000000" w:rsidRPr="00000000">
              <w:rPr>
                <w:rFonts w:ascii="Times New Roman" w:cs="Times New Roman" w:eastAsia="Times New Roman" w:hAnsi="Times New Roman"/>
                <w:i w:val="1"/>
                <w:sz w:val="22"/>
                <w:szCs w:val="22"/>
                <w:rtl w:val="0"/>
              </w:rPr>
              <w:t xml:space="preserve">. Los estudiantes pueden usar dos días escolares para visitas a universidades. Estos días deben ser aprobados con anterioridad y al regreso, el estudiante tendrá su formulario de Visita a la Universidad completado a su llegada. Consulte la oficina de asistencia si tiene preguntas.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u w:val="single"/>
                <w:rtl w:val="0"/>
              </w:rPr>
              <w:t xml:space="preserve">Ausencias Injustificadas</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incluyen, pero no se limitan a lo siguiente:</w:t>
            </w:r>
          </w:p>
          <w:p w:rsidR="00000000" w:rsidDel="00000000" w:rsidP="00000000" w:rsidRDefault="00000000" w:rsidRPr="00000000" w14:paraId="00000061">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Problemas con el automóvil  </w:t>
            </w:r>
          </w:p>
          <w:p w:rsidR="00000000" w:rsidDel="00000000" w:rsidP="00000000" w:rsidRDefault="00000000" w:rsidRPr="00000000" w14:paraId="00000062">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Perdió el autobús</w:t>
            </w:r>
          </w:p>
          <w:p w:rsidR="00000000" w:rsidDel="00000000" w:rsidP="00000000" w:rsidRDefault="00000000" w:rsidRPr="00000000" w14:paraId="00000063">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necesita en casa</w:t>
            </w:r>
          </w:p>
          <w:p w:rsidR="00000000" w:rsidDel="00000000" w:rsidP="00000000" w:rsidRDefault="00000000" w:rsidRPr="00000000" w14:paraId="00000064">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Fuera de la ciudad</w:t>
            </w:r>
          </w:p>
          <w:p w:rsidR="00000000" w:rsidDel="00000000" w:rsidP="00000000" w:rsidRDefault="00000000" w:rsidRPr="00000000" w14:paraId="00000065">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Vacaciones/Viajes</w:t>
            </w:r>
          </w:p>
          <w:p w:rsidR="00000000" w:rsidDel="00000000" w:rsidP="00000000" w:rsidRDefault="00000000" w:rsidRPr="00000000" w14:paraId="00000066">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Trabajo</w:t>
            </w:r>
          </w:p>
          <w:p w:rsidR="00000000" w:rsidDel="00000000" w:rsidP="00000000" w:rsidRDefault="00000000" w:rsidRPr="00000000" w14:paraId="00000067">
            <w:pPr>
              <w:pageBreakBefore w:val="0"/>
              <w:numPr>
                <w:ilvl w:val="0"/>
                <w:numId w:val="14"/>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Citas personales (cabello, uñas, DMV)</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 COVID</w:t>
      </w:r>
    </w:p>
    <w:p w:rsidR="00000000" w:rsidDel="00000000" w:rsidP="00000000" w:rsidRDefault="00000000" w:rsidRPr="00000000" w14:paraId="0000006B">
      <w:pPr>
        <w:pageBreakBefore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sz w:val="22"/>
          <w:szCs w:val="22"/>
          <w:rtl w:val="0"/>
        </w:rPr>
        <w:t xml:space="preserve">Protocolos COVID: consulte los protocolos COVID-19 adjuntos para el personal y los estudiantes.</w:t>
      </w: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Estudio independiente</w:t>
      </w:r>
    </w:p>
    <w:p w:rsidR="00000000" w:rsidDel="00000000" w:rsidP="00000000" w:rsidRDefault="00000000" w:rsidRPr="00000000" w14:paraId="0000006D">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 puede considerar un programa de estudio independiente a corto plazo para los estudiantes que estarán ausentes de 3 a 14 días consecutivos. Para determinar si este programa de estudio es apropiado para su estudiante, comuníquese con el administrador de su escuela una semana antes de la ausencia. Los formularios de Contrato de Estudio Independiente están disponibles en la oficina de su escuela. Si se aprueba, el Contrato de Estudio Independiente debe completarse, firmarse y fecharse preferiblemente antes de la ausencia o dentro de los 10 días posteriores a la fecha del contrato. Los estudiantes con planes de educación individuales requieren un acuerdo adicional del equipo del IEP. Luego, a su estudiante se le asignará trabajo escolar para que lo complete mientras está fuera de la escuela. Su estudiante debe completar y devolver todo el trabajo que se le asignó para recibir el crédito completo.</w:t>
      </w:r>
    </w:p>
    <w:p w:rsidR="00000000" w:rsidDel="00000000" w:rsidP="00000000" w:rsidRDefault="00000000" w:rsidRPr="00000000" w14:paraId="0000006E">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F">
      <w:pPr>
        <w:pageBreakBefore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Las siguientes situaciones se consideran </w:t>
      </w:r>
      <w:r w:rsidDel="00000000" w:rsidR="00000000" w:rsidRPr="00000000">
        <w:rPr>
          <w:rFonts w:ascii="Times New Roman" w:cs="Times New Roman" w:eastAsia="Times New Roman" w:hAnsi="Times New Roman"/>
          <w:b w:val="1"/>
          <w:sz w:val="22"/>
          <w:szCs w:val="22"/>
          <w:u w:val="single"/>
          <w:rtl w:val="0"/>
        </w:rPr>
        <w:t xml:space="preserve">injustificadas </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070">
      <w:pPr>
        <w:pageBreakBefore w:val="0"/>
        <w:numPr>
          <w:ilvl w:val="0"/>
          <w:numId w:val="7"/>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Cualquier ausencia no aclarada de manera consistente con los procedimientos de ausencia.</w:t>
      </w:r>
    </w:p>
    <w:p w:rsidR="00000000" w:rsidDel="00000000" w:rsidP="00000000" w:rsidRDefault="00000000" w:rsidRPr="00000000" w14:paraId="00000071">
      <w:pPr>
        <w:pageBreakBefore w:val="0"/>
        <w:numPr>
          <w:ilvl w:val="0"/>
          <w:numId w:val="7"/>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Salir de clases o de la escuela sin permiso.</w:t>
      </w:r>
    </w:p>
    <w:p w:rsidR="00000000" w:rsidDel="00000000" w:rsidP="00000000" w:rsidRDefault="00000000" w:rsidRPr="00000000" w14:paraId="00000072">
      <w:pPr>
        <w:pageBreakBefore w:val="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73">
      <w:pPr>
        <w:pageBreakBefore w:val="0"/>
        <w:ind w:left="72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**Si abandona la escuela o la clase, está sujeto a medidas disciplinarias por parte de la administración de la escuela. Dependiendo de las circunstancias, la acción disciplinaria puede variar.</w:t>
      </w:r>
    </w:p>
    <w:p w:rsidR="00000000" w:rsidDel="00000000" w:rsidP="00000000" w:rsidRDefault="00000000" w:rsidRPr="00000000" w14:paraId="00000074">
      <w:pPr>
        <w:pageBreakBefore w:val="0"/>
        <w:ind w:left="720"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75">
      <w:pPr>
        <w:pageBreakBefore w:val="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Procedimientos de Salida: Permiso para Salir de la Escuela</w:t>
      </w:r>
    </w:p>
    <w:p w:rsidR="00000000" w:rsidDel="00000000" w:rsidP="00000000" w:rsidRDefault="00000000" w:rsidRPr="00000000" w14:paraId="00000076">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se permite que los estudiantes salgan de la escuela durante el horario escolar sin seguir el proceso de salida a través de la oficina de la escuela. La violación de esta regla resultará en una acción disciplinaria. Para obtener permiso, informe a la oficina de la escuela. El permiso se puede dar después de que sus padres hayan sido contactados por teléfono, o si usted está en posesión de una nota válida.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Si sabes que vas a salir de la escuela en un día u hora en particular, haz </w:t>
      </w:r>
      <w:r w:rsidDel="00000000" w:rsidR="00000000" w:rsidRPr="00000000">
        <w:rPr>
          <w:rFonts w:ascii="Times New Roman" w:cs="Times New Roman" w:eastAsia="Times New Roman" w:hAnsi="Times New Roman"/>
          <w:sz w:val="22"/>
          <w:szCs w:val="22"/>
          <w:rtl w:val="0"/>
        </w:rPr>
        <w:t xml:space="preserve">que tu padre/tutor se comunique con la oficina de la escuela con anticipación. El número de teléfono de la escuela es 599-5009. Si se comunica con la grabadora, deje un mensaje con el nombre del estudiante, la hora de salida y la fecha.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B">
      <w:pPr>
        <w:pageBreakBefore w:val="0"/>
        <w:jc w:val="left"/>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u w:val="single"/>
          <w:rtl w:val="0"/>
        </w:rPr>
        <w:t xml:space="preserve">Privilegio de almuerzo fuera del campus:</w:t>
      </w:r>
      <w:r w:rsidDel="00000000" w:rsidR="00000000" w:rsidRPr="00000000">
        <w:rPr>
          <w:rtl w:val="0"/>
        </w:rPr>
      </w:r>
    </w:p>
    <w:p w:rsidR="00000000" w:rsidDel="00000000" w:rsidP="00000000" w:rsidRDefault="00000000" w:rsidRPr="00000000" w14:paraId="0000007C">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Harvest </w:t>
      </w:r>
      <w:r w:rsidDel="00000000" w:rsidR="00000000" w:rsidRPr="00000000">
        <w:rPr>
          <w:rFonts w:ascii="Times New Roman" w:cs="Times New Roman" w:eastAsia="Times New Roman" w:hAnsi="Times New Roman"/>
          <w:sz w:val="22"/>
          <w:szCs w:val="22"/>
          <w:rtl w:val="0"/>
        </w:rPr>
        <w:t xml:space="preserve">High School es un campus cerrado durante el día escolar. Los estudiantes pueden obtener el privilegio de caminar fuera del campus para almorzar al participar y cumplir con varias expectativas de asistencia, PBIS o Gradpoint. A los estudiantes se les permite caminar fuera del campus para almorzar </w:t>
      </w:r>
      <w:r w:rsidDel="00000000" w:rsidR="00000000" w:rsidRPr="00000000">
        <w:rPr>
          <w:rFonts w:ascii="Times New Roman" w:cs="Times New Roman" w:eastAsia="Times New Roman" w:hAnsi="Times New Roman"/>
          <w:b w:val="1"/>
          <w:sz w:val="22"/>
          <w:szCs w:val="22"/>
          <w:u w:val="single"/>
          <w:rtl w:val="0"/>
        </w:rPr>
        <w:t xml:space="preserve">NO conduciendo o siendo conducidos</w:t>
      </w:r>
      <w:r w:rsidDel="00000000" w:rsidR="00000000" w:rsidRPr="00000000">
        <w:rPr>
          <w:rFonts w:ascii="Times New Roman" w:cs="Times New Roman" w:eastAsia="Times New Roman" w:hAnsi="Times New Roman"/>
          <w:sz w:val="22"/>
          <w:szCs w:val="22"/>
          <w:rtl w:val="0"/>
        </w:rPr>
        <w:t xml:space="preserve">. Los estudiantes no pueden pedir comida para llevar al campus de UBER eats, DoorDash u otros servicios de entrega de alimentos. Los estudiantes que salen del campus deben regresar a tiempo. Los estudiantes que lleguen tarde pueden perder su privilegio de salir del campus. </w:t>
      </w:r>
    </w:p>
    <w:p w:rsidR="00000000" w:rsidDel="00000000" w:rsidP="00000000" w:rsidRDefault="00000000" w:rsidRPr="00000000" w14:paraId="0000007D">
      <w:pPr>
        <w:pageBreakBefore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**Los estudiantes que sean sorprendidos conduciendo o como pasajeros fuera del campus durante el almuerzo están sujetos a medidas disciplinarias por parte de la administración de la escuela</w:t>
      </w:r>
    </w:p>
    <w:p w:rsidR="00000000" w:rsidDel="00000000" w:rsidP="00000000" w:rsidRDefault="00000000" w:rsidRPr="00000000" w14:paraId="0000007E">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highlight w:val="yellow"/>
          <w:rtl w:val="0"/>
        </w:rPr>
        <w:t xml:space="preserve">Servicios de entrega de alimentos:</w:t>
      </w:r>
      <w:r w:rsidDel="00000000" w:rsidR="00000000" w:rsidRPr="00000000">
        <w:rPr>
          <w:rFonts w:ascii="Times New Roman" w:cs="Times New Roman" w:eastAsia="Times New Roman" w:hAnsi="Times New Roman"/>
          <w:b w:val="1"/>
          <w:color w:val="222222"/>
          <w:sz w:val="22"/>
          <w:szCs w:val="22"/>
          <w:highlight w:val="white"/>
          <w:rtl w:val="0"/>
        </w:rPr>
        <w:t xml:space="preserve">NO SE ACEPTA COMIDA CON SERVICIO A DOMICILIO</w:t>
      </w:r>
      <w:r w:rsidDel="00000000" w:rsidR="00000000" w:rsidRPr="00000000">
        <w:rPr>
          <w:rFonts w:ascii="Times New Roman" w:cs="Times New Roman" w:eastAsia="Times New Roman" w:hAnsi="Times New Roman"/>
          <w:color w:val="222222"/>
          <w:sz w:val="22"/>
          <w:szCs w:val="22"/>
          <w:highlight w:val="white"/>
          <w:rtl w:val="0"/>
        </w:rPr>
        <w:t xml:space="preserve"> Debido a problemas de seguridad e interrupciones excesivas, no aceptamos entregas de alimentos de servicios de entrega externos (es decir, DoorDash, Uber Eats, etc.). Solo aceptaremos entregas de alimentos de los padres/tutores para sus propios hijos y la entrega DEBE dejarse en la oficina principal para que los estudiantes la recojan. No se aceptarán entregas de alimentos no autorizadas. Tenga en cuenta que el dinero pagado por la comida no será reembolsado.</w:t>
      </w:r>
      <w:r w:rsidDel="00000000" w:rsidR="00000000" w:rsidRPr="00000000">
        <w:rPr>
          <w:rtl w:val="0"/>
        </w:rPr>
      </w:r>
    </w:p>
    <w:p w:rsidR="00000000" w:rsidDel="00000000" w:rsidP="00000000" w:rsidRDefault="00000000" w:rsidRPr="00000000" w14:paraId="00000080">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1">
      <w:pPr>
        <w:pageBreakBefore w:val="0"/>
        <w:shd w:fill="ffffff" w:val="clear"/>
        <w:ind w:left="0" w:firstLine="0"/>
        <w:jc w:val="left"/>
        <w:rPr>
          <w:rFonts w:ascii="Times New Roman" w:cs="Times New Roman" w:eastAsia="Times New Roman" w:hAnsi="Times New Roman"/>
          <w:b w:val="1"/>
          <w:color w:val="333333"/>
          <w:sz w:val="22"/>
          <w:szCs w:val="22"/>
          <w:u w:val="single"/>
        </w:rPr>
      </w:pPr>
      <w:r w:rsidDel="00000000" w:rsidR="00000000" w:rsidRPr="00000000">
        <w:rPr>
          <w:rFonts w:ascii="Times New Roman" w:cs="Times New Roman" w:eastAsia="Times New Roman" w:hAnsi="Times New Roman"/>
          <w:b w:val="1"/>
          <w:color w:val="333333"/>
          <w:sz w:val="22"/>
          <w:szCs w:val="22"/>
          <w:u w:val="single"/>
          <w:rtl w:val="0"/>
        </w:rPr>
        <w:t xml:space="preserve">Mayoría de edad:</w:t>
      </w:r>
    </w:p>
    <w:p w:rsidR="00000000" w:rsidDel="00000000" w:rsidP="00000000" w:rsidRDefault="00000000" w:rsidRPr="00000000" w14:paraId="00000082">
      <w:pPr>
        <w:pageBreakBefore w:val="0"/>
        <w:shd w:fill="ffffff" w:val="clear"/>
        <w:ind w:left="0" w:firstLine="0"/>
        <w:jc w:val="left"/>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tenemos muchos estudiantes que cumplen 18 años durante el año escolar. Es importante que los padres/tutores entiendan que cuando un estudiante cumple 18 años asume los derechos educativos. Esto significa que los padres ya no pueden solicitar información del estudiante de la escuela sin el consentimiento por escrito de su hijo. El formulario de consentimiento se puede solicitar en la oficina de la escuela para que el estudiante lo firme. Se permitirá el acceso a los registros escolares a los padres de un alumno de 18 años de edad o más que sea dependiente según se define en la Sección 152 del código del IRS de 1954 (Código de Educación 49076)</w:t>
      </w:r>
    </w:p>
    <w:p w:rsidR="00000000" w:rsidDel="00000000" w:rsidP="00000000" w:rsidRDefault="00000000" w:rsidRPr="00000000" w14:paraId="00000083">
      <w:pPr>
        <w:pageBreakBefore w:val="0"/>
        <w:shd w:fill="ffffff" w:val="clear"/>
        <w:ind w:left="0" w:firstLine="0"/>
        <w:jc w:val="left"/>
        <w:rPr>
          <w:rFonts w:ascii="Times New Roman" w:cs="Times New Roman" w:eastAsia="Times New Roman" w:hAnsi="Times New Roman"/>
          <w:color w:val="333333"/>
          <w:sz w:val="22"/>
          <w:szCs w:val="22"/>
        </w:rPr>
      </w:pPr>
      <w:r w:rsidDel="00000000" w:rsidR="00000000" w:rsidRPr="00000000">
        <w:rPr>
          <w:rtl w:val="0"/>
        </w:rPr>
      </w:r>
    </w:p>
    <w:p w:rsidR="00000000" w:rsidDel="00000000" w:rsidP="00000000" w:rsidRDefault="00000000" w:rsidRPr="00000000" w14:paraId="00000084">
      <w:pPr>
        <w:shd w:fill="ffffff" w:val="clear"/>
        <w:rPr>
          <w:rFonts w:ascii="Times New Roman" w:cs="Times New Roman" w:eastAsia="Times New Roman" w:hAnsi="Times New Roman"/>
          <w:b w:val="1"/>
          <w:color w:val="333333"/>
          <w:sz w:val="22"/>
          <w:szCs w:val="22"/>
          <w:u w:val="single"/>
        </w:rPr>
      </w:pPr>
      <w:r w:rsidDel="00000000" w:rsidR="00000000" w:rsidRPr="00000000">
        <w:rPr>
          <w:rFonts w:ascii="Times New Roman" w:cs="Times New Roman" w:eastAsia="Times New Roman" w:hAnsi="Times New Roman"/>
          <w:b w:val="1"/>
          <w:color w:val="333333"/>
          <w:sz w:val="22"/>
          <w:szCs w:val="22"/>
          <w:u w:val="single"/>
          <w:rtl w:val="0"/>
        </w:rPr>
        <w:t xml:space="preserve">Información del reclutador militar</w:t>
      </w:r>
    </w:p>
    <w:p w:rsidR="00000000" w:rsidDel="00000000" w:rsidP="00000000" w:rsidRDefault="00000000" w:rsidRPr="00000000" w14:paraId="00000085">
      <w:pPr>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20 USC La sección 7908 exige que los distritos escolares revelen los nombres, direcciones y números de teléfono de los estudiantes de secundaria a los reclutadores militares cuando así lo soliciten, a menos que los padres soliciten que esta información no se divulgue sin el consentimiento previo por escrito.  Los padres tienen la opción de realizar dicha solicitud.  Si los padres no desean que esta información se proporcione a los reclutadores militares, deben notificar este hecho a la oficina del Distrito por escrito.  El escrito debe dirigirse al funcionario del Distrito que figura en la lista: Harvest High School Administration 729 W. Main Street Ripon, CA 95366 (209) 599-5009</w:t>
      </w:r>
    </w:p>
    <w:p w:rsidR="00000000" w:rsidDel="00000000" w:rsidP="00000000" w:rsidRDefault="00000000" w:rsidRPr="00000000" w14:paraId="00000086">
      <w:pPr>
        <w:pageBreakBefore w:val="0"/>
        <w:shd w:fill="ffffff" w:val="clear"/>
        <w:ind w:left="0" w:firstLine="0"/>
        <w:jc w:val="left"/>
        <w:rPr>
          <w:rFonts w:ascii="Times New Roman" w:cs="Times New Roman" w:eastAsia="Times New Roman" w:hAnsi="Times New Roman"/>
          <w:color w:val="333333"/>
          <w:sz w:val="22"/>
          <w:szCs w:val="22"/>
        </w:rPr>
      </w:pPr>
      <w:r w:rsidDel="00000000" w:rsidR="00000000" w:rsidRPr="00000000">
        <w:rPr>
          <w:rtl w:val="0"/>
        </w:rPr>
      </w:r>
    </w:p>
    <w:p w:rsidR="00000000" w:rsidDel="00000000" w:rsidP="00000000" w:rsidRDefault="00000000" w:rsidRPr="00000000" w14:paraId="00000087">
      <w:pPr>
        <w:pageBreakBefore w:val="0"/>
        <w:shd w:fill="ffffff" w:val="clear"/>
        <w:ind w:left="0" w:firstLine="0"/>
        <w:jc w:val="left"/>
        <w:rPr>
          <w:rFonts w:ascii="Times New Roman" w:cs="Times New Roman" w:eastAsia="Times New Roman" w:hAnsi="Times New Roman"/>
          <w:b w:val="1"/>
          <w:color w:val="333333"/>
          <w:sz w:val="22"/>
          <w:szCs w:val="22"/>
          <w:u w:val="single"/>
        </w:rPr>
      </w:pPr>
      <w:r w:rsidDel="00000000" w:rsidR="00000000" w:rsidRPr="00000000">
        <w:rPr>
          <w:rFonts w:ascii="Times New Roman" w:cs="Times New Roman" w:eastAsia="Times New Roman" w:hAnsi="Times New Roman"/>
          <w:b w:val="1"/>
          <w:color w:val="333333"/>
          <w:sz w:val="22"/>
          <w:szCs w:val="22"/>
          <w:u w:val="single"/>
          <w:rtl w:val="0"/>
        </w:rPr>
        <w:t xml:space="preserve">Permisos de trabajo</w:t>
      </w:r>
    </w:p>
    <w:p w:rsidR="00000000" w:rsidDel="00000000" w:rsidP="00000000" w:rsidRDefault="00000000" w:rsidRPr="00000000" w14:paraId="00000088">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color w:val="292929"/>
          <w:sz w:val="35"/>
          <w:szCs w:val="35"/>
          <w:u w:val="single"/>
        </w:rPr>
      </w:pPr>
      <w:bookmarkStart w:colFirst="0" w:colLast="0" w:name="_qesl15p95exc" w:id="0"/>
      <w:bookmarkEnd w:id="0"/>
      <w:r w:rsidDel="00000000" w:rsidR="00000000" w:rsidRPr="00000000">
        <w:rPr>
          <w:rFonts w:ascii="Times New Roman" w:cs="Times New Roman" w:eastAsia="Times New Roman" w:hAnsi="Times New Roman"/>
          <w:b w:val="0"/>
          <w:color w:val="292929"/>
          <w:sz w:val="24"/>
          <w:szCs w:val="24"/>
          <w:rtl w:val="0"/>
        </w:rPr>
        <w:t xml:space="preserve">¡Felicitaciones por su nuevo trabajo! Una vez que haya sido contratado para un trabajo, deberá obtener un permiso de trabajo válido de la escuela para poder trabajar. </w:t>
      </w:r>
      <w:r w:rsidDel="00000000" w:rsidR="00000000" w:rsidRPr="00000000">
        <w:rPr>
          <w:rtl w:val="0"/>
        </w:rPr>
      </w:r>
    </w:p>
    <w:p w:rsidR="00000000" w:rsidDel="00000000" w:rsidP="00000000" w:rsidRDefault="00000000" w:rsidRPr="00000000" w14:paraId="0000008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b w:val="0"/>
          <w:color w:val="292929"/>
          <w:sz w:val="24"/>
          <w:szCs w:val="24"/>
        </w:rPr>
      </w:pPr>
      <w:bookmarkStart w:colFirst="0" w:colLast="0" w:name="_xod9cy53mugn" w:id="1"/>
      <w:bookmarkEnd w:id="1"/>
      <w:r w:rsidDel="00000000" w:rsidR="00000000" w:rsidRPr="00000000">
        <w:rPr>
          <w:rFonts w:ascii="Times New Roman" w:cs="Times New Roman" w:eastAsia="Times New Roman" w:hAnsi="Times New Roman"/>
          <w:b w:val="0"/>
          <w:color w:val="292929"/>
          <w:sz w:val="24"/>
          <w:szCs w:val="24"/>
          <w:rtl w:val="0"/>
        </w:rPr>
        <w:t xml:space="preserve">1. Solicitar un formulario de permiso de trabajo a la secretaria. </w:t>
      </w:r>
    </w:p>
    <w:p w:rsidR="00000000" w:rsidDel="00000000" w:rsidP="00000000" w:rsidRDefault="00000000" w:rsidRPr="00000000" w14:paraId="0000008A">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b w:val="0"/>
          <w:color w:val="292929"/>
          <w:sz w:val="24"/>
          <w:szCs w:val="24"/>
        </w:rPr>
      </w:pPr>
      <w:bookmarkStart w:colFirst="0" w:colLast="0" w:name="_d39n6ao5bkvw" w:id="2"/>
      <w:bookmarkEnd w:id="2"/>
      <w:r w:rsidDel="00000000" w:rsidR="00000000" w:rsidRPr="00000000">
        <w:rPr>
          <w:rFonts w:ascii="Times New Roman" w:cs="Times New Roman" w:eastAsia="Times New Roman" w:hAnsi="Times New Roman"/>
          <w:b w:val="0"/>
          <w:color w:val="292929"/>
          <w:sz w:val="24"/>
          <w:szCs w:val="24"/>
          <w:rtl w:val="0"/>
        </w:rPr>
        <w:t xml:space="preserve">2. Lleve el permiso de trabajo a su empleador, ellos completarán la sección del empleador, usted completa la información del menor/escuela. </w:t>
      </w:r>
    </w:p>
    <w:p w:rsidR="00000000" w:rsidDel="00000000" w:rsidP="00000000" w:rsidRDefault="00000000" w:rsidRPr="00000000" w14:paraId="0000008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b w:val="0"/>
          <w:color w:val="292929"/>
          <w:sz w:val="24"/>
          <w:szCs w:val="24"/>
        </w:rPr>
      </w:pPr>
      <w:bookmarkStart w:colFirst="0" w:colLast="0" w:name="_ips9rgawq8cv" w:id="3"/>
      <w:bookmarkEnd w:id="3"/>
      <w:r w:rsidDel="00000000" w:rsidR="00000000" w:rsidRPr="00000000">
        <w:rPr>
          <w:rFonts w:ascii="Times New Roman" w:cs="Times New Roman" w:eastAsia="Times New Roman" w:hAnsi="Times New Roman"/>
          <w:b w:val="0"/>
          <w:color w:val="292929"/>
          <w:sz w:val="24"/>
          <w:szCs w:val="24"/>
          <w:rtl w:val="0"/>
        </w:rPr>
        <w:t xml:space="preserve">3. Lleve el formulario completo a la oficina principal.  </w:t>
      </w:r>
    </w:p>
    <w:p w:rsidR="00000000" w:rsidDel="00000000" w:rsidP="00000000" w:rsidRDefault="00000000" w:rsidRPr="00000000" w14:paraId="0000008C">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b w:val="0"/>
          <w:color w:val="292929"/>
          <w:sz w:val="24"/>
          <w:szCs w:val="24"/>
        </w:rPr>
      </w:pPr>
      <w:bookmarkStart w:colFirst="0" w:colLast="0" w:name="_lo5fqw2n3o" w:id="4"/>
      <w:bookmarkEnd w:id="4"/>
      <w:r w:rsidDel="00000000" w:rsidR="00000000" w:rsidRPr="00000000">
        <w:rPr>
          <w:rFonts w:ascii="Times New Roman" w:cs="Times New Roman" w:eastAsia="Times New Roman" w:hAnsi="Times New Roman"/>
          <w:b w:val="0"/>
          <w:color w:val="292929"/>
          <w:sz w:val="24"/>
          <w:szCs w:val="24"/>
          <w:rtl w:val="0"/>
        </w:rPr>
        <w:t xml:space="preserve">4. Recoja su permiso de trabajo completo y preséntelo a su empleador.</w:t>
      </w:r>
    </w:p>
    <w:p w:rsidR="00000000" w:rsidDel="00000000" w:rsidP="00000000" w:rsidRDefault="00000000" w:rsidRPr="00000000" w14:paraId="0000008D">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rFonts w:ascii="Times New Roman" w:cs="Times New Roman" w:eastAsia="Times New Roman" w:hAnsi="Times New Roman"/>
          <w:color w:val="292929"/>
          <w:sz w:val="24"/>
          <w:szCs w:val="24"/>
        </w:rPr>
      </w:pPr>
      <w:bookmarkStart w:colFirst="0" w:colLast="0" w:name="_xdlxw4n2wb42" w:id="5"/>
      <w:bookmarkEnd w:id="5"/>
      <w:r w:rsidDel="00000000" w:rsidR="00000000" w:rsidRPr="00000000">
        <w:rPr>
          <w:rFonts w:ascii="Times New Roman" w:cs="Times New Roman" w:eastAsia="Times New Roman" w:hAnsi="Times New Roman"/>
          <w:color w:val="292929"/>
          <w:sz w:val="24"/>
          <w:szCs w:val="24"/>
          <w:rtl w:val="0"/>
        </w:rPr>
        <w:t xml:space="preserve">Recordatorio: para obtener un permiso de trabajo, debe tener al menos un GPA de 2.0 (a partir del último período de informe) y no tener calificaciones F. Esto tampoco incluye problemas de asistencia. Cabe señalar que un permiso de trabajo se puede revocar en cualquier momento si un estudiante no cumple con los requisitos escolares.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AERIES</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AERIES es nuestro sistema de calificación y asistencia. Tanto los padres como los estudiantes tienen privilegios de inicio de sesión para ver las calificaciones. Se le proporcionará información sobre cómo acceder a AERIES y se le anima a comprobar las calificaciones y la asistencia.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Consejería basada en la escuela</w:t>
      </w:r>
    </w:p>
    <w:p w:rsidR="00000000" w:rsidDel="00000000" w:rsidP="00000000" w:rsidRDefault="00000000" w:rsidRPr="00000000" w14:paraId="0000009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Harvest ofrece asesoramiento escolar en el lugar para cualquier estudiante que necesite este servicio.  Las hojas de permiso de los padres están firmadas para que el consejero pueda trabajar con el estudiante 1:1 en un entorno confidencial.  Además, el consejero escolar lleva a cabo sesiones en grupos pequeños sobre habilidades para la vida centradas en los problemas del adolescente de hoy. </w:t>
      </w:r>
      <w:r w:rsidDel="00000000" w:rsidR="00000000" w:rsidRPr="00000000">
        <w:rPr>
          <w:rtl w:val="0"/>
        </w:rPr>
      </w:r>
    </w:p>
    <w:p w:rsidR="00000000" w:rsidDel="00000000" w:rsidP="00000000" w:rsidRDefault="00000000" w:rsidRPr="00000000" w14:paraId="00000094">
      <w:pPr>
        <w:pageBreakBefore w:val="0"/>
        <w:shd w:fill="ffffff" w:val="clear"/>
        <w:ind w:left="0" w:firstLine="0"/>
        <w:jc w:val="left"/>
        <w:rPr>
          <w:rFonts w:ascii="Times New Roman" w:cs="Times New Roman" w:eastAsia="Times New Roman" w:hAnsi="Times New Roman"/>
          <w:color w:val="333333"/>
          <w:sz w:val="22"/>
          <w:szCs w:val="22"/>
        </w:rPr>
      </w:pPr>
      <w:r w:rsidDel="00000000" w:rsidR="00000000" w:rsidRPr="00000000">
        <w:rPr>
          <w:rtl w:val="0"/>
        </w:rPr>
      </w:r>
    </w:p>
    <w:p w:rsidR="00000000" w:rsidDel="00000000" w:rsidP="00000000" w:rsidRDefault="00000000" w:rsidRPr="00000000" w14:paraId="00000095">
      <w:pPr>
        <w:pageBreakBefore w:val="0"/>
        <w:shd w:fill="ffffff" w:val="clear"/>
        <w:ind w:left="0" w:firstLine="0"/>
        <w:rPr>
          <w:rFonts w:ascii="Times New Roman" w:cs="Times New Roman" w:eastAsia="Times New Roman" w:hAnsi="Times New Roman"/>
          <w:b w:val="1"/>
          <w:color w:val="333333"/>
          <w:sz w:val="22"/>
          <w:szCs w:val="22"/>
          <w:u w:val="single"/>
        </w:rPr>
      </w:pPr>
      <w:r w:rsidDel="00000000" w:rsidR="00000000" w:rsidRPr="00000000">
        <w:rPr>
          <w:rFonts w:ascii="Times New Roman" w:cs="Times New Roman" w:eastAsia="Times New Roman" w:hAnsi="Times New Roman"/>
          <w:b w:val="1"/>
          <w:color w:val="333333"/>
          <w:sz w:val="22"/>
          <w:szCs w:val="22"/>
          <w:u w:val="single"/>
          <w:rtl w:val="0"/>
        </w:rPr>
        <w:t xml:space="preserve">Sistema PBIS</w:t>
      </w:r>
    </w:p>
    <w:p w:rsidR="00000000" w:rsidDel="00000000" w:rsidP="00000000" w:rsidRDefault="00000000" w:rsidRPr="00000000" w14:paraId="00000096">
      <w:pPr>
        <w:pageBreakBefore w:val="0"/>
        <w:shd w:fill="ffffff" w:val="clear"/>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La Escuela Secundaria Harvest se esfuerza por brindar a todos los estudiantes apoyo tanto en lo académico como en lo socioemocional. Creemos que los estudiantes deben ganar recompensas en base al cumplimiento de las expectativas establecidas en nuestro sistema de Apoyo a la Intervención del Comportamiento Positivo (PBIS). A medida que los estudiantes ganan puntos, pueden comprar artículos en nuestra tienda para estudiantes. Los puntos se otorgan a lo largo del día en función de los estudiantes que siguen nuestro lema escolar de PAWS. </w:t>
      </w:r>
    </w:p>
    <w:p w:rsidR="00000000" w:rsidDel="00000000" w:rsidP="00000000" w:rsidRDefault="00000000" w:rsidRPr="00000000" w14:paraId="00000097">
      <w:pPr>
        <w:pageBreakBefore w:val="0"/>
        <w:shd w:fill="ffffff" w:val="clear"/>
        <w:ind w:left="0" w:firstLine="0"/>
        <w:jc w:val="center"/>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098">
      <w:pPr>
        <w:pageBreakBefore w:val="0"/>
        <w:spacing w:line="276" w:lineRule="auto"/>
        <w:jc w:val="cente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Pr>
        <w:drawing>
          <wp:inline distB="114300" distT="114300" distL="114300" distR="114300">
            <wp:extent cx="6858000" cy="51181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858000" cy="51181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pageBreakBefore w:val="0"/>
        <w:spacing w:line="276" w:lineRule="auto"/>
        <w:jc w:val="cente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Pr>
        <w:drawing>
          <wp:inline distB="114300" distT="114300" distL="114300" distR="114300">
            <wp:extent cx="3838674" cy="2919413"/>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838674" cy="2919413"/>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pageBreakBefore w:val="0"/>
        <w:spacing w:line="276" w:lineRule="auto"/>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B">
      <w:pPr>
        <w:pageBreakBefore w:val="0"/>
        <w:spacing w:line="276" w:lineRule="auto"/>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C">
      <w:pPr>
        <w:pageBreakBefore w:val="0"/>
        <w:spacing w:line="276" w:lineRule="auto"/>
        <w:jc w:val="cente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D">
      <w:pPr>
        <w:pageBreakBefore w:val="0"/>
        <w:shd w:fill="ffffff" w:val="clear"/>
        <w:ind w:left="0" w:firstLine="0"/>
        <w:jc w:val="left"/>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09E">
      <w:pPr>
        <w:pageBreakBefore w:val="0"/>
        <w:shd w:fill="ffffff" w:val="clear"/>
        <w:ind w:left="0" w:firstLine="0"/>
        <w:jc w:val="center"/>
        <w:rPr>
          <w:rFonts w:ascii="Times New Roman" w:cs="Times New Roman" w:eastAsia="Times New Roman" w:hAnsi="Times New Roman"/>
          <w:b w:val="1"/>
          <w:color w:val="333333"/>
          <w:sz w:val="22"/>
          <w:szCs w:val="22"/>
        </w:rPr>
      </w:pPr>
      <w:r w:rsidDel="00000000" w:rsidR="00000000" w:rsidRPr="00000000">
        <w:rPr>
          <w:rFonts w:ascii="Times New Roman" w:cs="Times New Roman" w:eastAsia="Times New Roman" w:hAnsi="Times New Roman"/>
          <w:b w:val="1"/>
          <w:color w:val="333333"/>
          <w:sz w:val="22"/>
          <w:szCs w:val="22"/>
          <w:rtl w:val="0"/>
        </w:rPr>
        <w:t xml:space="preserve">Política de Tardanzas</w:t>
      </w:r>
    </w:p>
    <w:p w:rsidR="00000000" w:rsidDel="00000000" w:rsidP="00000000" w:rsidRDefault="00000000" w:rsidRPr="00000000" w14:paraId="0000009F">
      <w:pPr>
        <w:pageBreakBefore w:val="0"/>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Un estudiante llega tarde cuando un estudiante no está en su asiento listo para aprender al comienzo del primer período.   </w:t>
      </w:r>
    </w:p>
    <w:p w:rsidR="00000000" w:rsidDel="00000000" w:rsidP="00000000" w:rsidRDefault="00000000" w:rsidRPr="00000000" w14:paraId="000000A0">
      <w:pPr>
        <w:pageBreakBefore w:val="0"/>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Las consecuencias de las tardanzas son las siguientes:</w:t>
      </w:r>
    </w:p>
    <w:tbl>
      <w:tblPr>
        <w:tblStyle w:val="Table4"/>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8130"/>
        <w:tblGridChange w:id="0">
          <w:tblGrid>
            <w:gridCol w:w="1575"/>
            <w:gridCol w:w="8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b w:val="1"/>
                <w:i w:val="1"/>
                <w:color w:val="333333"/>
                <w:sz w:val="22"/>
                <w:szCs w:val="22"/>
                <w:rtl w:val="0"/>
              </w:rPr>
              <w:t xml:space="preserve">Primera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advertencia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b w:val="1"/>
                <w:i w:val="1"/>
                <w:color w:val="333333"/>
                <w:sz w:val="22"/>
                <w:szCs w:val="22"/>
                <w:rtl w:val="0"/>
              </w:rPr>
              <w:t xml:space="preserve">Segunda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tardanza Los estudiantes deberán la hora de la tardanza durante el período de almuerzo del estudiante o al final de su día escolar si es antes de las 3:28.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shd w:fill="ffffff" w:val="clear"/>
              <w:rPr>
                <w:rFonts w:ascii="Times New Roman" w:cs="Times New Roman" w:eastAsia="Times New Roman" w:hAnsi="Times New Roman"/>
                <w:b w:val="1"/>
                <w:i w:val="1"/>
                <w:color w:val="333333"/>
                <w:sz w:val="22"/>
                <w:szCs w:val="22"/>
              </w:rPr>
            </w:pPr>
            <w:r w:rsidDel="00000000" w:rsidR="00000000" w:rsidRPr="00000000">
              <w:rPr>
                <w:rFonts w:ascii="Times New Roman" w:cs="Times New Roman" w:eastAsia="Times New Roman" w:hAnsi="Times New Roman"/>
                <w:b w:val="1"/>
                <w:i w:val="1"/>
                <w:color w:val="333333"/>
                <w:sz w:val="22"/>
                <w:szCs w:val="22"/>
                <w:rtl w:val="0"/>
              </w:rPr>
              <w:t xml:space="preserve">3ra-4ta Tardanza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Los estudiantes seguirán debiendo tiempo durante el almuerzo o después de la escuela y sus padres serán notificados ya sea por mensaje de texto, correo electrónico o llamada telefónica. </w:t>
            </w:r>
          </w:p>
        </w:tc>
      </w:tr>
    </w:tbl>
    <w:p w:rsidR="00000000" w:rsidDel="00000000" w:rsidP="00000000" w:rsidRDefault="00000000" w:rsidRPr="00000000" w14:paraId="000000A7">
      <w:pPr>
        <w:pageBreakBefore w:val="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 quinta vez que un estudiante llega tarde, se programará una conferencia con los padres para abordar el problema. Cualquier estudiante que llega tarde 30 minutos o más es documentado por ausentismo y puede estar sujeto al proceso SARB.  </w:t>
      </w:r>
    </w:p>
    <w:p w:rsidR="00000000" w:rsidDel="00000000" w:rsidP="00000000" w:rsidRDefault="00000000" w:rsidRPr="00000000" w14:paraId="000000A8">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Disciplina</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Escuela Secundaria Harvest se compromete a proporcionar un ambiente seguro y ordenado para que todos los estudiantes y el personal aprendan y enseñen. En conjunto con el comité de disciplina de la Escuela Secundaria Ripon, se crearon las siguientes reglas, reglamentos, políticas y procedimientos para proteger a nuestra escuela de la violencia, las amenazas de violencia, las drogas, las armas, la actividad de pandillas, la intimidación y la interrupción. Los estudiantes están sujetos a medidas disciplinarias de la escuela por comportamiento inapropiado o inseguro </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Mientras se encuentran en los terrenos de la escuela</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Mientras van a la escuela o salen de la escuela</w:t>
      </w:r>
    </w:p>
    <w:p w:rsidR="00000000" w:rsidDel="00000000" w:rsidP="00000000" w:rsidRDefault="00000000" w:rsidRPr="00000000" w14:paraId="000000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Durante el período de almuerzo, ya sea dentro o fuera del campus</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Durante o yendo hacia o desde cualquier actividad patrocinada por la escuela. (Código ED 48900)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 comunicar claramente nuestras políticas a los estudiantes y padres, esperamos minimizar la necesidad de imponer medidas disciplinarias. Sin embargo, el mal comportamiento persistente o grave puede conducir a la expulsión.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Directrices Generales/Procedimientos Correctivos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administración tiene la autoridad para imponer Detenciones, Suspensión en la Escuela, Escuela de Sábado, Contratos de Asistencia/Disciplina y suspensiones fuera de la escuela o para recomendar la expulsión a la Mesa Directiva. Las políticas de disciplina se aplican durante la escuela y las actividades relacionadas con la escuela.</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Derecho al debido proceso</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Los estudiantes tienen derecho a una audiencia con el director o su designado para:</w:t>
      </w:r>
    </w:p>
    <w:p w:rsidR="00000000" w:rsidDel="00000000" w:rsidP="00000000" w:rsidRDefault="00000000" w:rsidRPr="00000000" w14:paraId="000000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Recibir un aviso oral o escrito de los cargos</w:t>
      </w:r>
    </w:p>
    <w:p w:rsidR="00000000" w:rsidDel="00000000" w:rsidP="00000000" w:rsidRDefault="00000000" w:rsidRPr="00000000" w14:paraId="000000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Una explicación de la evidencia que condujo a la decisión de suspender a un estudiante de la escuela</w:t>
      </w:r>
    </w:p>
    <w:p w:rsidR="00000000" w:rsidDel="00000000" w:rsidP="00000000" w:rsidRDefault="00000000" w:rsidRPr="00000000" w14:paraId="000000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Una oportunidad de presentar el lado del estudiante de la historia.</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Los estudiantes y los padres tienen derecho a solicitar una conferencia con el director o su designado. Si tú y tus padres apelan o desean una revisión adicional del caso, puedes solicitar una reunión con el superintendente del distrito o su designado.</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Además, la escuela puede comunicarse con sus padres para solicitar una conferencia e informará a usted ya sus padres sobre la duración de la suspensión y le enviará una carta con los detalles del incidente y la suspensión posterior.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Suspensión</w:t>
        <w:br w:type="textWrapping"/>
      </w:r>
      <w:r w:rsidDel="00000000" w:rsidR="00000000" w:rsidRPr="00000000">
        <w:rPr>
          <w:rFonts w:ascii="Times New Roman" w:cs="Times New Roman" w:eastAsia="Times New Roman" w:hAnsi="Times New Roman"/>
          <w:sz w:val="22"/>
          <w:szCs w:val="22"/>
          <w:rtl w:val="0"/>
        </w:rPr>
        <w:t xml:space="preserve">Una suspensión es la remoción temporal de un estudiante de la escuela o de la clase por violar las reglas escolares como se define en el Código de Educación de California, Sección 48900. Hay dos formas de suspensión: suspensión de la clase (Suspensión del maestro ED 48910) y suspensión de la escuela. Cualquier maestro puede suspender a un estudiante de su clase por un máximo de 2 días por incidente. Los estudiantes no pueden ser suspendidos de la escuela por más de cinco días a la vez, ni más de 20 días por año escolar sin la aprobación de la junta escolar.</w:t>
        <w:br w:type="textWrapping"/>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Si un estudiante se acerca a los 20 días de suspensión, la administración puede considerar la expulsión o educación alternativa bajo un contrato de conducta restringida. Un administrador no suspenderá ni expulsará a un estudiante de la escuela por presunta mala conducta sin el debido proceso.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i w:val="1"/>
          <w:sz w:val="22"/>
          <w:szCs w:val="22"/>
          <w:rtl w:val="0"/>
        </w:rPr>
        <w:t xml:space="preserve">Categorías de ofensas y consecuencias disciplinarias:</w:t>
      </w:r>
      <w:r w:rsidDel="00000000" w:rsidR="00000000" w:rsidRPr="00000000">
        <w:rPr>
          <w:rtl w:val="0"/>
        </w:rPr>
      </w:r>
    </w:p>
    <w:tbl>
      <w:tblPr>
        <w:tblStyle w:val="Table5"/>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OFENSAS DE NIVEL A (menos graves)</w:t>
            </w:r>
          </w:p>
          <w:p w:rsidR="00000000" w:rsidDel="00000000" w:rsidP="00000000" w:rsidRDefault="00000000" w:rsidRPr="00000000" w14:paraId="000000C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Violación de las reglas de la clase Violación de</w:t>
            </w:r>
          </w:p>
          <w:p w:rsidR="00000000" w:rsidDel="00000000" w:rsidP="00000000" w:rsidRDefault="00000000" w:rsidRPr="00000000" w14:paraId="000000C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estacionamiento</w:t>
            </w:r>
          </w:p>
          <w:p w:rsidR="00000000" w:rsidDel="00000000" w:rsidP="00000000" w:rsidRDefault="00000000" w:rsidRPr="00000000" w14:paraId="000000C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Fuera de la clase sin un pase</w:t>
            </w:r>
          </w:p>
          <w:p w:rsidR="00000000" w:rsidDel="00000000" w:rsidP="00000000" w:rsidRDefault="00000000" w:rsidRPr="00000000" w14:paraId="000000C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vestir Educación física Blasfemias</w:t>
            </w:r>
          </w:p>
          <w:p w:rsidR="00000000" w:rsidDel="00000000" w:rsidP="00000000" w:rsidRDefault="00000000" w:rsidRPr="00000000" w14:paraId="000000C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dirigidas</w:t>
            </w:r>
          </w:p>
          <w:p w:rsidR="00000000" w:rsidDel="00000000" w:rsidP="00000000" w:rsidRDefault="00000000" w:rsidRPr="00000000" w14:paraId="000000C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Holgazanear</w:t>
            </w:r>
          </w:p>
          <w:p w:rsidR="00000000" w:rsidDel="00000000" w:rsidP="00000000" w:rsidRDefault="00000000" w:rsidRPr="00000000" w14:paraId="000000C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Hablar/perturbar</w:t>
            </w:r>
          </w:p>
          <w:p w:rsidR="00000000" w:rsidDel="00000000" w:rsidP="00000000" w:rsidRDefault="00000000" w:rsidRPr="00000000" w14:paraId="000000C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pública de afecto</w:t>
            </w:r>
          </w:p>
          <w:p w:rsidR="00000000" w:rsidDel="00000000" w:rsidP="00000000" w:rsidRDefault="00000000" w:rsidRPr="00000000" w14:paraId="000000C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Mala conducta menor</w:t>
            </w:r>
          </w:p>
          <w:p w:rsidR="00000000" w:rsidDel="00000000" w:rsidP="00000000" w:rsidRDefault="00000000" w:rsidRPr="00000000" w14:paraId="000000C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Interrupción intencional Tirar</w:t>
            </w:r>
          </w:p>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basura</w:t>
            </w:r>
          </w:p>
          <w:p w:rsidR="00000000" w:rsidDel="00000000" w:rsidP="00000000" w:rsidRDefault="00000000" w:rsidRPr="00000000" w14:paraId="000000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Comer/beber en clase (excepto agua en un recipiente transparente que se puede volver a sellar)</w:t>
            </w:r>
          </w:p>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Poseer cualquier objeto que se considere disruptivo para el proceso educativo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NIVEL Una variedad de CONSECUENCIAS: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Primera ofensa</w:t>
            </w:r>
            <w:r w:rsidDel="00000000" w:rsidR="00000000" w:rsidRPr="00000000">
              <w:rPr>
                <w:rFonts w:ascii="Times New Roman" w:cs="Times New Roman" w:eastAsia="Times New Roman" w:hAnsi="Times New Roman"/>
                <w:sz w:val="22"/>
                <w:szCs w:val="22"/>
                <w:rtl w:val="0"/>
              </w:rPr>
              <w:t xml:space="preserve">: Advertencia, posible resultado administrado por el maestro, notificación a los padres.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Segunda ofensa</w:t>
            </w:r>
            <w:r w:rsidDel="00000000" w:rsidR="00000000" w:rsidRPr="00000000">
              <w:rPr>
                <w:rFonts w:ascii="Times New Roman" w:cs="Times New Roman" w:eastAsia="Times New Roman" w:hAnsi="Times New Roman"/>
                <w:sz w:val="22"/>
                <w:szCs w:val="22"/>
                <w:rtl w:val="0"/>
              </w:rPr>
              <w:t xml:space="preserve">: Detención, suspensión del maestro, remisión al subdirector, suspensión de 1 a 5 días, notificación a los padres, acuerdo de conducta.</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Tercera infracción</w:t>
            </w:r>
            <w:r w:rsidDel="00000000" w:rsidR="00000000" w:rsidRPr="00000000">
              <w:rPr>
                <w:rFonts w:ascii="Times New Roman" w:cs="Times New Roman" w:eastAsia="Times New Roman" w:hAnsi="Times New Roman"/>
                <w:sz w:val="22"/>
                <w:szCs w:val="22"/>
                <w:rtl w:val="0"/>
              </w:rPr>
              <w:t xml:space="preserve">: Suspensión del maestro, remisión al subdirector, suspensión de 1 a 5 días, la posible recomendación a un programa alternativo.</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NOTA: Las ofensas de nivel A requieren pasos de intervención del maestro antes de la derivación al subdirector.</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bl>
      <w:tblPr>
        <w:tblStyle w:val="Table6"/>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OFENSAS DE NIVEL B</w:t>
            </w:r>
          </w:p>
          <w:p w:rsidR="00000000" w:rsidDel="00000000" w:rsidP="00000000" w:rsidRDefault="00000000" w:rsidRPr="00000000" w14:paraId="000000D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Salir de la escuela sin registrarse</w:t>
            </w:r>
          </w:p>
          <w:p w:rsidR="00000000" w:rsidDel="00000000" w:rsidP="00000000" w:rsidRDefault="00000000" w:rsidRPr="00000000" w14:paraId="000000D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Salir de la clase temprano o sin permiso</w:t>
            </w:r>
          </w:p>
          <w:p w:rsidR="00000000" w:rsidDel="00000000" w:rsidP="00000000" w:rsidRDefault="00000000" w:rsidRPr="00000000" w14:paraId="000000E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Actividad ruda y bulliciosa</w:t>
            </w:r>
          </w:p>
          <w:p w:rsidR="00000000" w:rsidDel="00000000" w:rsidP="00000000" w:rsidRDefault="00000000" w:rsidRPr="00000000" w14:paraId="000000E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Citación/violación del autobús</w:t>
            </w:r>
          </w:p>
          <w:p w:rsidR="00000000" w:rsidDel="00000000" w:rsidP="00000000" w:rsidRDefault="00000000" w:rsidRPr="00000000" w14:paraId="000000E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Violación del código de honor Violación</w:t>
            </w:r>
          </w:p>
          <w:p w:rsidR="00000000" w:rsidDel="00000000" w:rsidP="00000000" w:rsidRDefault="00000000" w:rsidRPr="00000000" w14:paraId="000000E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 la computadora/Internet</w:t>
            </w:r>
          </w:p>
          <w:p w:rsidR="00000000" w:rsidDel="00000000" w:rsidP="00000000" w:rsidRDefault="00000000" w:rsidRPr="00000000" w14:paraId="000000E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seguir las instrucciones del personal</w:t>
            </w:r>
          </w:p>
          <w:p w:rsidR="00000000" w:rsidDel="00000000" w:rsidP="00000000" w:rsidRDefault="00000000" w:rsidRPr="00000000" w14:paraId="000000E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Nota falsificada</w:t>
            </w:r>
          </w:p>
          <w:p w:rsidR="00000000" w:rsidDel="00000000" w:rsidP="00000000" w:rsidRDefault="00000000" w:rsidRPr="00000000" w14:paraId="000000E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Desafío</w:t>
            </w:r>
          </w:p>
          <w:p w:rsidR="00000000" w:rsidDel="00000000" w:rsidP="00000000" w:rsidRDefault="00000000" w:rsidRPr="00000000" w14:paraId="000000E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cumplir con la detención</w:t>
            </w:r>
          </w:p>
          <w:p w:rsidR="00000000" w:rsidDel="00000000" w:rsidP="00000000" w:rsidRDefault="00000000" w:rsidRPr="00000000" w14:paraId="000000E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Correr a una pelea</w:t>
            </w:r>
          </w:p>
          <w:p w:rsidR="00000000" w:rsidDel="00000000" w:rsidP="00000000" w:rsidRDefault="00000000" w:rsidRPr="00000000" w14:paraId="000000E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Posesión de un encendedor</w:t>
            </w:r>
          </w:p>
          <w:p w:rsidR="00000000" w:rsidDel="00000000" w:rsidP="00000000" w:rsidRDefault="00000000" w:rsidRPr="00000000" w14:paraId="000000E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Obsceno o acto vulgar</w:t>
            </w:r>
          </w:p>
          <w:p w:rsidR="00000000" w:rsidDel="00000000" w:rsidP="00000000" w:rsidRDefault="00000000" w:rsidRPr="00000000" w14:paraId="000000E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identificarse con el personal de la escuela</w:t>
            </w:r>
          </w:p>
          <w:p w:rsidR="00000000" w:rsidDel="00000000" w:rsidP="00000000" w:rsidRDefault="00000000" w:rsidRPr="00000000" w14:paraId="000000E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Posesión de dados</w:t>
            </w:r>
          </w:p>
          <w:p w:rsidR="00000000" w:rsidDel="00000000" w:rsidP="00000000" w:rsidRDefault="00000000" w:rsidRPr="00000000" w14:paraId="000000E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sabiendas propiedad robada</w:t>
            </w:r>
          </w:p>
          <w:p w:rsidR="00000000" w:rsidDel="00000000" w:rsidP="00000000" w:rsidRDefault="00000000" w:rsidRPr="00000000" w14:paraId="000000E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Conducción imprudente</w:t>
            </w:r>
          </w:p>
          <w:p w:rsidR="00000000" w:rsidDel="00000000" w:rsidP="00000000" w:rsidRDefault="00000000" w:rsidRPr="00000000" w14:paraId="000000E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Blasfemias al personal</w:t>
            </w:r>
          </w:p>
          <w:p w:rsidR="00000000" w:rsidDel="00000000" w:rsidP="00000000" w:rsidRDefault="00000000" w:rsidRPr="00000000" w14:paraId="000000F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Comportamiento peligroso</w:t>
            </w:r>
          </w:p>
          <w:p w:rsidR="00000000" w:rsidDel="00000000" w:rsidP="00000000" w:rsidRDefault="00000000" w:rsidRPr="00000000" w14:paraId="000000F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Intimidación/novatadas</w:t>
            </w:r>
          </w:p>
          <w:p w:rsidR="00000000" w:rsidDel="00000000" w:rsidP="00000000" w:rsidRDefault="00000000" w:rsidRPr="00000000" w14:paraId="000000F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Conducir fuera del campus</w:t>
            </w:r>
          </w:p>
          <w:p w:rsidR="00000000" w:rsidDel="00000000" w:rsidP="00000000" w:rsidRDefault="00000000" w:rsidRPr="00000000" w14:paraId="000000F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Negarse a entregar el teléfono celular a un miembro del personal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NIVEL B rango de CONSECUENCIAS: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Primera infracción</w:t>
            </w:r>
            <w:r w:rsidDel="00000000" w:rsidR="00000000" w:rsidRPr="00000000">
              <w:rPr>
                <w:rFonts w:ascii="Times New Roman" w:cs="Times New Roman" w:eastAsia="Times New Roman" w:hAnsi="Times New Roman"/>
                <w:sz w:val="22"/>
                <w:szCs w:val="22"/>
                <w:rtl w:val="0"/>
              </w:rPr>
              <w:t xml:space="preserve">: Notificación a los padres , Detención, suspensión del maestro, remisión al subdirector, acuerdo de conducta, suspensión de 1 a 5 días.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Segunda ofensa</w:t>
            </w:r>
            <w:r w:rsidDel="00000000" w:rsidR="00000000" w:rsidRPr="00000000">
              <w:rPr>
                <w:rFonts w:ascii="Times New Roman" w:cs="Times New Roman" w:eastAsia="Times New Roman" w:hAnsi="Times New Roman"/>
                <w:sz w:val="22"/>
                <w:szCs w:val="22"/>
                <w:rtl w:val="0"/>
              </w:rPr>
              <w:t xml:space="preserve">: remisión al subdirector, suspensión de 3 a 5 días, posible recomendación a un programa alternativo o recomendación para expulsión.</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Tercera infracción</w:t>
            </w:r>
            <w:r w:rsidDel="00000000" w:rsidR="00000000" w:rsidRPr="00000000">
              <w:rPr>
                <w:rFonts w:ascii="Times New Roman" w:cs="Times New Roman" w:eastAsia="Times New Roman" w:hAnsi="Times New Roman"/>
                <w:sz w:val="22"/>
                <w:szCs w:val="22"/>
                <w:rtl w:val="0"/>
              </w:rPr>
              <w:t xml:space="preserve">: remisión al subdirector, suspensión de 3 a 5 días, posible recomendación a un programa alternativo o recomendación para expulsión.</w:t>
            </w:r>
          </w:p>
        </w:tc>
      </w:tr>
    </w:tb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bl>
      <w:tblPr>
        <w:tblStyle w:val="Table7"/>
        <w:tblW w:w="1137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9"/>
        <w:gridCol w:w="5689"/>
        <w:tblGridChange w:id="0">
          <w:tblGrid>
            <w:gridCol w:w="5689"/>
            <w:gridCol w:w="568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DELITOS DE NIVEL C</w:t>
            </w:r>
          </w:p>
          <w:p w:rsidR="00000000" w:rsidDel="00000000" w:rsidP="00000000" w:rsidRDefault="00000000" w:rsidRPr="00000000" w14:paraId="000000F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Alcohol/sustancias controladas</w:t>
            </w:r>
          </w:p>
          <w:p w:rsidR="00000000" w:rsidDel="00000000" w:rsidP="00000000" w:rsidRDefault="00000000" w:rsidRPr="00000000" w14:paraId="000000F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Intento o cometer agresión sexual/agresión, delito</w:t>
            </w:r>
          </w:p>
          <w:p w:rsidR="00000000" w:rsidDel="00000000" w:rsidP="00000000" w:rsidRDefault="00000000" w:rsidRPr="00000000" w14:paraId="000000F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 odio Posesión, suministro o uso de un arma de fuego</w:t>
            </w:r>
          </w:p>
          <w:p w:rsidR="00000000" w:rsidDel="00000000" w:rsidP="00000000" w:rsidRDefault="00000000" w:rsidRPr="00000000" w14:paraId="000000F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Posesión o blandir un cuchillo u objeto peligroso</w:t>
            </w:r>
          </w:p>
          <w:p w:rsidR="00000000" w:rsidDel="00000000" w:rsidP="00000000" w:rsidRDefault="00000000" w:rsidRPr="00000000" w14:paraId="0000010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Venta de una sustancia controlada</w:t>
            </w:r>
          </w:p>
          <w:p w:rsidR="00000000" w:rsidDel="00000000" w:rsidP="00000000" w:rsidRDefault="00000000" w:rsidRPr="00000000" w14:paraId="0000010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Uso o posesión de explosivos</w:t>
            </w:r>
          </w:p>
          <w:p w:rsidR="00000000" w:rsidDel="00000000" w:rsidP="00000000" w:rsidRDefault="00000000" w:rsidRPr="00000000" w14:paraId="0000010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Robo/Extorsión</w:t>
            </w:r>
          </w:p>
          <w:p w:rsidR="00000000" w:rsidDel="00000000" w:rsidP="00000000" w:rsidRDefault="00000000" w:rsidRPr="00000000" w14:paraId="0000010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Recibir a sabiendas un objeto robado escuela o propiedad privada</w:t>
            </w:r>
          </w:p>
          <w:p w:rsidR="00000000" w:rsidDel="00000000" w:rsidP="00000000" w:rsidRDefault="00000000" w:rsidRPr="00000000" w14:paraId="0000010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Blasfemias/Vulgaridad/Acto obsceno</w:t>
            </w:r>
          </w:p>
          <w:p w:rsidR="00000000" w:rsidDel="00000000" w:rsidP="00000000" w:rsidRDefault="00000000" w:rsidRPr="00000000" w14:paraId="0000010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Vandalismo</w:t>
            </w:r>
          </w:p>
          <w:p w:rsidR="00000000" w:rsidDel="00000000" w:rsidP="00000000" w:rsidRDefault="00000000" w:rsidRPr="00000000" w14:paraId="0000010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Peleas, lo que incluye provocar una pelea</w:t>
            </w:r>
          </w:p>
          <w:p w:rsidR="00000000" w:rsidDel="00000000" w:rsidP="00000000" w:rsidRDefault="00000000" w:rsidRPr="00000000" w14:paraId="0000010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Fuegos artificiales</w:t>
            </w:r>
          </w:p>
          <w:p w:rsidR="00000000" w:rsidDel="00000000" w:rsidP="00000000" w:rsidRDefault="00000000" w:rsidRPr="00000000" w14:paraId="0000010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Comportamiento/comentarios/declaraciones</w:t>
            </w:r>
          </w:p>
          <w:p w:rsidR="00000000" w:rsidDel="00000000" w:rsidP="00000000" w:rsidRDefault="00000000" w:rsidRPr="00000000" w14:paraId="0000010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amenazantes Amenazas a adultos</w:t>
            </w:r>
          </w:p>
          <w:p w:rsidR="00000000" w:rsidDel="00000000" w:rsidP="00000000" w:rsidRDefault="00000000" w:rsidRPr="00000000" w14:paraId="0000010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Amenazas terroristas</w:t>
            </w:r>
          </w:p>
          <w:p w:rsidR="00000000" w:rsidDel="00000000" w:rsidP="00000000" w:rsidRDefault="00000000" w:rsidRPr="00000000" w14:paraId="0000010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Acoso sexual (tocamiento inapropiado y/o no deseado)</w:t>
            </w:r>
          </w:p>
          <w:p w:rsidR="00000000" w:rsidDel="00000000" w:rsidP="00000000" w:rsidRDefault="00000000" w:rsidRPr="00000000" w14:paraId="0000010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Robo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NIVEL C Rango de CONSECUENCIAS:</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Primera ofensa</w:t>
            </w:r>
            <w:r w:rsidDel="00000000" w:rsidR="00000000" w:rsidRPr="00000000">
              <w:rPr>
                <w:rFonts w:ascii="Times New Roman" w:cs="Times New Roman" w:eastAsia="Times New Roman" w:hAnsi="Times New Roman"/>
                <w:sz w:val="22"/>
                <w:szCs w:val="22"/>
                <w:rtl w:val="0"/>
              </w:rPr>
              <w:t xml:space="preserve">: Remisión al subdirector, suspensión de 1 a 5 días, posible recomendación a un programa alternativo o recomendación para expulsión.</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Segunda ofensa</w:t>
            </w:r>
            <w:r w:rsidDel="00000000" w:rsidR="00000000" w:rsidRPr="00000000">
              <w:rPr>
                <w:rFonts w:ascii="Times New Roman" w:cs="Times New Roman" w:eastAsia="Times New Roman" w:hAnsi="Times New Roman"/>
                <w:sz w:val="22"/>
                <w:szCs w:val="22"/>
                <w:rtl w:val="0"/>
              </w:rPr>
              <w:t xml:space="preserve">: remisión al subdirector, suspensión de 5 días, recomendación a un programa alternativo o recomendación para expulsión.</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Tercera Ofensa</w:t>
            </w:r>
            <w:r w:rsidDel="00000000" w:rsidR="00000000" w:rsidRPr="00000000">
              <w:rPr>
                <w:rFonts w:ascii="Times New Roman" w:cs="Times New Roman" w:eastAsia="Times New Roman" w:hAnsi="Times New Roman"/>
                <w:sz w:val="22"/>
                <w:szCs w:val="22"/>
                <w:rtl w:val="0"/>
              </w:rPr>
              <w:t xml:space="preserve">: Remisión al Subdirector, suspensión de 5 días, recomendación para expulsión.</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SENIORS: Las ofensas de “Nivel C” cometidas por un Senior dentro del último trimestre del año escolar pueden resultar en su exclusión de la ceremonia de graduación.</w:t>
            </w:r>
          </w:p>
        </w:tc>
      </w:tr>
    </w:tb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2"/>
          <w:szCs w:val="22"/>
          <w:u w:val="single"/>
        </w:rPr>
      </w:pPr>
      <w:r w:rsidDel="00000000" w:rsidR="00000000" w:rsidRPr="00000000">
        <w:rPr>
          <w:rFonts w:ascii="Times New Roman" w:cs="Times New Roman" w:eastAsia="Times New Roman" w:hAnsi="Times New Roman"/>
          <w:b w:val="1"/>
          <w:i w:val="1"/>
          <w:sz w:val="22"/>
          <w:szCs w:val="22"/>
          <w:u w:val="single"/>
          <w:rtl w:val="0"/>
        </w:rPr>
        <w:t xml:space="preserve">Políticas generales: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Tabaco, cigarrillos electrónicos, vapeo y distrito libre de drogas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 interés de la salud pública, el uso de tabaco y el uso de productos de tabaco, los cigarrillos electrónicos, las pipas de agua, los dispositivos de vapeo/aerosolizados con o sin nicotina están estrictamente prohibidos en las propiedades del distrito escolar SJCOE/SJC , incluidos los vehículos, los edificios del distrito y durante las operaciones y funciones del distrito. Código de Salud y Seguridad, Sección 104420; Política SJCOE 3513.3; Política de la Junta del Distrito Escolar Unificado de Ripon 3513.3. La Escuela Secundaria Harvest utiliza dispositivos sensores en los baños. Se espera que los estudiantes no alteren los dispositivos.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sobre el uso de perros para las drogas</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establece: “En un esfuerzo por mantener la escuela libre de drogas, el distrito puede usar perros no agresivos especialmente entrenados para olfatear y alertar al personal sobre la presencia de sustancias prohibidas por la ley o la política del distrito. . Los perros pueden olfatear el aire alrededor de los casilleros, escritorios, bolsos, artículos o vehículos en la propiedad del distrito o en eventos patrocinados por el distrito siempre que no se les permita olfatear a ninguna persona. Las inspecciones anteriores se realizarán sin previo aviso”.  </w:t>
      </w:r>
      <w:r w:rsidDel="00000000" w:rsidR="00000000" w:rsidRPr="00000000">
        <w:rPr>
          <w:rFonts w:ascii="Times New Roman" w:cs="Times New Roman" w:eastAsia="Times New Roman" w:hAnsi="Times New Roman"/>
          <w:sz w:val="22"/>
          <w:szCs w:val="22"/>
          <w:highlight w:val="white"/>
          <w:rtl w:val="0"/>
        </w:rPr>
        <w:t xml:space="preserve">La Mesa Directiva está completamente comprometida a promover un ambiente de aprendizaje seguro y, en la medida de lo posible, eliminar la posesión y el uso de armas, drogas ilegales y otras sustancias controladas por parte de los estudiantes en las instalaciones escolares y en las actividades escolares. Según sea necesario para proteger la salud y el bienestar de los estudiantes y el personal, los funcionarios escolares pueden registrar a los estudiantes, su propiedad y/o la propiedad del distrito bajo su control y pueden incautar artículos ilegales, inseguros o prohibidos.</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Esta política se implementará en HHS para visitas aleatorias y para incidentes informados caso por caso.</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Patinetas, caballitos, patines y bicicletas: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Los estudiantes pueden usar estos artículos para el transporte hacia y desde el campus; sin embargo, estos artículos deben almacenarse en el área designada por el administrador. Todas las patinetas, caballitos, patines, bicicletas (y otros artículos con ruedas) que se lleven en el campus durante la escuela deben colocarse en el área designada apropiada y devolverse al final del día. Las ofensas repetidas se considerarán desafío y resultará en disciplina progresivamente más severa.</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Boletas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boletas de calificaciones se enviarán por correo a los padres ocho veces durante el año escolar. Cada trimestre se emiten calificaciones y son parte de los registros oficiales de la escuela y están en las transcripciones de los estudiantes.del primer trimestre se envían a casa en octubre, las calificaciones del segundo trimestre se envían a casa en diciembre, las calificaciones del tercer trimestre se envían a casa en marzo y las calificaciones del cuarto trimestre se envían a casa en mayo. Además, enviaremos informes de progreso por correo en septiembre, noviembre, febrero y abril.</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29">
      <w:pPr>
        <w:pageBreakBefore w:val="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ACADÉMICA </w:t>
      </w:r>
      <w:r w:rsidDel="00000000" w:rsidR="00000000" w:rsidRPr="00000000">
        <w:rPr>
          <w:rFonts w:ascii="Times New Roman" w:cs="Times New Roman" w:eastAsia="Times New Roman" w:hAnsi="Times New Roman"/>
          <w:b w:val="1"/>
          <w:sz w:val="22"/>
          <w:szCs w:val="22"/>
          <w:rtl w:val="0"/>
        </w:rPr>
        <w:t xml:space="preserve">SERVICIOS DE CONSEJERÍA</w:t>
      </w:r>
    </w:p>
    <w:p w:rsidR="00000000" w:rsidDel="00000000" w:rsidP="00000000" w:rsidRDefault="00000000" w:rsidRPr="00000000" w14:paraId="0000012A">
      <w:pPr>
        <w:pageBreakBefore w:val="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A lo largo del año escolar, habrá momentos en los que necesitará asistencia e información para tratar con algunas de sus clases, inquietudes o problemas. El personal de consejería junto con el director trabajan juntos para atender todas las necesidades de los estudiantes. Para ver a su consejero, infórmese a la secretaria del sitio y ella le transmitirá la información. El consejero está en el lugar dos veces por semana. Para el director, durante un tiempo apropiado a lo largo del día pase por su oficina.  </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 consejero puede brindarle asesoramiento e información con respecto a:</w:t>
      </w:r>
    </w:p>
    <w:p w:rsidR="00000000" w:rsidDel="00000000" w:rsidP="00000000" w:rsidRDefault="00000000" w:rsidRPr="00000000" w14:paraId="000001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Educación superior y otros planes futuros</w:t>
      </w:r>
    </w:p>
    <w:p w:rsidR="00000000" w:rsidDel="00000000" w:rsidP="00000000" w:rsidRDefault="00000000" w:rsidRPr="00000000" w14:paraId="000001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Requisitos universitarios y universitarios</w:t>
      </w:r>
    </w:p>
    <w:p w:rsidR="00000000" w:rsidDel="00000000" w:rsidP="00000000" w:rsidRDefault="00000000" w:rsidRPr="00000000" w14:paraId="000001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Subsidios, becas, préstamos estudiantiles, etc.</w:t>
      </w:r>
    </w:p>
    <w:p w:rsidR="00000000" w:rsidDel="00000000" w:rsidP="00000000" w:rsidRDefault="00000000" w:rsidRPr="00000000" w14:paraId="00000130">
      <w:pPr>
        <w:pageBreakBefore w:val="0"/>
        <w:numPr>
          <w:ilvl w:val="0"/>
          <w:numId w:val="16"/>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 curso de estudio de la escuela secundaria</w:t>
      </w:r>
    </w:p>
    <w:p w:rsidR="00000000" w:rsidDel="00000000" w:rsidP="00000000" w:rsidRDefault="00000000" w:rsidRPr="00000000" w14:paraId="00000131">
      <w:pPr>
        <w:pageBreakBefore w:val="0"/>
        <w:numPr>
          <w:ilvl w:val="0"/>
          <w:numId w:val="16"/>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Interés vocacional, aptitud y otras pruebas, como PSAT , SAT, ACT, etc.</w:t>
      </w:r>
    </w:p>
    <w:p w:rsidR="00000000" w:rsidDel="00000000" w:rsidP="00000000" w:rsidRDefault="00000000" w:rsidRPr="00000000" w14:paraId="00000132">
      <w:pPr>
        <w:pageBreakBefore w:val="0"/>
        <w:numPr>
          <w:ilvl w:val="0"/>
          <w:numId w:val="16"/>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Cambios de programa, cambios de tus clases (ver más abajo)</w:t>
      </w:r>
    </w:p>
    <w:p w:rsidR="00000000" w:rsidDel="00000000" w:rsidP="00000000" w:rsidRDefault="00000000" w:rsidRPr="00000000" w14:paraId="00000133">
      <w:pPr>
        <w:pageBreakBefore w:val="0"/>
        <w:numPr>
          <w:ilvl w:val="0"/>
          <w:numId w:val="16"/>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Requisitos de graduación</w:t>
      </w:r>
    </w:p>
    <w:p w:rsidR="00000000" w:rsidDel="00000000" w:rsidP="00000000" w:rsidRDefault="00000000" w:rsidRPr="00000000" w14:paraId="00000134">
      <w:pPr>
        <w:pageBreakBefore w:val="0"/>
        <w:numPr>
          <w:ilvl w:val="0"/>
          <w:numId w:val="16"/>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Cualquier otra cosa que necesites saber para ayudarte en tu carrera educativa.</w:t>
      </w:r>
    </w:p>
    <w:p w:rsidR="00000000" w:rsidDel="00000000" w:rsidP="00000000" w:rsidRDefault="00000000" w:rsidRPr="00000000" w14:paraId="00000135">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6">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7">
      <w:pPr>
        <w:pageBreakBefore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Requisitos de graduación de Harvest High School</w:t>
      </w:r>
    </w:p>
    <w:tbl>
      <w:tblPr>
        <w:tblStyle w:val="Table8"/>
        <w:tblW w:w="1137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4335"/>
        <w:gridCol w:w="4178"/>
        <w:tblGridChange w:id="0">
          <w:tblGrid>
            <w:gridCol w:w="2865"/>
            <w:gridCol w:w="4335"/>
            <w:gridCol w:w="4178"/>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materia</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Título</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Créditos requeridos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Inglés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Inglés 1 - 4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Matemáticas (incluyendo Álgebra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Matemáticas internacionales 1 más un año adicional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Estudios sociales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Historia mundial(10)</w:t>
            </w:r>
          </w:p>
          <w:p w:rsidR="00000000" w:rsidDel="00000000" w:rsidP="00000000" w:rsidRDefault="00000000" w:rsidRPr="00000000" w14:paraId="00000143">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Historia de EE. UU. (10)</w:t>
            </w:r>
          </w:p>
          <w:p w:rsidR="00000000" w:rsidDel="00000000" w:rsidP="00000000" w:rsidRDefault="00000000" w:rsidRPr="00000000" w14:paraId="00000144">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Gobierno(5)</w:t>
            </w:r>
          </w:p>
          <w:p w:rsidR="00000000" w:rsidDel="00000000" w:rsidP="00000000" w:rsidRDefault="00000000" w:rsidRPr="00000000" w14:paraId="00000145">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Economía(5)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Ciencias Ciencias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Físicas (10)</w:t>
            </w:r>
          </w:p>
          <w:p w:rsidR="00000000" w:rsidDel="00000000" w:rsidP="00000000" w:rsidRDefault="00000000" w:rsidRPr="00000000" w14:paraId="00000149">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Ciencias de la Vida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Bellas Artes/Arte en Lengua Extranjera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Español, (Coro y Banda si se toma en RHS y con la aprobación del Administrador de Harvest)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w:t>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Educación Física Educación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Física 9 (obligatoria)</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Optativa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Vida Habilidades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Habilidad para la vida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Electivas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Cualquier curso electivo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45</w:t>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195</w:t>
            </w:r>
          </w:p>
        </w:tc>
      </w:tr>
    </w:tb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La cantidad de créditos requeridos para graduarse de Harvest High School es 5</w:t>
      </w:r>
      <w:r w:rsidDel="00000000" w:rsidR="00000000" w:rsidRPr="00000000">
        <w:rPr>
          <w:rFonts w:ascii="Times New Roman" w:cs="Times New Roman" w:eastAsia="Times New Roman" w:hAnsi="Times New Roman"/>
          <w:i w:val="1"/>
          <w:sz w:val="22"/>
          <w:szCs w:val="22"/>
          <w:rtl w:val="0"/>
        </w:rPr>
        <w:t xml:space="preserve">5</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 menos que los 250 créditos requeridos para graduarse del sitio integral debido en gran parte a una reducción en la cantidad de electivas requeridas cursos</w:t>
      </w:r>
    </w:p>
    <w:p w:rsidR="00000000" w:rsidDel="00000000" w:rsidP="00000000" w:rsidRDefault="00000000" w:rsidRPr="00000000" w14:paraId="0000015F">
      <w:pPr>
        <w:pageBreakBefore w:val="0"/>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60">
      <w:pPr>
        <w:pageBreakBefore w:val="0"/>
        <w:jc w:val="cente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Código de vestimenta</w:t>
      </w:r>
    </w:p>
    <w:p w:rsidR="00000000" w:rsidDel="00000000" w:rsidP="00000000" w:rsidRDefault="00000000" w:rsidRPr="00000000" w14:paraId="00000161">
      <w:pPr>
        <w:pageBreakBefore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162">
      <w:pPr>
        <w:pageBreakBefore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Notificación a padres y estudiantes</w:t>
      </w:r>
    </w:p>
    <w:p w:rsidR="00000000" w:rsidDel="00000000" w:rsidP="00000000" w:rsidRDefault="00000000" w:rsidRPr="00000000" w14:paraId="00000163">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administración tiene la obligación de tomar medidas para controlar cualquier condición relacionada con el arreglo personal o la vestimenta cuando la seguridad, la salud o el proceso educativo puedan verse obstaculizados de alguna manera. Se espera que </w:t>
      </w:r>
      <w:r w:rsidDel="00000000" w:rsidR="00000000" w:rsidRPr="00000000">
        <w:rPr>
          <w:rFonts w:ascii="Times New Roman" w:cs="Times New Roman" w:eastAsia="Times New Roman" w:hAnsi="Times New Roman"/>
          <w:sz w:val="22"/>
          <w:szCs w:val="22"/>
          <w:u w:val="single"/>
          <w:rtl w:val="0"/>
        </w:rPr>
        <w:t xml:space="preserve">TODOS</w:t>
      </w:r>
      <w:r w:rsidDel="00000000" w:rsidR="00000000" w:rsidRPr="00000000">
        <w:rPr>
          <w:rFonts w:ascii="Times New Roman" w:cs="Times New Roman" w:eastAsia="Times New Roman" w:hAnsi="Times New Roman"/>
          <w:sz w:val="22"/>
          <w:szCs w:val="22"/>
          <w:rtl w:val="0"/>
        </w:rPr>
        <w:t xml:space="preserve"> los alumnos vengan a la escuela ordenados, limpios y teniendo en cuenta la higiene adecuada. Cualquier estudiante que se encuentre en violación del Código de Vestimenta deberá hacer un cambio en su arreglo personal y/o vestimenta para poder cumplir.</w:t>
      </w:r>
    </w:p>
    <w:p w:rsidR="00000000" w:rsidDel="00000000" w:rsidP="00000000" w:rsidRDefault="00000000" w:rsidRPr="00000000" w14:paraId="00000164">
      <w:pPr>
        <w:pageBreakBefore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5">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Escuela Secundaria Harvest se reserva el derecho de modificar el Código de Vestimenta si alguna prenda, indumentaria, símbolo o combinación de los mismos ha sido identificado como relacionado con pandillas por cualquier agencia de aplicación de la ley </w:t>
      </w:r>
      <w:r w:rsidDel="00000000" w:rsidR="00000000" w:rsidRPr="00000000">
        <w:rPr>
          <w:rFonts w:ascii="Times New Roman" w:cs="Times New Roman" w:eastAsia="Times New Roman" w:hAnsi="Times New Roman"/>
          <w:sz w:val="22"/>
          <w:szCs w:val="22"/>
          <w:u w:val="single"/>
          <w:rtl w:val="0"/>
        </w:rPr>
        <w:t xml:space="preserve">O</w:t>
      </w:r>
      <w:r w:rsidDel="00000000" w:rsidR="00000000" w:rsidRPr="00000000">
        <w:rPr>
          <w:rFonts w:ascii="Times New Roman" w:cs="Times New Roman" w:eastAsia="Times New Roman" w:hAnsi="Times New Roman"/>
          <w:sz w:val="22"/>
          <w:szCs w:val="22"/>
          <w:rtl w:val="0"/>
        </w:rPr>
        <w:t xml:space="preserve"> cuando se viola la seguridad, la salud o el proceso educativo.</w:t>
      </w:r>
    </w:p>
    <w:p w:rsidR="00000000" w:rsidDel="00000000" w:rsidP="00000000" w:rsidRDefault="00000000" w:rsidRPr="00000000" w14:paraId="00000166">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67">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Parte de la planificación de carrera es aprender a vestirse apropiadamente para el trabajo, o para ciertas ocasiones que requieran un tipo particular de vestimenta. A pesar de las modas cambiantes, se deben establecer ciertas pautas y limitaciones para el mejor interés de los estudiantes y el proceso educativo. No se permitirán modas o apariencias extremas que se consideren inapropiadas o que distraigan al proceso educativo.</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9">
      <w:pPr>
        <w:pageBreakBefore w:val="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Pautas del código de vestimenta de Harvest High School Todos los estudiantes</w:t>
      </w:r>
    </w:p>
    <w:p w:rsidR="00000000" w:rsidDel="00000000" w:rsidP="00000000" w:rsidRDefault="00000000" w:rsidRPr="00000000" w14:paraId="0000016A">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rtl w:val="0"/>
        </w:rPr>
        <w:t xml:space="preserve">Código de vestimenta</w:t>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estudiantes que infrinjan el código de vestimenta recibirán una infracción del código de vestimenta. Las dos primeras infracciones se consideran advertencias. Al estudiante se le ofrecerá la oportunidad de corregir su violación del código de vestimenta y regresar a clase; sin embargo, seguirán recibiendo la infracción. En la tercera infracción, el subdirector o la persona designada llamará a casa para informar al tutor del estudiante sobre la infracción del código de vestimenta y discutir un plan para evitar violaciones del código de vestimenta en el futuro. Las violaciones repetidas del código de vestimenta se considerarán desafío y resultarán en una disciplina progresiva. Después de las dos primeras advertencias, los estudiantes recibirán una detención de 30 minutos por cada infracción que ocurra posteriormente.</w:t>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Existen políticas del distrito relacionadas con la vestimenta de los estudiantes que se deben hacer cumplir, que incluyen (BP 5132): </w:t>
      </w:r>
      <w:r w:rsidDel="00000000" w:rsidR="00000000" w:rsidRPr="00000000">
        <w:rPr>
          <w:rFonts w:ascii="Times New Roman" w:cs="Times New Roman" w:eastAsia="Times New Roman" w:hAnsi="Times New Roman"/>
          <w:highlight w:val="white"/>
          <w:rtl w:val="0"/>
        </w:rPr>
        <w:t xml:space="preserve">La Junta Directiva cree que la vestimenta y el aseo apropiados contribuyen a un ambiente de aprendizaje productivo. La Junta espera que los estudiantes presten la debida atención a la limpieza personal y usen ropa adecuada para las actividades escolares en las que participan. </w:t>
      </w:r>
    </w:p>
    <w:p w:rsidR="00000000" w:rsidDel="00000000" w:rsidP="00000000" w:rsidRDefault="00000000" w:rsidRPr="00000000" w14:paraId="0000016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participar. La ropa de los estudiantes no debe presentar un peligro para la salud o la seguridad ni una distracción que pueda interferir con el proceso educativo.</w:t>
      </w:r>
    </w:p>
    <w:p w:rsidR="00000000" w:rsidDel="00000000" w:rsidP="00000000" w:rsidRDefault="00000000" w:rsidRPr="00000000" w14:paraId="00000170">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Los estudiantes y tutores serán informados sobre los estándares de vestimenta y arreglo personal al comienzo del año escolar y siempre que se revisen estos estándares. Un estudiante que viole estos estándares estará sujeto a las medidas disciplinarias apropiadas.</w:t>
      </w:r>
    </w:p>
    <w:p w:rsidR="00000000" w:rsidDel="00000000" w:rsidP="00000000" w:rsidRDefault="00000000" w:rsidRPr="00000000" w14:paraId="00000172">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Además, las siguientes pautas se aplicarán a todas las actividades escolares regulares: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4">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deben usar zapatos en todo momento. </w:t>
      </w:r>
    </w:p>
    <w:p w:rsidR="00000000" w:rsidDel="00000000" w:rsidP="00000000" w:rsidRDefault="00000000" w:rsidRPr="00000000" w14:paraId="00000175">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ropa, las joyas y los artículos personales (mochilas, riñoneras, bolsas de gimnasia, botellas de agua, etc.) deberán estar libres de escrituras, fotografías o cualquier otra insignia que sea cruda, vulgar, relacionada con pandillas, profana o sexualmente sugerente, que mostrar publicidad, promociones y semejanzas de compañías de drogas, alcohol o tabaco, o que promuevan prejuicios raciales, étnicos o religiosos. </w:t>
      </w:r>
    </w:p>
    <w:p w:rsidR="00000000" w:rsidDel="00000000" w:rsidP="00000000" w:rsidRDefault="00000000" w:rsidRPr="00000000" w14:paraId="00000176">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ropa deberá ser suficiente para ocultar la ropa interior en todo momento. Se prohíben las telas transparentes o de rejilla, las blusas sin mangas, las blusas con hombros descubiertos o escotadas, el abdomen descubierto y las faldas o pantalones cortos más cortos que la mitad del muslo (5 pulgadas). El cabello debe estar limpio y bien peinado. No se puede rociar el cabello con ningún colorante que gotee al mojarse.</w:t>
      </w:r>
    </w:p>
    <w:p w:rsidR="00000000" w:rsidDel="00000000" w:rsidP="00000000" w:rsidRDefault="00000000" w:rsidRPr="00000000" w14:paraId="00000177">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78">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Actividad de pandillas</w:t>
      </w:r>
    </w:p>
    <w:p w:rsidR="00000000" w:rsidDel="00000000" w:rsidP="00000000" w:rsidRDefault="00000000" w:rsidRPr="00000000" w14:paraId="0000017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La Junta Directiva ha ordenado a la administración de Ripon High School que proporcione a los estudiantes un entorno de aprendizaje seguro y libre de acoso, intimidación o miedo a la confrontación. </w:t>
      </w:r>
      <w:r w:rsidDel="00000000" w:rsidR="00000000" w:rsidRPr="00000000">
        <w:rPr>
          <w:rFonts w:ascii="Times New Roman" w:cs="Times New Roman" w:eastAsia="Times New Roman" w:hAnsi="Times New Roman"/>
          <w:b w:val="1"/>
          <w:i w:val="1"/>
          <w:rtl w:val="0"/>
        </w:rPr>
        <w:t xml:space="preserve">Por lo tanto, si participa en actividades de pandillas, perderá su oportunidad de ser estudiante aquí y será remitido para expulsión.</w:t>
      </w:r>
    </w:p>
    <w:p w:rsidR="00000000" w:rsidDel="00000000" w:rsidP="00000000" w:rsidRDefault="00000000" w:rsidRPr="00000000" w14:paraId="0000017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Toda actividad de pandillas resulta en una suspensión mínima de 1 a 5 días.</w:t>
      </w:r>
    </w:p>
    <w:p w:rsidR="00000000" w:rsidDel="00000000" w:rsidP="00000000" w:rsidRDefault="00000000" w:rsidRPr="00000000" w14:paraId="0000017D">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Los incidentes, fotografías, dibujos, grafitis, ropa, accesorios y parafernalia relacionados con pandillas se informarán al Departamento de Policía de Ripon.</w:t>
      </w: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Puede resultar en expulsión por la primera infracción:</w:t>
      </w:r>
    </w:p>
    <w:p w:rsidR="00000000" w:rsidDel="00000000" w:rsidP="00000000" w:rsidRDefault="00000000" w:rsidRPr="00000000" w14:paraId="00000181">
      <w:pPr>
        <w:numPr>
          <w:ilvl w:val="0"/>
          <w:numId w:val="22"/>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Iniciación, novatadas o intimidación relacionadas con pandillas </w:t>
      </w:r>
    </w:p>
    <w:p w:rsidR="00000000" w:rsidDel="00000000" w:rsidP="00000000" w:rsidRDefault="00000000" w:rsidRPr="00000000" w14:paraId="00000182">
      <w:pPr>
        <w:numPr>
          <w:ilvl w:val="0"/>
          <w:numId w:val="22"/>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Admisión de membresía en pandillas</w:t>
      </w:r>
    </w:p>
    <w:p w:rsidR="00000000" w:rsidDel="00000000" w:rsidP="00000000" w:rsidRDefault="00000000" w:rsidRPr="00000000" w14:paraId="00000183">
      <w:pPr>
        <w:numPr>
          <w:ilvl w:val="0"/>
          <w:numId w:val="22"/>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Participación en incidentes de pandillas criminales (incluso si el incidente ocurre fuera del recinto escolar)</w:t>
      </w:r>
    </w:p>
    <w:p w:rsidR="00000000" w:rsidDel="00000000" w:rsidP="00000000" w:rsidRDefault="00000000" w:rsidRPr="00000000" w14:paraId="00000184">
      <w:pPr>
        <w:numPr>
          <w:ilvl w:val="0"/>
          <w:numId w:val="22"/>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Escribir sobre afiliación o actividad de pandillas</w:t>
      </w:r>
    </w:p>
    <w:p w:rsidR="00000000" w:rsidDel="00000000" w:rsidP="00000000" w:rsidRDefault="00000000" w:rsidRPr="00000000" w14:paraId="00000185">
      <w:pPr>
        <w:numPr>
          <w:ilvl w:val="0"/>
          <w:numId w:val="22"/>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documentos oficiales (policía, libertad condicional, tribunal, registros escolares, etc.) indican pertenencia a una pandilla.</w:t>
      </w:r>
    </w:p>
    <w:p w:rsidR="00000000" w:rsidDel="00000000" w:rsidP="00000000" w:rsidRDefault="00000000" w:rsidRPr="00000000" w14:paraId="00000186">
      <w:pPr>
        <w:numPr>
          <w:ilvl w:val="0"/>
          <w:numId w:val="22"/>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fallo judicial sobre pertenencia a pandillas</w:t>
      </w:r>
    </w:p>
    <w:p w:rsidR="00000000" w:rsidDel="00000000" w:rsidP="00000000" w:rsidRDefault="00000000" w:rsidRPr="00000000" w14:paraId="00000187">
      <w:pPr>
        <w:numPr>
          <w:ilvl w:val="0"/>
          <w:numId w:val="22"/>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víctimas de los estudiantes son miembros de una pandilla rival</w:t>
      </w:r>
    </w:p>
    <w:p w:rsidR="00000000" w:rsidDel="00000000" w:rsidP="00000000" w:rsidRDefault="00000000" w:rsidRPr="00000000" w14:paraId="0000018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Puede resultar en expulsión por ofensas repetidas o múltiples:</w:t>
      </w:r>
    </w:p>
    <w:p w:rsidR="00000000" w:rsidDel="00000000" w:rsidP="00000000" w:rsidRDefault="00000000" w:rsidRPr="00000000" w14:paraId="0000018A">
      <w:pPr>
        <w:numPr>
          <w:ilvl w:val="0"/>
          <w:numId w:val="20"/>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Tiene tatuajes de pandillas, ya sean temporales o permanentes.</w:t>
      </w:r>
    </w:p>
    <w:p w:rsidR="00000000" w:rsidDel="00000000" w:rsidP="00000000" w:rsidRDefault="00000000" w:rsidRPr="00000000" w14:paraId="0000018B">
      <w:pPr>
        <w:numPr>
          <w:ilvl w:val="0"/>
          <w:numId w:val="20"/>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Escribe o está en posesión de grafitis escritos por pandillas.</w:t>
      </w:r>
    </w:p>
    <w:p w:rsidR="00000000" w:rsidDel="00000000" w:rsidP="00000000" w:rsidRDefault="00000000" w:rsidRPr="00000000" w14:paraId="0000018C">
      <w:pPr>
        <w:numPr>
          <w:ilvl w:val="0"/>
          <w:numId w:val="20"/>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 un nombre, apodo o apodo relacionado con una pandilla</w:t>
      </w:r>
    </w:p>
    <w:p w:rsidR="00000000" w:rsidDel="00000000" w:rsidP="00000000" w:rsidRDefault="00000000" w:rsidRPr="00000000" w14:paraId="0000018D">
      <w:pPr>
        <w:numPr>
          <w:ilvl w:val="0"/>
          <w:numId w:val="20"/>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Viste colores relacionados con pandillas o ropa impresa con nombres o símbolos de pandillas.</w:t>
      </w:r>
    </w:p>
    <w:p w:rsidR="00000000" w:rsidDel="00000000" w:rsidP="00000000" w:rsidRDefault="00000000" w:rsidRPr="00000000" w14:paraId="0000018E">
      <w:pPr>
        <w:numPr>
          <w:ilvl w:val="0"/>
          <w:numId w:val="20"/>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Utiliza signos de pandillas u otras expresiones no verbales de afiliación a pandillas.</w:t>
      </w:r>
    </w:p>
    <w:p w:rsidR="00000000" w:rsidDel="00000000" w:rsidP="00000000" w:rsidRDefault="00000000" w:rsidRPr="00000000" w14:paraId="0000018F">
      <w:pPr>
        <w:numPr>
          <w:ilvl w:val="0"/>
          <w:numId w:val="20"/>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nombre del estudiante aparece en un documento de pandillas, lista negra o graffiti relacionado con pandillas.</w:t>
      </w:r>
    </w:p>
    <w:p w:rsidR="00000000" w:rsidDel="00000000" w:rsidP="00000000" w:rsidRDefault="00000000" w:rsidRPr="00000000" w14:paraId="00000190">
      <w:pPr>
        <w:numPr>
          <w:ilvl w:val="0"/>
          <w:numId w:val="20"/>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Identificado como pandillero por un informante confiable</w:t>
      </w:r>
    </w:p>
    <w:p w:rsidR="00000000" w:rsidDel="00000000" w:rsidP="00000000" w:rsidRDefault="00000000" w:rsidRPr="00000000" w14:paraId="00000191">
      <w:pPr>
        <w:numPr>
          <w:ilvl w:val="0"/>
          <w:numId w:val="20"/>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Identificado como miembro de una pandilla por otra pandilla</w:t>
      </w:r>
    </w:p>
    <w:p w:rsidR="00000000" w:rsidDel="00000000" w:rsidP="00000000" w:rsidRDefault="00000000" w:rsidRPr="00000000" w14:paraId="00000192">
      <w:pPr>
        <w:numPr>
          <w:ilvl w:val="0"/>
          <w:numId w:val="20"/>
        </w:numPr>
        <w:ind w:left="360" w:hanging="2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Identificado como miembro de una pandilla por una fuente pública (artículo de periódico, etc.)</w:t>
        <w:br w:type="textWrapping"/>
      </w:r>
    </w:p>
    <w:p w:rsidR="00000000" w:rsidDel="00000000" w:rsidP="00000000" w:rsidRDefault="00000000" w:rsidRPr="00000000" w14:paraId="000001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Restricciones del código de vestimenta relacionadas con pandillas</w:t>
      </w:r>
    </w:p>
    <w:p w:rsidR="00000000" w:rsidDel="00000000" w:rsidP="00000000" w:rsidRDefault="00000000" w:rsidRPr="00000000" w14:paraId="000001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u w:val="single"/>
          <w:rtl w:val="0"/>
        </w:rPr>
        <w:t xml:space="preserve">No se permiten prendas de vestir, forma de arreglarse o accesorios de cualquier tipo que denoten afiliación a una pandilla. La determinación final de qué elementos denotan afiliación a pandillas la realiza la administración. Las siguientes pautas se proporcionan para ayudar a los estudiantes a elegir la vestimenta adecuada mientras asisten a Ripon High School.</w:t>
      </w:r>
      <w:r w:rsidDel="00000000" w:rsidR="00000000" w:rsidRPr="00000000">
        <w:rPr>
          <w:rtl w:val="0"/>
        </w:rPr>
      </w:r>
    </w:p>
    <w:p w:rsidR="00000000" w:rsidDel="00000000" w:rsidP="00000000" w:rsidRDefault="00000000" w:rsidRPr="00000000" w14:paraId="00000195">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 permiten vestimentas ni accesorios que defiendan, anuncien o denoten afiliación o actividad de pandillas. Dicha vestimenta incluye, entre otros, cinturones, hebillas de cinturón, pañuelos, cordones de zapatos, billeteras, carteras, mochilas, cuadernos, joyas, insignias, emblemas, símbolos, tatuajes, letreros o cualquier artículo que la administración determine que está afiliado a una pandilla. .</w:t>
      </w:r>
    </w:p>
    <w:p w:rsidR="00000000" w:rsidDel="00000000" w:rsidP="00000000" w:rsidRDefault="00000000" w:rsidRPr="00000000" w14:paraId="00000196">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 permite ropa que muestre publicidad o glorificación de pandillas, armas, violencia, drogas, humillaciones o cualquier eslogan antigrupo.</w:t>
      </w:r>
    </w:p>
    <w:p w:rsidR="00000000" w:rsidDel="00000000" w:rsidP="00000000" w:rsidRDefault="00000000" w:rsidRPr="00000000" w14:paraId="00000197">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 permitirá ningún color rojo, azul o marrón sólido (sin logotipo ni diseños). Los logotipos o diseños agregados deben ser visibles en el área del torso de la camiseta.  No se permitirán chaquetas, sudaderas, cordones de zapatos, postizos y/o cinturones si están relacionados con pandillas de alguna manera. Se permiten camisas, sudaderas, gorras y chaquetas rojas que sean vestimenta oficial de Ripon High.</w:t>
      </w:r>
    </w:p>
    <w:p w:rsidR="00000000" w:rsidDel="00000000" w:rsidP="00000000" w:rsidRDefault="00000000" w:rsidRPr="00000000" w14:paraId="00000198">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pueden usar equipos profesionales a menos que la administración o el Departamento de Policía de Ripon determine que están relacionados con pandillas.</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 permitirán iniciales o números grabados, estampados o levantados en ningún cinturón (con la excepción de los cinturones aprobados o afiliados a RHS).</w:t>
      </w:r>
    </w:p>
    <w:p w:rsidR="00000000" w:rsidDel="00000000" w:rsidP="00000000" w:rsidRDefault="00000000" w:rsidRPr="00000000" w14:paraId="0000019B">
      <w:pPr>
        <w:numPr>
          <w:ilvl w:val="0"/>
          <w:numId w:val="17"/>
        </w:numPr>
        <w:ind w:left="5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 permiten cinturones largos. Los cinturones deben ser del tamaño adecuado y deben estar metidos en las presillas.</w:t>
      </w:r>
    </w:p>
    <w:p w:rsidR="00000000" w:rsidDel="00000000" w:rsidP="00000000" w:rsidRDefault="00000000" w:rsidRPr="00000000" w14:paraId="0000019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se permite ropa que promueva cualquier raza, cultura o etnia específica sobre otras.</w:t>
        <w:br w:type="textWrapping"/>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Puede resultar en expulsión tras la primera infracción:</w:t>
      </w:r>
    </w:p>
    <w:p w:rsidR="00000000" w:rsidDel="00000000" w:rsidP="00000000" w:rsidRDefault="00000000" w:rsidRPr="00000000" w14:paraId="0000019E">
      <w:pPr>
        <w:numPr>
          <w:ilvl w:val="0"/>
          <w:numId w:val="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Iniciación, novatadas o intimidación relacionadas con pandillas</w:t>
      </w:r>
    </w:p>
    <w:p w:rsidR="00000000" w:rsidDel="00000000" w:rsidP="00000000" w:rsidRDefault="00000000" w:rsidRPr="00000000" w14:paraId="0000019F">
      <w:pPr>
        <w:numPr>
          <w:ilvl w:val="0"/>
          <w:numId w:val="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Admisión de membresía en pandillas</w:t>
      </w:r>
    </w:p>
    <w:p w:rsidR="00000000" w:rsidDel="00000000" w:rsidP="00000000" w:rsidRDefault="00000000" w:rsidRPr="00000000" w14:paraId="000001A0">
      <w:pPr>
        <w:numPr>
          <w:ilvl w:val="0"/>
          <w:numId w:val="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Participación en incidente de pandilla criminal (incluso si el incidente ocurre fuera del recinto escolar)</w:t>
      </w:r>
    </w:p>
    <w:p w:rsidR="00000000" w:rsidDel="00000000" w:rsidP="00000000" w:rsidRDefault="00000000" w:rsidRPr="00000000" w14:paraId="000001A1">
      <w:pPr>
        <w:numPr>
          <w:ilvl w:val="0"/>
          <w:numId w:val="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Escribir sobre afiliación o actividad de pandillas</w:t>
      </w:r>
    </w:p>
    <w:p w:rsidR="00000000" w:rsidDel="00000000" w:rsidP="00000000" w:rsidRDefault="00000000" w:rsidRPr="00000000" w14:paraId="000001A2">
      <w:pPr>
        <w:numPr>
          <w:ilvl w:val="0"/>
          <w:numId w:val="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Los documentos oficiales (policía, libertad condicional, tribunal, registros escolares, etc.) indican pertenencia a una pandilla.</w:t>
      </w:r>
    </w:p>
    <w:p w:rsidR="00000000" w:rsidDel="00000000" w:rsidP="00000000" w:rsidRDefault="00000000" w:rsidRPr="00000000" w14:paraId="000001A3">
      <w:pPr>
        <w:numPr>
          <w:ilvl w:val="0"/>
          <w:numId w:val="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Determinación judicial de pertenencia a pandillas</w:t>
      </w:r>
    </w:p>
    <w:p w:rsidR="00000000" w:rsidDel="00000000" w:rsidP="00000000" w:rsidRDefault="00000000" w:rsidRPr="00000000" w14:paraId="000001A4">
      <w:pPr>
        <w:numPr>
          <w:ilvl w:val="0"/>
          <w:numId w:val="9"/>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víctimas de los estudiantes son miembros de una pandilla rival</w:t>
      </w:r>
    </w:p>
    <w:p w:rsidR="00000000" w:rsidDel="00000000" w:rsidP="00000000" w:rsidRDefault="00000000" w:rsidRPr="00000000" w14:paraId="000001A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A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Puede resultar en la expulsión por infracciones repetidas o múltiples:</w:t>
      </w:r>
    </w:p>
    <w:p w:rsidR="00000000" w:rsidDel="00000000" w:rsidP="00000000" w:rsidRDefault="00000000" w:rsidRPr="00000000" w14:paraId="000001A7">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Tiene tatuajes de pandillas, ya sean temporales o permanentes.</w:t>
      </w:r>
    </w:p>
    <w:p w:rsidR="00000000" w:rsidDel="00000000" w:rsidP="00000000" w:rsidRDefault="00000000" w:rsidRPr="00000000" w14:paraId="000001A8">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Escribe o está en posesión de grafitis escritos por pandillas.</w:t>
      </w:r>
    </w:p>
    <w:p w:rsidR="00000000" w:rsidDel="00000000" w:rsidP="00000000" w:rsidRDefault="00000000" w:rsidRPr="00000000" w14:paraId="000001A9">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Utiliza un nombre, apodo o apodo relacionado con una pandilla</w:t>
      </w:r>
    </w:p>
    <w:p w:rsidR="00000000" w:rsidDel="00000000" w:rsidP="00000000" w:rsidRDefault="00000000" w:rsidRPr="00000000" w14:paraId="000001AA">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Viste colores relacionados con pandillas o ropa impresa con nombres o símbolos de pandillas.</w:t>
      </w:r>
    </w:p>
    <w:p w:rsidR="00000000" w:rsidDel="00000000" w:rsidP="00000000" w:rsidRDefault="00000000" w:rsidRPr="00000000" w14:paraId="000001AB">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Utiliza signos de pandillas u otras expresiones no verbales de afiliación a pandillas.</w:t>
      </w:r>
    </w:p>
    <w:p w:rsidR="00000000" w:rsidDel="00000000" w:rsidP="00000000" w:rsidRDefault="00000000" w:rsidRPr="00000000" w14:paraId="000001AC">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nombre del estudiante aparece en un documento de pandillas, lista negra o graffiti relacionado con pandillas.</w:t>
      </w:r>
    </w:p>
    <w:p w:rsidR="00000000" w:rsidDel="00000000" w:rsidP="00000000" w:rsidRDefault="00000000" w:rsidRPr="00000000" w14:paraId="000001AD">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Identificado como pandillero por un informante confiable</w:t>
      </w:r>
    </w:p>
    <w:p w:rsidR="00000000" w:rsidDel="00000000" w:rsidP="00000000" w:rsidRDefault="00000000" w:rsidRPr="00000000" w14:paraId="000001AE">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Identificado como miembro de una pandilla por otra pandilla</w:t>
      </w:r>
    </w:p>
    <w:p w:rsidR="00000000" w:rsidDel="00000000" w:rsidP="00000000" w:rsidRDefault="00000000" w:rsidRPr="00000000" w14:paraId="000001AF">
      <w:pPr>
        <w:numPr>
          <w:ilvl w:val="0"/>
          <w:numId w:val="18"/>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Identificado como miembro de una pandilla por una fuente pública (artículo de periódico, etc.)</w:t>
      </w:r>
    </w:p>
    <w:p w:rsidR="00000000" w:rsidDel="00000000" w:rsidP="00000000" w:rsidRDefault="00000000" w:rsidRPr="00000000" w14:paraId="000001B0">
      <w:pPr>
        <w:ind w:left="2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La Junta Directiva ha ordenado a la administración de Harvest High School que proporcione a los estudiantes un entorno de aprendizaje seguro y libre de acoso, intimidación o miedo a la confrontación. </w:t>
      </w:r>
      <w:r w:rsidDel="00000000" w:rsidR="00000000" w:rsidRPr="00000000">
        <w:rPr>
          <w:rFonts w:ascii="Times New Roman" w:cs="Times New Roman" w:eastAsia="Times New Roman" w:hAnsi="Times New Roman"/>
          <w:b w:val="1"/>
          <w:i w:val="1"/>
          <w:sz w:val="22"/>
          <w:szCs w:val="22"/>
          <w:rtl w:val="0"/>
        </w:rPr>
        <w:t xml:space="preserve">Por lo tanto, si participa en actividades de pandillas en HHS, perderá su oportunidad de ser estudiante aquí y será remitido para expulsión.</w:t>
      </w:r>
    </w:p>
    <w:p w:rsidR="00000000" w:rsidDel="00000000" w:rsidP="00000000" w:rsidRDefault="00000000" w:rsidRPr="00000000" w14:paraId="000001B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4">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B5">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B6">
      <w:pPr>
        <w:pageBreakBefore w:val="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B7">
      <w:pPr>
        <w:pageBreakBefore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POLÍTICA DE DISPOSITIVOS ELECTRÓNICOS/TELÉFONOS CELULARES</w:t>
      </w:r>
    </w:p>
    <w:p w:rsidR="00000000" w:rsidDel="00000000" w:rsidP="00000000" w:rsidRDefault="00000000" w:rsidRPr="00000000" w14:paraId="000001B8">
      <w:pPr>
        <w:pageBreakBefore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Los dispositivos electrónicos se han convertido en un medio común de comunicación y acceso a la información en la sociedad actual. Sin embargo, estos dispositivos tienen el potencial de interrumpir el funcionamiento ordenado de la escuela. Por lo tanto, Harvest High School ha creado esta política para regir la posesión y el uso de dispositivos electrónicos en las instalaciones escolares, durante el horario escolar y en actividades patrocinadas por la escuela. </w:t>
      </w:r>
      <w:r w:rsidDel="00000000" w:rsidR="00000000" w:rsidRPr="00000000">
        <w:rPr>
          <w:rFonts w:ascii="Times New Roman" w:cs="Times New Roman" w:eastAsia="Times New Roman" w:hAnsi="Times New Roman"/>
          <w:b w:val="1"/>
          <w:sz w:val="22"/>
          <w:szCs w:val="22"/>
          <w:rtl w:val="0"/>
        </w:rPr>
        <w:t xml:space="preserve">Las computadoras portátiles/iPads personales están estrictamente prohibidas en el campus</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B9">
      <w:pPr>
        <w:pageBreakBefore w:val="0"/>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BA">
      <w:pPr>
        <w:pageBreakBefore w:val="0"/>
        <w:numPr>
          <w:ilvl w:val="0"/>
          <w:numId w:val="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Los dispositivos electrónicos personales (PED, por sus siglas en inglés) son equipos de mano electrónicos inalámbricos y/o portátiles de propiedad privada que incluyen, entre otros: computadoras portátiles, teléfonos celulares, teléfonos inteligentes, relojes inteligentes, iPads, mensajeros móviles, videojuegos, reproductores de MP3, iPods, auriculares, etc. Los PED también incluyen cualquier tecnología portátil inalámbrica actual y emergente o sistemas de tecnología de la información portátiles que se puedan usar para el procesamiento de textos, el acceso inalámbrico a Internet, la captura/grabación de imágenes, la grabación de sonido y la transmisión/recepción/almacenamiento de información,</w:t>
      </w:r>
    </w:p>
    <w:p w:rsidR="00000000" w:rsidDel="00000000" w:rsidP="00000000" w:rsidRDefault="00000000" w:rsidRPr="00000000" w14:paraId="000001BB">
      <w:pPr>
        <w:pageBreakBefore w:val="0"/>
        <w:numPr>
          <w:ilvl w:val="0"/>
          <w:numId w:val="4"/>
        </w:numPr>
        <w:shd w:fill="ffffff" w:val="clea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etc. responsables del buen comportamiento en el salón de clases, en las actividades sancionadas por la escuela o en los terrenos de la escuela, también deben ser responsables al usar no solo las redes informáticas de la escuela, sino también sus tecnologías personales. Si un estudiante viola cualquiera de las reglas anteriores, su privilegio será cancelado. También puede resultar en una acción disciplinaria. Si se descubre una posible actividad delictiva, se notificará a las autoridades policiales correspondientes. La acción disciplinaria para los estudiantes estará de acuerdo con las políticas disciplinarias existentes y puede incluir suspensión o expulsión de acuerdo con las leyes del Estado de California. </w:t>
      </w:r>
    </w:p>
    <w:p w:rsidR="00000000" w:rsidDel="00000000" w:rsidP="00000000" w:rsidRDefault="00000000" w:rsidRPr="00000000" w14:paraId="000001BC">
      <w:pPr>
        <w:pageBreakBefore w:val="0"/>
        <w:shd w:fill="ffffff" w:val="clear"/>
        <w:spacing w:line="276"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Tenga en cuenta; que desaconsejamos a los estudiantes que traigan tales artículos porque la Escuela Secundaria Harvest no se hace responsable por ningún artículo perdido, robado o dañado y es discreción del padre/tutor permitir que su estudiante los traiga a la escuela.</w:t>
      </w:r>
      <w:r w:rsidDel="00000000" w:rsidR="00000000" w:rsidRPr="00000000">
        <w:rPr>
          <w:rFonts w:ascii="Times New Roman" w:cs="Times New Roman" w:eastAsia="Times New Roman" w:hAnsi="Times New Roman"/>
          <w:b w:val="1"/>
          <w:sz w:val="22"/>
          <w:szCs w:val="22"/>
          <w:rtl w:val="0"/>
        </w:rPr>
        <w:t xml:space="preserve">*</w:t>
      </w:r>
    </w:p>
    <w:p w:rsidR="00000000" w:rsidDel="00000000" w:rsidP="00000000" w:rsidRDefault="00000000" w:rsidRPr="00000000" w14:paraId="000001BD">
      <w:pPr>
        <w:pageBreakBefore w:val="0"/>
        <w:numPr>
          <w:ilvl w:val="0"/>
          <w:numId w:val="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facultad, el personal y la administración tienen el derecho por ley de confiscar cualquier dispositivo electrónico de los estudiantes que violen esta política. Cuando se confisque cualquier dispositivo electrónico, el personal deberá tomar medidas razonables para etiquetar y asegurar el dispositivo y entregárselo a la secretaria o administrador de la escuela tan pronto como lo permitan las funciones del empleado.</w:t>
      </w:r>
    </w:p>
    <w:p w:rsidR="00000000" w:rsidDel="00000000" w:rsidP="00000000" w:rsidRDefault="00000000" w:rsidRPr="00000000" w14:paraId="000001BE">
      <w:pPr>
        <w:pageBreakBefore w:val="0"/>
        <w:numPr>
          <w:ilvl w:val="0"/>
          <w:numId w:val="4"/>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Las personas que deseen denunciar una violación de esta política deben comunicarse con un administrador de la escuela. </w:t>
      </w:r>
    </w:p>
    <w:p w:rsidR="00000000" w:rsidDel="00000000" w:rsidP="00000000" w:rsidRDefault="00000000" w:rsidRPr="00000000" w14:paraId="000001BF">
      <w:pPr>
        <w:pageBreakBefore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Uso Prohibido:</w:t>
      </w:r>
    </w:p>
    <w:p w:rsidR="00000000" w:rsidDel="00000000" w:rsidP="00000000" w:rsidRDefault="00000000" w:rsidRPr="00000000" w14:paraId="000001C0">
      <w:pPr>
        <w:pageBreakBefore w:val="0"/>
        <w:numPr>
          <w:ilvl w:val="0"/>
          <w:numId w:val="8"/>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uso de cualquier dispositivo electrónico está estrictamente prohibido.</w:t>
      </w:r>
    </w:p>
    <w:p w:rsidR="00000000" w:rsidDel="00000000" w:rsidP="00000000" w:rsidRDefault="00000000" w:rsidRPr="00000000" w14:paraId="000001C1">
      <w:pPr>
        <w:pageBreakBefore w:val="0"/>
        <w:numPr>
          <w:ilvl w:val="0"/>
          <w:numId w:val="8"/>
        </w:numPr>
        <w:shd w:fill="ffffff" w:val="clear"/>
        <w:spacing w:line="276" w:lineRule="auto"/>
        <w:ind w:left="720" w:hanging="360"/>
        <w:rPr>
          <w:rFonts w:ascii="Times New Roman" w:cs="Times New Roman" w:eastAsia="Times New Roman" w:hAnsi="Times New Roman"/>
          <w:sz w:val="22"/>
          <w:szCs w:val="22"/>
        </w:rPr>
      </w:pPr>
      <w:r w:rsidDel="00000000" w:rsidR="00000000" w:rsidRPr="00000000">
        <w:rPr>
          <w:b w:val="1"/>
          <w:sz w:val="22"/>
          <w:szCs w:val="22"/>
          <w:rtl w:val="0"/>
        </w:rPr>
        <w:t xml:space="preserve">Posesión/uso de teléfonos celulares y otros dispositivos móviles de comunicación:</w:t>
      </w:r>
    </w:p>
    <w:p w:rsidR="00000000" w:rsidDel="00000000" w:rsidP="00000000" w:rsidRDefault="00000000" w:rsidRPr="00000000" w14:paraId="000001C2">
      <w:pPr>
        <w:pageBreakBefore w:val="0"/>
        <w:shd w:fill="ffffff" w:val="clear"/>
        <w:spacing w:line="276" w:lineRule="auto"/>
        <w:ind w:left="720" w:firstLine="0"/>
        <w:rPr>
          <w:rFonts w:ascii="Times New Roman" w:cs="Times New Roman" w:eastAsia="Times New Roman" w:hAnsi="Times New Roman"/>
          <w:sz w:val="22"/>
          <w:szCs w:val="22"/>
        </w:rPr>
      </w:pPr>
      <w:r w:rsidDel="00000000" w:rsidR="00000000" w:rsidRPr="00000000">
        <w:rPr>
          <w:b w:val="1"/>
          <w:sz w:val="22"/>
          <w:szCs w:val="22"/>
          <w:rtl w:val="0"/>
        </w:rPr>
        <w:t xml:space="preserve">A ningún estudiante se le prohibirá</w:t>
      </w:r>
      <w:r w:rsidDel="00000000" w:rsidR="00000000" w:rsidRPr="00000000">
        <w:rPr>
          <w:sz w:val="22"/>
          <w:szCs w:val="22"/>
          <w:rtl w:val="0"/>
        </w:rPr>
        <w:t xml:space="preserve"> poseer o usar un dispositivo de señalización electrónica que </w:t>
      </w:r>
      <w:r w:rsidDel="00000000" w:rsidR="00000000" w:rsidRPr="00000000">
        <w:rPr>
          <w:sz w:val="22"/>
          <w:szCs w:val="22"/>
          <w:u w:val="single"/>
          <w:rtl w:val="0"/>
        </w:rPr>
        <w:t xml:space="preserve">un médico o cirujano con licencia determine</w:t>
      </w:r>
      <w:r w:rsidDel="00000000" w:rsidR="00000000" w:rsidRPr="00000000">
        <w:rPr>
          <w:sz w:val="22"/>
          <w:szCs w:val="22"/>
          <w:rtl w:val="0"/>
        </w:rPr>
        <w:t xml:space="preserve"> </w:t>
      </w:r>
      <w:r w:rsidDel="00000000" w:rsidR="00000000" w:rsidRPr="00000000">
        <w:rPr>
          <w:b w:val="1"/>
          <w:sz w:val="22"/>
          <w:szCs w:val="22"/>
          <w:rtl w:val="0"/>
        </w:rPr>
        <w:t xml:space="preserve">esenciales para la salud del estudiante y cuyo uso se limita a fines relacionados con la salud.</w:t>
      </w:r>
      <w:r w:rsidDel="00000000" w:rsidR="00000000" w:rsidRPr="00000000">
        <w:rPr>
          <w:sz w:val="22"/>
          <w:szCs w:val="22"/>
          <w:rtl w:val="0"/>
        </w:rPr>
        <w:t xml:space="preserve"> (Código de Educación 48901.5).</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C3">
      <w:pPr>
        <w:pageBreakBefore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Medidas disciplinarias que pueden tomarse: La </w:t>
      </w:r>
    </w:p>
    <w:p w:rsidR="00000000" w:rsidDel="00000000" w:rsidP="00000000" w:rsidRDefault="00000000" w:rsidRPr="00000000" w14:paraId="000001C4">
      <w:pPr>
        <w:pageBreakBefore w:val="0"/>
        <w:numPr>
          <w:ilvl w:val="0"/>
          <w:numId w:val="1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violación de esta política resultará en medidas disciplinarias que pueden incluir suspensión y expulsión, y notificación a las autoridades encargadas de hacer cumplir la ley. </w:t>
      </w:r>
    </w:p>
    <w:p w:rsidR="00000000" w:rsidDel="00000000" w:rsidP="00000000" w:rsidRDefault="00000000" w:rsidRPr="00000000" w14:paraId="000001C5">
      <w:pPr>
        <w:pageBreakBefore w:val="0"/>
        <w:numPr>
          <w:ilvl w:val="0"/>
          <w:numId w:val="1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un estudiante que viole esta política se le puede prohibir la posesión de un dispositivo electrónico en la escuela o en eventos relacionados con la escuela. </w:t>
      </w:r>
    </w:p>
    <w:p w:rsidR="00000000" w:rsidDel="00000000" w:rsidP="00000000" w:rsidRDefault="00000000" w:rsidRPr="00000000" w14:paraId="000001C6">
      <w:pPr>
        <w:pageBreakBefore w:val="0"/>
        <w:numPr>
          <w:ilvl w:val="0"/>
          <w:numId w:val="1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Consecuencias para los estudiantes cuyos teléfonos </w:t>
      </w:r>
      <w:r w:rsidDel="00000000" w:rsidR="00000000" w:rsidRPr="00000000">
        <w:rPr>
          <w:rFonts w:ascii="Times New Roman" w:cs="Times New Roman" w:eastAsia="Times New Roman" w:hAnsi="Times New Roman"/>
          <w:b w:val="1"/>
          <w:sz w:val="22"/>
          <w:szCs w:val="22"/>
          <w:u w:val="single"/>
          <w:rtl w:val="0"/>
        </w:rPr>
        <w:t xml:space="preserve">HAN SIDO CONFISCADOS</w:t>
      </w:r>
      <w:r w:rsidDel="00000000" w:rsidR="00000000" w:rsidRPr="00000000">
        <w:rPr>
          <w:rFonts w:ascii="Times New Roman" w:cs="Times New Roman" w:eastAsia="Times New Roman" w:hAnsi="Times New Roman"/>
          <w:sz w:val="22"/>
          <w:szCs w:val="22"/>
          <w:rtl w:val="0"/>
        </w:rPr>
        <w:t xml:space="preserve"> por el personal:</w:t>
      </w:r>
    </w:p>
    <w:p w:rsidR="00000000" w:rsidDel="00000000" w:rsidP="00000000" w:rsidRDefault="00000000" w:rsidRPr="00000000" w14:paraId="000001C7">
      <w:pPr>
        <w:pageBreakBefore w:val="0"/>
        <w:numPr>
          <w:ilvl w:val="1"/>
          <w:numId w:val="11"/>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1ra Ofensa: Regreso al estudiante después de la escuela</w:t>
      </w:r>
    </w:p>
    <w:p w:rsidR="00000000" w:rsidDel="00000000" w:rsidP="00000000" w:rsidRDefault="00000000" w:rsidRPr="00000000" w14:paraId="000001C8">
      <w:pPr>
        <w:pageBreakBefore w:val="0"/>
        <w:numPr>
          <w:ilvl w:val="1"/>
          <w:numId w:val="11"/>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2da Ofensa: Regreso a los padres después de la escuela</w:t>
      </w:r>
    </w:p>
    <w:p w:rsidR="00000000" w:rsidDel="00000000" w:rsidP="00000000" w:rsidRDefault="00000000" w:rsidRPr="00000000" w14:paraId="000001C9">
      <w:pPr>
        <w:pageBreakBefore w:val="0"/>
        <w:numPr>
          <w:ilvl w:val="1"/>
          <w:numId w:val="11"/>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3ra Ofensa: Suspensión y Regreso a los padres</w:t>
      </w:r>
    </w:p>
    <w:p w:rsidR="00000000" w:rsidDel="00000000" w:rsidP="00000000" w:rsidRDefault="00000000" w:rsidRPr="00000000" w14:paraId="000001CA">
      <w:pPr>
        <w:pageBreakBefore w:val="0"/>
        <w:numPr>
          <w:ilvl w:val="1"/>
          <w:numId w:val="11"/>
        </w:numPr>
        <w:spacing w:line="276"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4ta y futuras ofensas Suspensiones que aumentan en días hasta referencia para expulsión</w:t>
      </w:r>
    </w:p>
    <w:p w:rsidR="00000000" w:rsidDel="00000000" w:rsidP="00000000" w:rsidRDefault="00000000" w:rsidRPr="00000000" w14:paraId="000001CB">
      <w:pPr>
        <w:pageBreakBefore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Seguridad de Dispositivos:</w:t>
      </w:r>
      <w:r w:rsidDel="00000000" w:rsidR="00000000" w:rsidRPr="00000000">
        <w:rPr>
          <w:rFonts w:ascii="Times New Roman" w:cs="Times New Roman" w:eastAsia="Times New Roman" w:hAnsi="Times New Roman"/>
          <w:sz w:val="22"/>
          <w:szCs w:val="22"/>
          <w:rtl w:val="0"/>
        </w:rPr>
        <w:t xml:space="preserve"> Los estudiantes serán personalmente y únicamente responsables por la seguridad de los dispositivos electrónicos traídos a la escuela. La escuela no asumirá responsabilidad por robo, pérdida, daño o llamadas no autorizadas realizadas con un dispositivo electrónico. If devices are loaned to or borrowed and misused by non-owners, device owners are jointly responsible for the misuse or policy violation(s). </w:t>
      </w:r>
      <w:r w:rsidDel="00000000" w:rsidR="00000000" w:rsidRPr="00000000">
        <w:rPr>
          <w:rtl w:val="0"/>
        </w:rPr>
      </w:r>
    </w:p>
    <w:p w:rsidR="00000000" w:rsidDel="00000000" w:rsidP="00000000" w:rsidRDefault="00000000" w:rsidRPr="00000000" w14:paraId="000001CC">
      <w:pPr>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CD">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 la aprobación previa del director, las reglas anteriores se pueden relajar en las siguientes circunstancias: </w:t>
      </w:r>
    </w:p>
    <w:p w:rsidR="00000000" w:rsidDel="00000000" w:rsidP="00000000" w:rsidRDefault="00000000" w:rsidRPr="00000000" w14:paraId="000001CE">
      <w:pPr>
        <w:numPr>
          <w:ilvl w:val="0"/>
          <w:numId w:val="10"/>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uso está bajo la dirección de un maestro con fines educativos; </w:t>
      </w:r>
    </w:p>
    <w:p w:rsidR="00000000" w:rsidDel="00000000" w:rsidP="00000000" w:rsidRDefault="00000000" w:rsidRPr="00000000" w14:paraId="000001CF">
      <w:pPr>
        <w:numPr>
          <w:ilvl w:val="0"/>
          <w:numId w:val="10"/>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 uso es determinado por el director o el personal. </w:t>
      </w:r>
      <w:r w:rsidDel="00000000" w:rsidR="00000000" w:rsidRPr="00000000">
        <w:rPr>
          <w:sz w:val="22"/>
          <w:szCs w:val="22"/>
          <w:rtl w:val="0"/>
        </w:rPr>
        <w:t xml:space="preserve"> (Código de Educación 48901.5).</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D0">
      <w:pPr>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 ----------------------------</w:t>
      </w:r>
    </w:p>
    <w:p w:rsidR="00000000" w:rsidDel="00000000" w:rsidP="00000000" w:rsidRDefault="00000000" w:rsidRPr="00000000" w14:paraId="000001D1">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2">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3">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4">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5">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6">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7">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8">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9">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A">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B">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C">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D">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E">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DF">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E0">
      <w:pPr>
        <w:spacing w:line="276" w:lineRule="auto"/>
        <w:jc w:val="cente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1E1">
      <w:pPr>
        <w:spacing w:line="276"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Política de uso del teléfono en el salón de clase de Harvest High</w:t>
      </w:r>
      <w:r w:rsidDel="00000000" w:rsidR="00000000" w:rsidRPr="00000000">
        <w:rPr>
          <w:rtl w:val="0"/>
        </w:rPr>
      </w:r>
    </w:p>
    <w:p w:rsidR="00000000" w:rsidDel="00000000" w:rsidP="00000000" w:rsidRDefault="00000000" w:rsidRPr="00000000" w14:paraId="000001E2">
      <w:pPr>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 se usan auriculares durante el tiempo de clase, a menos que el maestro lo autorice</w:t>
      </w:r>
    </w:p>
    <w:p w:rsidR="00000000" w:rsidDel="00000000" w:rsidP="00000000" w:rsidRDefault="00000000" w:rsidRPr="00000000" w14:paraId="000001E3">
      <w:pPr>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Teléfonos celulares/ los dispositivos electrónicos se encienden en vibración, se colocan en el gráfico de bolsillo del teléfono celular que se encuentra en la parte posterior del salón de clases. Los estudiantes pueden acceder al teléfono cuando las tareas se completan y el maestro del salón de clases les da permiso. </w:t>
      </w:r>
    </w:p>
    <w:p w:rsidR="00000000" w:rsidDel="00000000" w:rsidP="00000000" w:rsidRDefault="00000000" w:rsidRPr="00000000" w14:paraId="000001E4">
      <w:pPr>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Los teléfonos celulares/dispositivos electrónicos se encienden en vibración, se colocan en la tabla de bolsillo del teléfono celular que se encuentra en la parte posterior del salón de clases durante Apex, a menos que el maestro o el asistente de instrucción lo autorice. Los teléfonos celulares </w:t>
      </w:r>
      <w:r w:rsidDel="00000000" w:rsidR="00000000" w:rsidRPr="00000000">
        <w:rPr>
          <w:rFonts w:ascii="Times New Roman" w:cs="Times New Roman" w:eastAsia="Times New Roman" w:hAnsi="Times New Roman"/>
          <w:b w:val="1"/>
          <w:sz w:val="22"/>
          <w:szCs w:val="22"/>
          <w:rtl w:val="0"/>
        </w:rPr>
        <w:t xml:space="preserve">deben</w:t>
      </w:r>
      <w:r w:rsidDel="00000000" w:rsidR="00000000" w:rsidRPr="00000000">
        <w:rPr>
          <w:rFonts w:ascii="Times New Roman" w:cs="Times New Roman" w:eastAsia="Times New Roman" w:hAnsi="Times New Roman"/>
          <w:sz w:val="22"/>
          <w:szCs w:val="22"/>
          <w:rtl w:val="0"/>
        </w:rPr>
        <w:t xml:space="preserve"> guardarse y guardarse cuando los estudiantes estén tomando exámenes previos o posteriores en Apex. </w:t>
      </w:r>
    </w:p>
    <w:p w:rsidR="00000000" w:rsidDel="00000000" w:rsidP="00000000" w:rsidRDefault="00000000" w:rsidRPr="00000000" w14:paraId="000001E5">
      <w:pPr>
        <w:numPr>
          <w:ilvl w:val="0"/>
          <w:numId w:val="1"/>
        </w:numPr>
        <w:spacing w:line="276" w:lineRule="auto"/>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Absolutamente ninguna foto o video de estudiantes o personal durante el horario escolar. </w:t>
      </w:r>
    </w:p>
    <w:p w:rsidR="00000000" w:rsidDel="00000000" w:rsidP="00000000" w:rsidRDefault="00000000" w:rsidRPr="00000000" w14:paraId="000001E6">
      <w:pPr>
        <w:numPr>
          <w:ilvl w:val="0"/>
          <w:numId w:val="1"/>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 un estudiante elige no seguir el procedimiento para teléfonos celulares como se indicó anteriormente, ocurrirán las siguientes consecuencias:</w:t>
      </w:r>
    </w:p>
    <w:p w:rsidR="00000000" w:rsidDel="00000000" w:rsidP="00000000" w:rsidRDefault="00000000" w:rsidRPr="00000000" w14:paraId="000001E7">
      <w:pPr>
        <w:spacing w:line="276" w:lineRule="auto"/>
        <w:ind w:left="14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1.º:</w:t>
        <w:tab/>
        <w:t xml:space="preserve">ADVERTENCIA</w:t>
      </w:r>
    </w:p>
    <w:p w:rsidR="00000000" w:rsidDel="00000000" w:rsidP="00000000" w:rsidRDefault="00000000" w:rsidRPr="00000000" w14:paraId="000001E8">
      <w:pPr>
        <w:spacing w:line="276" w:lineRule="auto"/>
        <w:ind w:left="14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2.º:</w:t>
        <w:tab/>
        <w:t xml:space="preserve">CONFISCADO Y DEVUELTO AL ESTUDIANTE AL FINAL DEL DÍA</w:t>
      </w:r>
    </w:p>
    <w:p w:rsidR="00000000" w:rsidDel="00000000" w:rsidP="00000000" w:rsidRDefault="00000000" w:rsidRPr="00000000" w14:paraId="000001E9">
      <w:pPr>
        <w:spacing w:line="276" w:lineRule="auto"/>
        <w:ind w:left="1440"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3.º:</w:t>
        <w:tab/>
        <w:t xml:space="preserve">DEVUELTO AL PADRE/TUTOR DESPUÉS DE LA ESCUELA  </w:t>
      </w:r>
    </w:p>
    <w:p w:rsidR="00000000" w:rsidDel="00000000" w:rsidP="00000000" w:rsidRDefault="00000000" w:rsidRPr="00000000" w14:paraId="000001EA">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EB">
      <w:pPr>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No cumplir con la confiscación resultará en una remisión al administrador.</w:t>
      </w:r>
    </w:p>
    <w:p w:rsidR="00000000" w:rsidDel="00000000" w:rsidP="00000000" w:rsidRDefault="00000000" w:rsidRPr="00000000" w14:paraId="000001EC">
      <w:pPr>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ED">
      <w:pPr>
        <w:spacing w:line="276" w:lineRule="auto"/>
        <w:rPr>
          <w:rFonts w:ascii="Arial" w:cs="Arial" w:eastAsia="Arial" w:hAnsi="Arial"/>
          <w:sz w:val="22"/>
          <w:szCs w:val="22"/>
        </w:rPr>
      </w:pPr>
      <w:r w:rsidDel="00000000" w:rsidR="00000000" w:rsidRPr="00000000">
        <w:rPr>
          <w:rFonts w:ascii="Times New Roman" w:cs="Times New Roman" w:eastAsia="Times New Roman" w:hAnsi="Times New Roman"/>
          <w:b w:val="1"/>
          <w:sz w:val="22"/>
          <w:szCs w:val="22"/>
          <w:rtl w:val="0"/>
        </w:rPr>
        <w:t xml:space="preserve">He leído la política de teléfonos celulares y cumpliré con esta política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EE">
      <w:pPr>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EF">
      <w:pPr>
        <w:spacing w:line="276" w:lineRule="auto"/>
        <w:rPr>
          <w:rFonts w:ascii="Arial" w:cs="Arial" w:eastAsia="Arial" w:hAnsi="Arial"/>
          <w:sz w:val="22"/>
          <w:szCs w:val="22"/>
        </w:rPr>
      </w:pPr>
      <w:r w:rsidDel="00000000" w:rsidR="00000000" w:rsidRPr="00000000">
        <w:rPr>
          <w:rFonts w:ascii="Times New Roman" w:cs="Times New Roman" w:eastAsia="Times New Roman" w:hAnsi="Times New Roman"/>
          <w:sz w:val="22"/>
          <w:szCs w:val="22"/>
          <w:rtl w:val="0"/>
        </w:rPr>
        <w:t xml:space="preserve">Nombre del estudiante_________________________    Firma del estudiante  __</w:t>
      </w:r>
      <w:r w:rsidDel="00000000" w:rsidR="00000000" w:rsidRPr="00000000">
        <w:rPr>
          <w:rFonts w:ascii="Arial" w:cs="Arial" w:eastAsia="Arial" w:hAnsi="Arial"/>
          <w:sz w:val="22"/>
          <w:szCs w:val="22"/>
          <w:rtl w:val="0"/>
        </w:rPr>
        <w:t xml:space="preserve">_____________________</w:t>
      </w:r>
    </w:p>
    <w:p w:rsidR="00000000" w:rsidDel="00000000" w:rsidP="00000000" w:rsidRDefault="00000000" w:rsidRPr="00000000" w14:paraId="000001F0">
      <w:pPr>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F2">
      <w:pPr>
        <w:widowControl w:val="0"/>
        <w:spacing w:line="276"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F3">
      <w:pPr>
        <w:widowControl w:val="0"/>
        <w:spacing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CÓDIGO DE HONOR ACADÉMICO DE HARVEST HIGH SCHOOL El</w:t>
      </w:r>
    </w:p>
    <w:p w:rsidR="00000000" w:rsidDel="00000000" w:rsidP="00000000" w:rsidRDefault="00000000" w:rsidRPr="00000000" w14:paraId="000001F4">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plagio </w:t>
      </w:r>
      <w:r w:rsidDel="00000000" w:rsidR="00000000" w:rsidRPr="00000000">
        <w:rPr>
          <w:rFonts w:ascii="Times New Roman" w:cs="Times New Roman" w:eastAsia="Times New Roman" w:hAnsi="Times New Roman"/>
          <w:sz w:val="22"/>
          <w:szCs w:val="22"/>
          <w:rtl w:val="0"/>
        </w:rPr>
        <w:t xml:space="preserve">incluye, pero no se limita a:</w:t>
      </w:r>
    </w:p>
    <w:p w:rsidR="00000000" w:rsidDel="00000000" w:rsidP="00000000" w:rsidRDefault="00000000" w:rsidRPr="00000000" w14:paraId="000001F5">
      <w:pPr>
        <w:widowControl w:val="0"/>
        <w:numPr>
          <w:ilvl w:val="0"/>
          <w:numId w:val="1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Usar la idea, opinión o teoría de otra persona.</w:t>
      </w:r>
    </w:p>
    <w:p w:rsidR="00000000" w:rsidDel="00000000" w:rsidP="00000000" w:rsidRDefault="00000000" w:rsidRPr="00000000" w14:paraId="000001F6">
      <w:pPr>
        <w:widowControl w:val="0"/>
        <w:numPr>
          <w:ilvl w:val="0"/>
          <w:numId w:val="1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Usar hechos, estadísticas, gráficos, dibujos, cualquier pieza de información, que no sea de conocimiento común.</w:t>
      </w:r>
    </w:p>
    <w:p w:rsidR="00000000" w:rsidDel="00000000" w:rsidP="00000000" w:rsidRDefault="00000000" w:rsidRPr="00000000" w14:paraId="000001F7">
      <w:pPr>
        <w:widowControl w:val="0"/>
        <w:numPr>
          <w:ilvl w:val="0"/>
          <w:numId w:val="1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Copiar las palabras reales habladas o escritas de otra persona.</w:t>
      </w:r>
    </w:p>
    <w:p w:rsidR="00000000" w:rsidDel="00000000" w:rsidP="00000000" w:rsidRDefault="00000000" w:rsidRPr="00000000" w14:paraId="000001F8">
      <w:pPr>
        <w:widowControl w:val="0"/>
        <w:numPr>
          <w:ilvl w:val="0"/>
          <w:numId w:val="1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Parafrasear las palabras habladas o escritas de otra persona sin proporcionar el crédito y las citas adecuadas.</w:t>
      </w:r>
    </w:p>
    <w:p w:rsidR="00000000" w:rsidDel="00000000" w:rsidP="00000000" w:rsidRDefault="00000000" w:rsidRPr="00000000" w14:paraId="000001F9">
      <w:pPr>
        <w:widowControl w:val="0"/>
        <w:numPr>
          <w:ilvl w:val="0"/>
          <w:numId w:val="19"/>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Descargar trabajos de un sitio web y entregarlos como propios, en parte o en su totalidad.</w:t>
      </w:r>
    </w:p>
    <w:p w:rsidR="00000000" w:rsidDel="00000000" w:rsidP="00000000" w:rsidRDefault="00000000" w:rsidRPr="00000000" w14:paraId="000001FA">
      <w:pPr>
        <w:widowControl w:val="0"/>
        <w:spacing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Hacer trampa</w:t>
      </w:r>
      <w:r w:rsidDel="00000000" w:rsidR="00000000" w:rsidRPr="00000000">
        <w:rPr>
          <w:rFonts w:ascii="Times New Roman" w:cs="Times New Roman" w:eastAsia="Times New Roman" w:hAnsi="Times New Roman"/>
          <w:sz w:val="22"/>
          <w:szCs w:val="22"/>
          <w:rtl w:val="0"/>
        </w:rPr>
        <w:t xml:space="preserve"> incluye, pero no se limita a:</w:t>
      </w:r>
    </w:p>
    <w:p w:rsidR="00000000" w:rsidDel="00000000" w:rsidP="00000000" w:rsidRDefault="00000000" w:rsidRPr="00000000" w14:paraId="000001FB">
      <w:pPr>
        <w:widowControl w:val="0"/>
        <w:numPr>
          <w:ilvl w:val="0"/>
          <w:numId w:val="1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Copiar, tomar prestado o entregar como propio el trabajo de otro estudiante</w:t>
      </w:r>
    </w:p>
    <w:p w:rsidR="00000000" w:rsidDel="00000000" w:rsidP="00000000" w:rsidRDefault="00000000" w:rsidRPr="00000000" w14:paraId="000001FC">
      <w:pPr>
        <w:widowControl w:val="0"/>
        <w:numPr>
          <w:ilvl w:val="0"/>
          <w:numId w:val="1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Tomar una fotografía de una tarea/cuestionario/prueba (completada o no) para mejorar sus resultados o los resultados de otros</w:t>
      </w:r>
    </w:p>
    <w:p w:rsidR="00000000" w:rsidDel="00000000" w:rsidP="00000000" w:rsidRDefault="00000000" w:rsidRPr="00000000" w14:paraId="000001FD">
      <w:pPr>
        <w:widowControl w:val="0"/>
        <w:numPr>
          <w:ilvl w:val="0"/>
          <w:numId w:val="1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sabiendas Compartir su trabajo completo con otros para que puedan copiar sus respuestas y entregarlas como propias</w:t>
      </w:r>
    </w:p>
    <w:p w:rsidR="00000000" w:rsidDel="00000000" w:rsidP="00000000" w:rsidRDefault="00000000" w:rsidRPr="00000000" w14:paraId="000001FE">
      <w:pPr>
        <w:widowControl w:val="0"/>
        <w:numPr>
          <w:ilvl w:val="0"/>
          <w:numId w:val="1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Usar notas de cuna/hojas de trucos mientras toma una prueba.</w:t>
      </w:r>
    </w:p>
    <w:p w:rsidR="00000000" w:rsidDel="00000000" w:rsidP="00000000" w:rsidRDefault="00000000" w:rsidRPr="00000000" w14:paraId="000001FF">
      <w:pPr>
        <w:widowControl w:val="0"/>
        <w:numPr>
          <w:ilvl w:val="0"/>
          <w:numId w:val="1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Obtener respuestas de una prueba de un estudiante en otro período</w:t>
      </w:r>
    </w:p>
    <w:p w:rsidR="00000000" w:rsidDel="00000000" w:rsidP="00000000" w:rsidRDefault="00000000" w:rsidRPr="00000000" w14:paraId="00000200">
      <w:pPr>
        <w:widowControl w:val="0"/>
        <w:numPr>
          <w:ilvl w:val="0"/>
          <w:numId w:val="1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el papel por usted</w:t>
      </w:r>
    </w:p>
    <w:p w:rsidR="00000000" w:rsidDel="00000000" w:rsidP="00000000" w:rsidRDefault="00000000" w:rsidRPr="00000000" w14:paraId="00000201">
      <w:pPr>
        <w:widowControl w:val="0"/>
        <w:numPr>
          <w:ilvl w:val="0"/>
          <w:numId w:val="13"/>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 comunicarse con otro estudiante durante una prueba de cualquier tipo</w:t>
      </w:r>
    </w:p>
    <w:p w:rsidR="00000000" w:rsidDel="00000000" w:rsidP="00000000" w:rsidRDefault="00000000" w:rsidRPr="00000000" w14:paraId="00000202">
      <w:pPr>
        <w:widowControl w:val="0"/>
        <w:spacing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Consecuencias</w:t>
      </w:r>
    </w:p>
    <w:p w:rsidR="00000000" w:rsidDel="00000000" w:rsidP="00000000" w:rsidRDefault="00000000" w:rsidRPr="00000000" w14:paraId="00000203">
      <w:pPr>
        <w:widowControl w:val="0"/>
        <w:numPr>
          <w:ilvl w:val="0"/>
          <w:numId w:val="1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1er incidente </w:t>
      </w:r>
      <w:r w:rsidDel="00000000" w:rsidR="00000000" w:rsidRPr="00000000">
        <w:rPr>
          <w:rFonts w:ascii="Times New Roman" w:cs="Times New Roman" w:eastAsia="Times New Roman" w:hAnsi="Times New Roman"/>
          <w:sz w:val="22"/>
          <w:szCs w:val="22"/>
          <w:rtl w:val="0"/>
        </w:rPr>
        <w:t xml:space="preserve">de plagio o trampa – referencia administrativa, si se confirma el incidente el maestro llama a casa, 1 hora de detención, “0” en la tarea, carta de notificación enviada casa, el estudiante debe escribir cartas de disculpa al maestro y a los padres (el estudiante escribe las cartas mientras cumple la detención).</w:t>
      </w:r>
    </w:p>
    <w:p w:rsidR="00000000" w:rsidDel="00000000" w:rsidP="00000000" w:rsidRDefault="00000000" w:rsidRPr="00000000" w14:paraId="00000204">
      <w:pPr>
        <w:widowControl w:val="0"/>
        <w:numPr>
          <w:ilvl w:val="0"/>
          <w:numId w:val="1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2</w:t>
      </w:r>
      <w:r w:rsidDel="00000000" w:rsidR="00000000" w:rsidRPr="00000000">
        <w:rPr>
          <w:rFonts w:ascii="Times New Roman" w:cs="Times New Roman" w:eastAsia="Times New Roman" w:hAnsi="Times New Roman"/>
          <w:b w:val="1"/>
          <w:sz w:val="22"/>
          <w:szCs w:val="22"/>
          <w:vertAlign w:val="superscript"/>
          <w:rtl w:val="0"/>
        </w:rPr>
        <w:t xml:space="preserve">do</w:t>
      </w:r>
      <w:r w:rsidDel="00000000" w:rsidR="00000000" w:rsidRPr="00000000">
        <w:rPr>
          <w:rFonts w:ascii="Times New Roman" w:cs="Times New Roman" w:eastAsia="Times New Roman" w:hAnsi="Times New Roman"/>
          <w:b w:val="1"/>
          <w:sz w:val="22"/>
          <w:szCs w:val="22"/>
          <w:rtl w:val="0"/>
        </w:rPr>
        <w:t xml:space="preserve"> incidente </w:t>
      </w:r>
      <w:r w:rsidDel="00000000" w:rsidR="00000000" w:rsidRPr="00000000">
        <w:rPr>
          <w:rFonts w:ascii="Times New Roman" w:cs="Times New Roman" w:eastAsia="Times New Roman" w:hAnsi="Times New Roman"/>
          <w:sz w:val="22"/>
          <w:szCs w:val="22"/>
          <w:rtl w:val="0"/>
        </w:rPr>
        <w:t xml:space="preserve">de plagio o trampa: remisión administrativa, si se confirma el incidente, el maestro llama a casa, suspensión de 1 día, "0" en la tarea, carta de notificación enviada a casa, el estudiante escribe cartas de disculpa al maestro y a los padres.</w:t>
      </w:r>
    </w:p>
    <w:p w:rsidR="00000000" w:rsidDel="00000000" w:rsidP="00000000" w:rsidRDefault="00000000" w:rsidRPr="00000000" w14:paraId="00000205">
      <w:pPr>
        <w:widowControl w:val="0"/>
        <w:numPr>
          <w:ilvl w:val="0"/>
          <w:numId w:val="12"/>
        </w:numP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3er incidente incidente</w:t>
      </w:r>
      <w:r w:rsidDel="00000000" w:rsidR="00000000" w:rsidRPr="00000000">
        <w:rPr>
          <w:rFonts w:ascii="Times New Roman" w:cs="Times New Roman" w:eastAsia="Times New Roman" w:hAnsi="Times New Roman"/>
          <w:sz w:val="22"/>
          <w:szCs w:val="22"/>
          <w:rtl w:val="0"/>
        </w:rPr>
        <w:t xml:space="preserve"> , el maestro llama a casa, suspensión de 3 a 5 días, "0" en la tarea, carta de notificación enviada a casa, el estudiante escribe cartas de disculpa al maestro y a los padres, el estudiante puede ser referido para consideración de expulsión.</w:t>
      </w:r>
    </w:p>
    <w:p w:rsidR="00000000" w:rsidDel="00000000" w:rsidP="00000000" w:rsidRDefault="00000000" w:rsidRPr="00000000" w14:paraId="00000206">
      <w:pPr>
        <w:shd w:fill="ffffff" w:val="clear"/>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207">
      <w:pPr>
        <w:shd w:fill="ffffff" w:val="clear"/>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208">
      <w:pPr>
        <w:shd w:fill="ffffff" w:val="clear"/>
        <w:jc w:val="center"/>
        <w:rPr>
          <w:rFonts w:ascii="Times New Roman" w:cs="Times New Roman" w:eastAsia="Times New Roman" w:hAnsi="Times New Roman"/>
          <w:b w:val="1"/>
          <w:color w:val="333333"/>
          <w:sz w:val="22"/>
          <w:szCs w:val="22"/>
          <w:highlight w:val="yellow"/>
          <w:u w:val="single"/>
        </w:rPr>
      </w:pPr>
      <w:r w:rsidDel="00000000" w:rsidR="00000000" w:rsidRPr="00000000">
        <w:rPr>
          <w:rFonts w:ascii="Times New Roman" w:cs="Times New Roman" w:eastAsia="Times New Roman" w:hAnsi="Times New Roman"/>
          <w:b w:val="1"/>
          <w:color w:val="333333"/>
          <w:sz w:val="22"/>
          <w:szCs w:val="22"/>
          <w:highlight w:val="yellow"/>
          <w:u w:val="single"/>
          <w:rtl w:val="0"/>
        </w:rPr>
        <w:t xml:space="preserve">Asignaciones faltantes o incompletas</w:t>
      </w:r>
    </w:p>
    <w:p w:rsidR="00000000" w:rsidDel="00000000" w:rsidP="00000000" w:rsidRDefault="00000000" w:rsidRPr="00000000" w14:paraId="00000209">
      <w:pPr>
        <w:shd w:fill="ffffff" w:val="clear"/>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20A">
      <w:pPr>
        <w:shd w:fill="ffffff" w:val="clear"/>
        <w:rPr>
          <w:rFonts w:ascii="Times New Roman" w:cs="Times New Roman" w:eastAsia="Times New Roman" w:hAnsi="Times New Roman"/>
          <w:color w:val="333333"/>
          <w:sz w:val="22"/>
          <w:szCs w:val="22"/>
        </w:rPr>
      </w:pPr>
      <w:r w:rsidDel="00000000" w:rsidR="00000000" w:rsidRPr="00000000">
        <w:rPr>
          <w:rFonts w:ascii="Times New Roman" w:cs="Times New Roman" w:eastAsia="Times New Roman" w:hAnsi="Times New Roman"/>
          <w:color w:val="333333"/>
          <w:sz w:val="22"/>
          <w:szCs w:val="22"/>
          <w:rtl w:val="0"/>
        </w:rPr>
        <w:t xml:space="preserve">Los estudiantes de la preparatoria Harvest normalmente no tienen tarea y se les da suficiente tiempo en clase para completar todo el trabajo asignado. Si un estudiante elige no completar la tarea durante su tiempo de clase, se espera que el estudiante recupere la tarea durante su descanso, almuerzo o estadía al final del día (el mismo día en que vence la tarea). Un estudiante no puede tener más de 2 asignaciones faltantes en total entre todas las clases dirigidas por maestros. Esto no se aplica a los estudiantes que recuperan el trabajo debido a las ausencias. Si la finalización del trabajo se convierte en una preocupación, se llevará a cabo una conferencia con los padres para ayudar a que el estudiante no se atrase. Un estudiante tampoco puede entregar un trabajo incompleto por una calificación inferior al 60%. Si se entrega una tarea incompleta y por debajo del 60 %, el estudiante recibirá la tarea de regreso y será tratado como una tarea faltante que debe hacerse.</w:t>
      </w:r>
    </w:p>
    <w:p w:rsidR="00000000" w:rsidDel="00000000" w:rsidP="00000000" w:rsidRDefault="00000000" w:rsidRPr="00000000" w14:paraId="0000020B">
      <w:pPr>
        <w:shd w:fill="ffffff" w:val="clear"/>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20C">
      <w:pPr>
        <w:shd w:fill="ffffff" w:val="clear"/>
        <w:rPr>
          <w:rFonts w:ascii="Times New Roman" w:cs="Times New Roman" w:eastAsia="Times New Roman" w:hAnsi="Times New Roman"/>
          <w:b w:val="1"/>
          <w:color w:val="333333"/>
          <w:sz w:val="22"/>
          <w:szCs w:val="22"/>
          <w:highlight w:val="yellow"/>
        </w:rPr>
      </w:pPr>
      <w:r w:rsidDel="00000000" w:rsidR="00000000" w:rsidRPr="00000000">
        <w:rPr>
          <w:rFonts w:ascii="Times New Roman" w:cs="Times New Roman" w:eastAsia="Times New Roman" w:hAnsi="Times New Roman"/>
          <w:b w:val="1"/>
          <w:color w:val="333333"/>
          <w:sz w:val="22"/>
          <w:szCs w:val="22"/>
          <w:highlight w:val="yellow"/>
          <w:rtl w:val="0"/>
        </w:rPr>
        <w:t xml:space="preserve">He leído la política con respecto a tareas faltantes/incompletas y entiendo que si tengo trabajo faltante, se me pedirá que me quede el mismo día debido para no atrasarme.</w:t>
      </w:r>
    </w:p>
    <w:p w:rsidR="00000000" w:rsidDel="00000000" w:rsidP="00000000" w:rsidRDefault="00000000" w:rsidRPr="00000000" w14:paraId="0000020D">
      <w:pPr>
        <w:shd w:fill="ffffff" w:val="clear"/>
        <w:rPr>
          <w:rFonts w:ascii="Times New Roman" w:cs="Times New Roman" w:eastAsia="Times New Roman" w:hAnsi="Times New Roman"/>
          <w:b w:val="1"/>
          <w:color w:val="333333"/>
          <w:sz w:val="22"/>
          <w:szCs w:val="22"/>
          <w:highlight w:val="yellow"/>
        </w:rPr>
      </w:pPr>
      <w:r w:rsidDel="00000000" w:rsidR="00000000" w:rsidRPr="00000000">
        <w:rPr>
          <w:rtl w:val="0"/>
        </w:rPr>
      </w:r>
    </w:p>
    <w:p w:rsidR="00000000" w:rsidDel="00000000" w:rsidP="00000000" w:rsidRDefault="00000000" w:rsidRPr="00000000" w14:paraId="0000020E">
      <w:pPr>
        <w:shd w:fill="ffffff" w:val="clear"/>
        <w:rPr>
          <w:rFonts w:ascii="Times New Roman" w:cs="Times New Roman" w:eastAsia="Times New Roman" w:hAnsi="Times New Roman"/>
          <w:b w:val="1"/>
          <w:color w:val="333333"/>
          <w:sz w:val="22"/>
          <w:szCs w:val="22"/>
          <w:highlight w:val="yellow"/>
        </w:rPr>
      </w:pPr>
      <w:r w:rsidDel="00000000" w:rsidR="00000000" w:rsidRPr="00000000">
        <w:rPr>
          <w:rtl w:val="0"/>
        </w:rPr>
      </w:r>
    </w:p>
    <w:p w:rsidR="00000000" w:rsidDel="00000000" w:rsidP="00000000" w:rsidRDefault="00000000" w:rsidRPr="00000000" w14:paraId="0000020F">
      <w:pPr>
        <w:shd w:fill="ffffff" w:val="clear"/>
        <w:rPr>
          <w:rFonts w:ascii="Times New Roman" w:cs="Times New Roman" w:eastAsia="Times New Roman" w:hAnsi="Times New Roman"/>
          <w:b w:val="1"/>
          <w:color w:val="333333"/>
          <w:sz w:val="22"/>
          <w:szCs w:val="22"/>
          <w:highlight w:val="yellow"/>
        </w:rPr>
      </w:pPr>
      <w:r w:rsidDel="00000000" w:rsidR="00000000" w:rsidRPr="00000000">
        <w:rPr>
          <w:rFonts w:ascii="Times New Roman" w:cs="Times New Roman" w:eastAsia="Times New Roman" w:hAnsi="Times New Roman"/>
          <w:b w:val="1"/>
          <w:color w:val="333333"/>
          <w:sz w:val="22"/>
          <w:szCs w:val="22"/>
          <w:highlight w:val="yellow"/>
          <w:rtl w:val="0"/>
        </w:rPr>
        <w:t xml:space="preserve">Nombre del estudiante: _______________________________Firma del estudiante: ______________________________</w:t>
      </w:r>
    </w:p>
    <w:p w:rsidR="00000000" w:rsidDel="00000000" w:rsidP="00000000" w:rsidRDefault="00000000" w:rsidRPr="00000000" w14:paraId="00000210">
      <w:pPr>
        <w:shd w:fill="ffffff" w:val="clear"/>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211">
      <w:pPr>
        <w:shd w:fill="ffffff" w:val="clear"/>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212">
      <w:pPr>
        <w:shd w:fill="ffffff" w:val="clear"/>
        <w:rPr>
          <w:rFonts w:ascii="Times New Roman" w:cs="Times New Roman" w:eastAsia="Times New Roman" w:hAnsi="Times New Roman"/>
          <w:b w:val="1"/>
          <w:color w:val="333333"/>
          <w:sz w:val="22"/>
          <w:szCs w:val="22"/>
        </w:rPr>
      </w:pPr>
      <w:r w:rsidDel="00000000" w:rsidR="00000000" w:rsidRPr="00000000">
        <w:rPr>
          <w:rtl w:val="0"/>
        </w:rPr>
      </w:r>
    </w:p>
    <w:p w:rsidR="00000000" w:rsidDel="00000000" w:rsidP="00000000" w:rsidRDefault="00000000" w:rsidRPr="00000000" w14:paraId="00000213">
      <w:pPr>
        <w:pageBreakBefore w:val="0"/>
        <w:widowControl w:val="0"/>
        <w:spacing w:after="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14">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 </w:t>
      </w:r>
    </w:p>
    <w:p w:rsidR="00000000" w:rsidDel="00000000" w:rsidP="00000000" w:rsidRDefault="00000000" w:rsidRPr="00000000" w14:paraId="00000215">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6">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7">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8">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9">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A">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B">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C">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D">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E">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1F">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20">
      <w:pPr>
        <w:pageBreakBefore w:val="0"/>
        <w:widowControl w:val="0"/>
        <w:spacing w:after="240" w:lineRule="auto"/>
        <w:jc w:val="left"/>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21">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222">
      <w:pPr>
        <w:pageBreakBefore w:val="0"/>
        <w:widowControl w:val="0"/>
        <w:spacing w:after="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This page is intentionally left blank</w:t>
      </w:r>
    </w:p>
    <w:p w:rsidR="00000000" w:rsidDel="00000000" w:rsidP="00000000" w:rsidRDefault="00000000" w:rsidRPr="00000000" w14:paraId="00000223">
      <w:pPr>
        <w:pageBreakBefore w:val="0"/>
        <w:widowControl w:val="0"/>
        <w:spacing w:after="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4">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5">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6">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7">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8">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9">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A">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B">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C">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D">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E">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2F">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30">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31">
      <w:pPr>
        <w:pageBreakBefore w:val="0"/>
        <w:widowControl w:val="0"/>
        <w:spacing w:after="24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32">
      <w:pPr>
        <w:widowControl w:val="0"/>
        <w:spacing w:after="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Escuela Secundaria Harvest</w:t>
      </w:r>
    </w:p>
    <w:p w:rsidR="00000000" w:rsidDel="00000000" w:rsidP="00000000" w:rsidRDefault="00000000" w:rsidRPr="00000000" w14:paraId="00000233">
      <w:pPr>
        <w:widowControl w:val="0"/>
        <w:spacing w:after="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IMPORTANTE</w:t>
      </w:r>
    </w:p>
    <w:p w:rsidR="00000000" w:rsidDel="00000000" w:rsidP="00000000" w:rsidRDefault="00000000" w:rsidRPr="00000000" w14:paraId="00000234">
      <w:pPr>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35">
      <w:pPr>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Por favor lea la información contenida en este </w:t>
      </w:r>
      <w:r w:rsidDel="00000000" w:rsidR="00000000" w:rsidRPr="00000000">
        <w:rPr>
          <w:rFonts w:ascii="Times New Roman" w:cs="Times New Roman" w:eastAsia="Times New Roman" w:hAnsi="Times New Roman"/>
          <w:b w:val="1"/>
          <w:i w:val="1"/>
          <w:sz w:val="36"/>
          <w:szCs w:val="36"/>
          <w:u w:val="single"/>
          <w:rtl w:val="0"/>
        </w:rPr>
        <w:t xml:space="preserve">Manual del Estudiante</w:t>
      </w:r>
      <w:r w:rsidDel="00000000" w:rsidR="00000000" w:rsidRPr="00000000">
        <w:rPr>
          <w:rFonts w:ascii="Times New Roman" w:cs="Times New Roman" w:eastAsia="Times New Roman" w:hAnsi="Times New Roman"/>
          <w:sz w:val="36"/>
          <w:szCs w:val="36"/>
          <w:rtl w:val="0"/>
        </w:rPr>
        <w:t xml:space="preserve"> y discutirla con su hijo.</w:t>
      </w:r>
    </w:p>
    <w:p w:rsidR="00000000" w:rsidDel="00000000" w:rsidP="00000000" w:rsidRDefault="00000000" w:rsidRPr="00000000" w14:paraId="00000236">
      <w:pPr>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37">
      <w:pPr>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Si tiene alguna pregunta sobre la información, no dude en comunicarse con la escuela.</w:t>
      </w:r>
    </w:p>
    <w:p w:rsidR="00000000" w:rsidDel="00000000" w:rsidP="00000000" w:rsidRDefault="00000000" w:rsidRPr="00000000" w14:paraId="00000238">
      <w:pPr>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39">
      <w:pPr>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Leo y entiendo las políticas, reglas y requisitos.</w:t>
      </w:r>
    </w:p>
    <w:p w:rsidR="00000000" w:rsidDel="00000000" w:rsidP="00000000" w:rsidRDefault="00000000" w:rsidRPr="00000000" w14:paraId="0000023A">
      <w:pPr>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3B">
      <w:pPr>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__________________________________</w:t>
        <w:tab/>
        <w:tab/>
        <w:t xml:space="preserve">_________________</w:t>
      </w:r>
    </w:p>
    <w:p w:rsidR="00000000" w:rsidDel="00000000" w:rsidP="00000000" w:rsidRDefault="00000000" w:rsidRPr="00000000" w14:paraId="0000023C">
      <w:pPr>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Firma del estudiante</w:t>
        <w:tab/>
        <w:tab/>
        <w:tab/>
        <w:tab/>
        <w:tab/>
        <w:tab/>
        <w:tab/>
        <w:t xml:space="preserve">Fecha</w:t>
      </w:r>
    </w:p>
    <w:p w:rsidR="00000000" w:rsidDel="00000000" w:rsidP="00000000" w:rsidRDefault="00000000" w:rsidRPr="00000000" w14:paraId="0000023D">
      <w:pPr>
        <w:widowControl w:val="0"/>
        <w:spacing w:after="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3E">
      <w:pPr>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__________________________________</w:t>
        <w:tab/>
        <w:tab/>
        <w:t xml:space="preserve">_________________</w:t>
      </w:r>
    </w:p>
    <w:p w:rsidR="00000000" w:rsidDel="00000000" w:rsidP="00000000" w:rsidRDefault="00000000" w:rsidRPr="00000000" w14:paraId="0000023F">
      <w:pPr>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padre/tutor</w:t>
        <w:tab/>
        <w:tab/>
        <w:tab/>
        <w:tab/>
        <w:tab/>
        <w:tab/>
        <w:tab/>
        <w:tab/>
        <w:tab/>
        <w:t xml:space="preserve">Fecha</w:t>
      </w:r>
    </w:p>
    <w:p w:rsidR="00000000" w:rsidDel="00000000" w:rsidP="00000000" w:rsidRDefault="00000000" w:rsidRPr="00000000" w14:paraId="00000240">
      <w:pPr>
        <w:widowControl w:val="0"/>
        <w:spacing w:after="240" w:lineRule="auto"/>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241">
      <w:pPr>
        <w:widowControl w:val="0"/>
        <w:spacing w:after="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u w:val="single"/>
          <w:rtl w:val="0"/>
        </w:rPr>
        <w:t xml:space="preserve">Firmar y devolver</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b w:val="1"/>
          <w:sz w:val="36"/>
          <w:szCs w:val="36"/>
          <w:u w:val="single"/>
          <w:rtl w:val="0"/>
        </w:rPr>
        <w:t xml:space="preserve">esta pagina solo</w:t>
      </w:r>
      <w:r w:rsidDel="00000000" w:rsidR="00000000" w:rsidRPr="00000000">
        <w:rPr>
          <w:rFonts w:ascii="Times New Roman" w:cs="Times New Roman" w:eastAsia="Times New Roman" w:hAnsi="Times New Roman"/>
          <w:b w:val="1"/>
          <w:sz w:val="36"/>
          <w:szCs w:val="36"/>
          <w:rtl w:val="0"/>
        </w:rPr>
        <w:t xml:space="preserve"> a tu profesor u oficina inmediatamente! </w:t>
      </w:r>
    </w:p>
    <w:p w:rsidR="00000000" w:rsidDel="00000000" w:rsidP="00000000" w:rsidRDefault="00000000" w:rsidRPr="00000000" w14:paraId="00000242">
      <w:pPr>
        <w:widowControl w:val="0"/>
        <w:spacing w:after="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El estudiante debe conservar el resto del manual.</w:t>
      </w:r>
      <w:r w:rsidDel="00000000" w:rsidR="00000000" w:rsidRPr="00000000">
        <w:rPr>
          <w:rtl w:val="0"/>
        </w:rPr>
      </w:r>
    </w:p>
    <w:p w:rsidR="00000000" w:rsidDel="00000000" w:rsidP="00000000" w:rsidRDefault="00000000" w:rsidRPr="00000000" w14:paraId="00000243">
      <w:pPr>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44">
      <w:pPr>
        <w:pageBreakBefore w:val="0"/>
        <w:widowControl w:val="0"/>
        <w:spacing w:after="240" w:lineRule="auto"/>
        <w:rPr>
          <w:rFonts w:ascii="Times New Roman" w:cs="Times New Roman" w:eastAsia="Times New Roman" w:hAnsi="Times New Roman"/>
          <w:b w:val="1"/>
          <w:sz w:val="36"/>
          <w:szCs w:val="36"/>
        </w:rPr>
      </w:pPr>
      <w:r w:rsidDel="00000000" w:rsidR="00000000" w:rsidRPr="00000000">
        <w:rPr>
          <w:rtl w:val="0"/>
        </w:rPr>
      </w:r>
    </w:p>
    <w:sectPr>
      <w:footerReference r:id="rId11" w:type="default"/>
      <w:footerReference r:id="rId12" w:type="first"/>
      <w:pgSz w:h="15840" w:w="12240" w:orient="portrait"/>
      <w:pgMar w:bottom="720" w:top="720" w:left="431.99999999999994" w:right="431.9999999999999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Verdana"/>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png"/><Relationship Id="rId12" Type="http://schemas.openxmlformats.org/officeDocument/2006/relationships/footer" Target="foot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harvesthigh.net" TargetMode="External"/><Relationship Id="rId8" Type="http://schemas.openxmlformats.org/officeDocument/2006/relationships/hyperlink" Target="mailto:jcastoe@riponusd.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