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3839" w:right="3765"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Invitation to</w:t>
      </w:r>
      <w:r w:rsidDel="00000000" w:rsidR="00000000" w:rsidRPr="00000000">
        <w:rPr>
          <w:color w:val="181818"/>
          <w:sz w:val="27"/>
          <w:szCs w:val="27"/>
          <w:rtl w:val="0"/>
        </w:rPr>
        <w:t xml:space="preserve"> </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Bid</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2" w:right="25" w:hanging="3.000000000000007"/>
        <w:jc w:val="left"/>
        <w:rPr>
          <w:color w:val="181818"/>
          <w:sz w:val="27"/>
          <w:szCs w:val="27"/>
        </w:rPr>
      </w:pP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The Hickman County Finance Office is accepting sealed bids for a </w:t>
      </w:r>
      <w:r w:rsidDel="00000000" w:rsidR="00000000" w:rsidRPr="00000000">
        <w:rPr>
          <w:color w:val="181818"/>
          <w:sz w:val="27"/>
          <w:szCs w:val="27"/>
          <w:rtl w:val="0"/>
        </w:rPr>
        <w:t xml:space="preserve">G</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olf </w:t>
      </w:r>
      <w:r w:rsidDel="00000000" w:rsidR="00000000" w:rsidRPr="00000000">
        <w:rPr>
          <w:color w:val="181818"/>
          <w:sz w:val="27"/>
          <w:szCs w:val="27"/>
          <w:rtl w:val="0"/>
        </w:rPr>
        <w:t xml:space="preserve">L</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aunch </w:t>
      </w:r>
      <w:r w:rsidDel="00000000" w:rsidR="00000000" w:rsidRPr="00000000">
        <w:rPr>
          <w:color w:val="181818"/>
          <w:sz w:val="27"/>
          <w:szCs w:val="27"/>
          <w:rtl w:val="0"/>
        </w:rPr>
        <w:t xml:space="preserve">M</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onitor and </w:t>
      </w:r>
      <w:r w:rsidDel="00000000" w:rsidR="00000000" w:rsidRPr="00000000">
        <w:rPr>
          <w:color w:val="181818"/>
          <w:sz w:val="27"/>
          <w:szCs w:val="27"/>
          <w:rtl w:val="0"/>
        </w:rPr>
        <w:t xml:space="preserve">V</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irtual </w:t>
      </w:r>
      <w:r w:rsidDel="00000000" w:rsidR="00000000" w:rsidRPr="00000000">
        <w:rPr>
          <w:color w:val="181818"/>
          <w:sz w:val="27"/>
          <w:szCs w:val="27"/>
          <w:rtl w:val="0"/>
        </w:rPr>
        <w:t xml:space="preserve">Simulator</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2" w:right="25" w:hanging="3.000000000000007"/>
        <w:jc w:val="left"/>
        <w:rPr>
          <w:color w:val="181818"/>
          <w:sz w:val="27"/>
          <w:szCs w:val="27"/>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2" w:right="25" w:hanging="3.000000000000007"/>
        <w:jc w:val="left"/>
        <w:rPr>
          <w:b w:val="1"/>
          <w:bCs w:val="1"/>
          <w:sz w:val="25"/>
          <w:szCs w:val="25"/>
        </w:rPr>
      </w:pPr>
      <w:r w:rsidDel="00000000" w:rsidR="00000000" w:rsidRPr="00000000">
        <w:rPr>
          <w:color w:val="181818"/>
          <w:sz w:val="27"/>
          <w:szCs w:val="27"/>
          <w:rtl w:val="0"/>
        </w:rPr>
        <w:t xml:space="preserve">Bid with specifications are online at: </w:t>
      </w:r>
      <w:hyperlink r:id="rId7">
        <w:r w:rsidDel="00000000" w:rsidR="00000000" w:rsidRPr="00000000">
          <w:rPr>
            <w:b w:val="1"/>
            <w:bCs w:val="1"/>
            <w:color w:val="181818"/>
            <w:sz w:val="25"/>
            <w:szCs w:val="25"/>
            <w:rtl w:val="0"/>
          </w:rPr>
          <w:t xml:space="preserve">www.hickmank12.org/request-for-proposal.</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2" w:right="25" w:hanging="3.000000000000007"/>
        <w:jc w:val="left"/>
        <w:rPr>
          <w:b w:val="1"/>
          <w:bCs w:val="1"/>
          <w:sz w:val="25"/>
          <w:szCs w:val="25"/>
        </w:rPr>
      </w:pPr>
      <w:r w:rsidDel="00000000" w:rsidR="00000000" w:rsidRPr="00000000">
        <w:rPr>
          <w:rtl w:val="0"/>
        </w:rPr>
      </w:r>
    </w:p>
    <w:p w:rsidR="00000000" w:rsidDel="00000000" w:rsidP="00000000" w:rsidRDefault="00000000" w:rsidRPr="00000000" w14:paraId="00000009">
      <w:pPr>
        <w:pageBreakBefore w:val="0"/>
        <w:spacing w:line="249" w:lineRule="auto"/>
        <w:ind w:left="113" w:right="25" w:firstLine="1.999999999999993"/>
        <w:rPr>
          <w:color w:val="181818"/>
          <w:sz w:val="27"/>
          <w:szCs w:val="27"/>
        </w:rPr>
      </w:pPr>
      <w:bookmarkStart w:colFirst="0" w:colLast="0" w:name="_heading=h.up58qxi3a7jc" w:id="0"/>
      <w:bookmarkEnd w:id="0"/>
      <w:r w:rsidDel="00000000" w:rsidR="00000000" w:rsidRPr="00000000">
        <w:rPr>
          <w:color w:val="181818"/>
          <w:sz w:val="27"/>
          <w:szCs w:val="27"/>
          <w:rtl w:val="0"/>
        </w:rPr>
        <w:t xml:space="preserve">All bidders will be required to submit a conflict of interest disclosure form that can be obtained at </w:t>
      </w:r>
      <w:hyperlink r:id="rId8">
        <w:r w:rsidDel="00000000" w:rsidR="00000000" w:rsidRPr="00000000">
          <w:rPr>
            <w:color w:val="1155cc"/>
            <w:sz w:val="27"/>
            <w:szCs w:val="27"/>
            <w:u w:val="single"/>
            <w:rtl w:val="0"/>
          </w:rPr>
          <w:t xml:space="preserve">www. hickmank12.org/request-for-proposal</w:t>
        </w:r>
      </w:hyperlink>
      <w:r w:rsidDel="00000000" w:rsidR="00000000" w:rsidRPr="00000000">
        <w:rPr>
          <w:color w:val="181818"/>
          <w:sz w:val="27"/>
          <w:szCs w:val="27"/>
          <w:rtl w:val="0"/>
        </w:rPr>
        <w:t xml:space="preserve">.</w:t>
      </w:r>
    </w:p>
    <w:p w:rsidR="00000000" w:rsidDel="00000000" w:rsidP="00000000" w:rsidRDefault="00000000" w:rsidRPr="00000000" w14:paraId="0000000A">
      <w:pPr>
        <w:pageBreakBefore w:val="0"/>
        <w:spacing w:line="249" w:lineRule="auto"/>
        <w:ind w:left="113" w:right="25" w:firstLine="1.999999999999993"/>
        <w:rPr>
          <w:color w:val="181818"/>
          <w:sz w:val="27"/>
          <w:szCs w:val="27"/>
        </w:rPr>
      </w:pPr>
      <w:bookmarkStart w:colFirst="0" w:colLast="0" w:name="_heading=h.g9lzcumzqrfl" w:id="1"/>
      <w:bookmarkEnd w:id="1"/>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rFonts w:ascii="Times New Roman" w:cs="Times New Roman" w:eastAsia="Times New Roman" w:hAnsi="Times New Roman"/>
          <w:b w:val="0"/>
          <w:bCs w:val="0"/>
          <w:i w:val="0"/>
          <w:iCs w:val="0"/>
          <w:smallCaps w:val="0"/>
          <w:strike w:val="0"/>
          <w:color w:val="181818"/>
          <w:sz w:val="27"/>
          <w:szCs w:val="27"/>
          <w:u w:val="none"/>
          <w:shd w:fill="auto" w:val="clear"/>
          <w:vertAlign w:val="baseline"/>
        </w:rPr>
      </w:pPr>
      <w:bookmarkStart w:colFirst="0" w:colLast="0" w:name="_heading=h.8hk4ani8i3dt" w:id="2"/>
      <w:bookmarkEnd w:id="2"/>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Sealed bids must be mailed or delivered to the Hickman County Finance Office, 114 North Central Avenue, Suite 203, Centerville, TN 37033 and clearly marked on the outside of the envelope "</w:t>
      </w:r>
      <w:r w:rsidDel="00000000" w:rsidR="00000000" w:rsidRPr="00000000">
        <w:rPr>
          <w:color w:val="181818"/>
          <w:sz w:val="27"/>
          <w:szCs w:val="27"/>
          <w:rtl w:val="0"/>
        </w:rPr>
        <w:t xml:space="preserve">Golf Launch Monitor and Virtual Simulator</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 Bids will be opened on </w:t>
      </w:r>
      <w:r w:rsidDel="00000000" w:rsidR="00000000" w:rsidRPr="00000000">
        <w:rPr>
          <w:color w:val="181818"/>
          <w:sz w:val="27"/>
          <w:szCs w:val="27"/>
          <w:rtl w:val="0"/>
        </w:rPr>
        <w:t xml:space="preserve">Monday, August 6th</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 20</w:t>
      </w:r>
      <w:r w:rsidDel="00000000" w:rsidR="00000000" w:rsidRPr="00000000">
        <w:rPr>
          <w:color w:val="181818"/>
          <w:sz w:val="27"/>
          <w:szCs w:val="27"/>
          <w:rtl w:val="0"/>
        </w:rPr>
        <w:t xml:space="preserve">26</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 at 10:</w:t>
      </w:r>
      <w:r w:rsidDel="00000000" w:rsidR="00000000" w:rsidRPr="00000000">
        <w:rPr>
          <w:color w:val="181818"/>
          <w:sz w:val="27"/>
          <w:szCs w:val="27"/>
          <w:rtl w:val="0"/>
        </w:rPr>
        <w:t xml:space="preserve">0</w:t>
      </w:r>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0 a.m. in the Finance Office.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5l3nfw2phbku" w:id="3"/>
      <w:bookmarkEnd w:id="3"/>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rFonts w:ascii="Times New Roman" w:cs="Times New Roman" w:eastAsia="Times New Roman" w:hAnsi="Times New Roman"/>
          <w:b w:val="0"/>
          <w:bCs w:val="0"/>
          <w:i w:val="0"/>
          <w:iCs w:val="0"/>
          <w:smallCaps w:val="0"/>
          <w:strike w:val="0"/>
          <w:color w:val="181818"/>
          <w:sz w:val="27"/>
          <w:szCs w:val="27"/>
          <w:u w:val="none"/>
          <w:shd w:fill="auto" w:val="clear"/>
          <w:vertAlign w:val="baseline"/>
        </w:rPr>
      </w:pPr>
      <w:bookmarkStart w:colFirst="0" w:colLast="0" w:name="_heading=h.vpdorxidsq" w:id="4"/>
      <w:bookmarkEnd w:id="4"/>
      <w:r w:rsidDel="00000000" w:rsidR="00000000" w:rsidRPr="00000000">
        <w:rPr>
          <w:rFonts w:ascii="Times New Roman" w:cs="Times New Roman" w:eastAsia="Times New Roman" w:hAnsi="Times New Roman"/>
          <w:b w:val="0"/>
          <w:bCs w:val="0"/>
          <w:i w:val="0"/>
          <w:iCs w:val="0"/>
          <w:smallCaps w:val="0"/>
          <w:strike w:val="0"/>
          <w:color w:val="181818"/>
          <w:sz w:val="27"/>
          <w:szCs w:val="27"/>
          <w:u w:val="none"/>
          <w:shd w:fill="auto" w:val="clear"/>
          <w:vertAlign w:val="baseline"/>
          <w:rtl w:val="0"/>
        </w:rPr>
        <w:t xml:space="preserve">The Hickman County Board of Education reserves the right to accept or reject any and all bids or parts of bids and to waive any informalities that would prevent the acceptance of a better bid.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xkqgqbrxy44z" w:id="5"/>
      <w:bookmarkEnd w:id="5"/>
      <w:r w:rsidDel="00000000" w:rsidR="00000000" w:rsidRPr="00000000">
        <w:rPr>
          <w:rtl w:val="0"/>
        </w:rPr>
      </w:r>
    </w:p>
    <w:p w:rsidR="00000000" w:rsidDel="00000000" w:rsidP="00000000" w:rsidRDefault="00000000" w:rsidRPr="00000000" w14:paraId="0000000F">
      <w:pPr>
        <w:spacing w:line="249" w:lineRule="auto"/>
        <w:ind w:left="113" w:right="25" w:firstLine="1.999999999999993"/>
        <w:rPr>
          <w:color w:val="181818"/>
          <w:sz w:val="27"/>
          <w:szCs w:val="27"/>
        </w:rPr>
      </w:pPr>
      <w:bookmarkStart w:colFirst="0" w:colLast="0" w:name="_heading=h.uc3sjjytvxcu" w:id="6"/>
      <w:bookmarkEnd w:id="6"/>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2q7ps73ipxvq" w:id="7"/>
      <w:bookmarkEnd w:id="7"/>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g1y1luht0wm9" w:id="8"/>
      <w:bookmarkEnd w:id="8"/>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ux8t8f71eo5o" w:id="9"/>
      <w:bookmarkEnd w:id="9"/>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f4x9l868ejz4" w:id="10"/>
      <w:bookmarkEnd w:id="10"/>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4w24iyy9vv4l" w:id="11"/>
      <w:bookmarkEnd w:id="11"/>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725g9fvi0fiv" w:id="12"/>
      <w:bookmarkEnd w:id="12"/>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ziju2u2bg24a" w:id="13"/>
      <w:bookmarkEnd w:id="13"/>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tmb4i98ljl5o" w:id="14"/>
      <w:bookmarkEnd w:id="14"/>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tg6sjkiuzqua" w:id="15"/>
      <w:bookmarkEnd w:id="15"/>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algtnnkelt2z" w:id="16"/>
      <w:bookmarkEnd w:id="16"/>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b69xdwvz6y1m" w:id="17"/>
      <w:bookmarkEnd w:id="17"/>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361dij676d72" w:id="18"/>
      <w:bookmarkEnd w:id="18"/>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v1s4vzxat30m" w:id="19"/>
      <w:bookmarkEnd w:id="19"/>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xdj01malwll0" w:id="20"/>
      <w:bookmarkEnd w:id="20"/>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b10a39qegiof" w:id="21"/>
      <w:bookmarkEnd w:id="21"/>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ktd38da6pr4c" w:id="22"/>
      <w:bookmarkEnd w:id="22"/>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3" w:right="25" w:firstLine="1.999999999999993"/>
        <w:jc w:val="left"/>
        <w:rPr>
          <w:color w:val="181818"/>
          <w:sz w:val="27"/>
          <w:szCs w:val="27"/>
        </w:rPr>
      </w:pPr>
      <w:bookmarkStart w:colFirst="0" w:colLast="0" w:name="_heading=h.vv70janc3ypn" w:id="23"/>
      <w:bookmarkEnd w:id="23"/>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v1hsbujethp" w:id="24"/>
      <w:bookmarkEnd w:id="24"/>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b w:val="1"/>
          <w:bCs w:val="1"/>
          <w:color w:val="181818"/>
          <w:sz w:val="27"/>
          <w:szCs w:val="27"/>
        </w:rPr>
      </w:pPr>
      <w:bookmarkStart w:colFirst="0" w:colLast="0" w:name="_heading=h.oz6536c1y35n" w:id="25"/>
      <w:bookmarkEnd w:id="25"/>
      <w:r w:rsidDel="00000000" w:rsidR="00000000" w:rsidRPr="00000000">
        <w:rPr>
          <w:b w:val="1"/>
          <w:bCs w:val="1"/>
          <w:color w:val="181818"/>
          <w:sz w:val="27"/>
          <w:szCs w:val="27"/>
          <w:rtl w:val="0"/>
        </w:rPr>
        <w:t xml:space="preserve">Bid Specifications for Golf Launch Monitor and Virtual Simulator: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zcrz3hu1slsf" w:id="26"/>
      <w:bookmarkEnd w:id="26"/>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vehuz3wnhcqf" w:id="27"/>
      <w:bookmarkEnd w:id="27"/>
      <w:r w:rsidDel="00000000" w:rsidR="00000000" w:rsidRPr="00000000">
        <w:rPr>
          <w:color w:val="181818"/>
          <w:sz w:val="27"/>
          <w:szCs w:val="27"/>
          <w:rtl w:val="0"/>
        </w:rPr>
        <w:t xml:space="preserve">Heavy duty frame structure, impact screen and needed safety buffer, high brightness projector with needed throw ration and resolution, hitting strip and surrounding turf, Computer and monitor that meets specs of launch monitor and simulator.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b4qe6lnam1lc" w:id="28"/>
      <w:bookmarkEnd w:id="28"/>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9dfakc8kuutp" w:id="29"/>
      <w:bookmarkEnd w:id="29"/>
      <w:r w:rsidDel="00000000" w:rsidR="00000000" w:rsidRPr="00000000">
        <w:rPr>
          <w:color w:val="181818"/>
          <w:sz w:val="27"/>
          <w:szCs w:val="27"/>
          <w:rtl w:val="0"/>
        </w:rPr>
        <w:t xml:space="preserve">Hybrid doppler radar with high-speed infrared cameras preferred.</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8ma69wvzigdo" w:id="30"/>
      <w:bookmarkEnd w:id="30"/>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8pnqzqcbq6cz" w:id="31"/>
      <w:bookmarkEnd w:id="31"/>
      <w:r w:rsidDel="00000000" w:rsidR="00000000" w:rsidRPr="00000000">
        <w:rPr>
          <w:color w:val="181818"/>
          <w:sz w:val="27"/>
          <w:szCs w:val="27"/>
          <w:rtl w:val="0"/>
        </w:rPr>
        <w:t xml:space="preserve">Self contained infrared lighting array preferred.</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efxtvln63wjd" w:id="32"/>
      <w:bookmarkEnd w:id="32"/>
      <w:r w:rsidDel="00000000" w:rsidR="00000000" w:rsidRPr="00000000">
        <w:rPr>
          <w:color w:val="181818"/>
          <w:sz w:val="27"/>
          <w:szCs w:val="27"/>
          <w:rtl w:val="0"/>
        </w:rPr>
        <w:br w:type="textWrapping"/>
        <w:t xml:space="preserve">Ceiling mounted sensor with no equipment behind the player or floor surface preferred.</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bnp79hwtmvbj" w:id="33"/>
      <w:bookmarkEnd w:id="33"/>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jpav09lnzslg" w:id="34"/>
      <w:bookmarkEnd w:id="34"/>
      <w:r w:rsidDel="00000000" w:rsidR="00000000" w:rsidRPr="00000000">
        <w:rPr>
          <w:color w:val="181818"/>
          <w:sz w:val="27"/>
          <w:szCs w:val="27"/>
          <w:rtl w:val="0"/>
        </w:rPr>
        <w:t xml:space="preserve">The system must directly measure 3D ball spin, spin axis, ball speed, launch angle, and club path on standard, unmarked golf balls without requiring physical reflective stickers, metallic dots, or specialized ball printing patterns.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aje7gesbffso" w:id="35"/>
      <w:bookmarkEnd w:id="35"/>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dqkd6iau0rjr" w:id="36"/>
      <w:bookmarkEnd w:id="36"/>
      <w:r w:rsidDel="00000000" w:rsidR="00000000" w:rsidRPr="00000000">
        <w:rPr>
          <w:color w:val="181818"/>
          <w:sz w:val="27"/>
          <w:szCs w:val="27"/>
          <w:rtl w:val="0"/>
        </w:rPr>
        <w:t xml:space="preserve">Software must include an integrated, machine-learning AI virtual assistant capable of analyzing shot dispersion and automatically prescribing a single key biomechanical or impact variable for player improvement.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ryozkrk5pyxn" w:id="37"/>
      <w:bookmarkEnd w:id="37"/>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u8hyhmrevr5c" w:id="38"/>
      <w:bookmarkEnd w:id="38"/>
      <w:r w:rsidDel="00000000" w:rsidR="00000000" w:rsidRPr="00000000">
        <w:rPr>
          <w:color w:val="181818"/>
          <w:sz w:val="27"/>
          <w:szCs w:val="27"/>
          <w:rtl w:val="0"/>
        </w:rPr>
        <w:t xml:space="preserve">The unit must feature an internal alignment camera capable of automated target alignment and target auto-calibration without requiring manual physical adjustments or tape lines.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n8bp35z4jq9u" w:id="39"/>
      <w:bookmarkEnd w:id="39"/>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7jdov63ma3y" w:id="40"/>
      <w:bookmarkEnd w:id="40"/>
      <w:r w:rsidDel="00000000" w:rsidR="00000000" w:rsidRPr="00000000">
        <w:rPr>
          <w:color w:val="181818"/>
          <w:sz w:val="27"/>
          <w:szCs w:val="27"/>
          <w:rtl w:val="0"/>
        </w:rPr>
        <w:t xml:space="preserve">Comprehensive Support &amp; Maintenance Plan detailed</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245f9uxdx9h4" w:id="41"/>
      <w:bookmarkEnd w:id="41"/>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nekwug5xp031" w:id="42"/>
      <w:bookmarkEnd w:id="42"/>
      <w:r w:rsidDel="00000000" w:rsidR="00000000" w:rsidRPr="00000000">
        <w:rPr>
          <w:color w:val="181818"/>
          <w:sz w:val="27"/>
          <w:szCs w:val="27"/>
          <w:rtl w:val="0"/>
        </w:rPr>
        <w:t xml:space="preserve">Prices are to include complete turn-key installation of enclosure, hardware, software, configuration, setup, and training to selected personnel at Hickman County High School.</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he8ca4p7ysjr" w:id="43"/>
      <w:bookmarkEnd w:id="43"/>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tasr42kigfjn" w:id="44"/>
      <w:bookmarkEnd w:id="44"/>
      <w:r w:rsidDel="00000000" w:rsidR="00000000" w:rsidRPr="00000000">
        <w:rPr>
          <w:color w:val="181818"/>
          <w:sz w:val="27"/>
          <w:szCs w:val="27"/>
          <w:rtl w:val="0"/>
        </w:rPr>
        <w:t xml:space="preserve">Questions should be directed to Craig Shelton, HCHS Assistant Golf Coach at craig.shelton@hickmank12.org</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25" w:firstLine="0"/>
        <w:jc w:val="left"/>
        <w:rPr>
          <w:color w:val="181818"/>
          <w:sz w:val="27"/>
          <w:szCs w:val="27"/>
        </w:rPr>
      </w:pPr>
      <w:bookmarkStart w:colFirst="0" w:colLast="0" w:name="_heading=h.xu09cvkqfk23" w:id="45"/>
      <w:bookmarkEnd w:id="45"/>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hickmank12.org/request-for-proposal" TargetMode="External"/><Relationship Id="rId8" Type="http://schemas.openxmlformats.org/officeDocument/2006/relationships/hyperlink" Target="https://hickmank12.org/request-for-propo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eGRQoNR1zgYGsgLWxLDE5GyixA==">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