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68AF" w14:textId="1751E537" w:rsidR="00655940" w:rsidRDefault="0048522C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2C166C" wp14:editId="7A5B301E">
                <wp:extent cx="5995670" cy="219710"/>
                <wp:effectExtent l="2540" t="0" r="2540" b="0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21971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0F77F" w14:textId="77777777" w:rsidR="00655940" w:rsidRDefault="0048522C">
                            <w:pPr>
                              <w:tabs>
                                <w:tab w:val="left" w:pos="7658"/>
                              </w:tabs>
                              <w:spacing w:before="12"/>
                              <w:ind w:left="4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bookmarkStart w:id="0" w:name="SAU_#7__________________________________"/>
                            <w:bookmarkEnd w:id="0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SAU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#7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Policy:</w:t>
                            </w:r>
                            <w:r>
                              <w:rPr>
                                <w:b/>
                                <w:color w:val="000000"/>
                                <w:spacing w:val="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BBB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2C166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72.1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" fillcolor="#c1c1c1" stroked="f">
                <v:textbox inset="0,0,0,0">
                  <w:txbxContent>
                    <w:p w14:paraId="5430F77F" w14:textId="77777777" w:rsidR="00655940" w:rsidRDefault="0048522C">
                      <w:pPr>
                        <w:tabs>
                          <w:tab w:val="left" w:pos="7658"/>
                        </w:tabs>
                        <w:spacing w:before="12"/>
                        <w:ind w:left="40"/>
                        <w:rPr>
                          <w:b/>
                          <w:color w:val="000000"/>
                          <w:sz w:val="28"/>
                        </w:rPr>
                      </w:pPr>
                      <w:bookmarkStart w:id="1" w:name="SAU_#7__________________________________"/>
                      <w:bookmarkEnd w:id="1"/>
                      <w:r>
                        <w:rPr>
                          <w:b/>
                          <w:color w:val="000000"/>
                          <w:sz w:val="28"/>
                        </w:rPr>
                        <w:t>SAU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#7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Policy:</w:t>
                      </w:r>
                      <w:r>
                        <w:rPr>
                          <w:b/>
                          <w:color w:val="000000"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BBB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1E587" w14:textId="77777777" w:rsidR="00655940" w:rsidRDefault="00655940">
      <w:pPr>
        <w:pStyle w:val="BodyText"/>
        <w:spacing w:before="8"/>
        <w:rPr>
          <w:sz w:val="13"/>
        </w:rPr>
      </w:pPr>
    </w:p>
    <w:p w14:paraId="151F51B9" w14:textId="77777777" w:rsidR="00655940" w:rsidRDefault="0048522C">
      <w:pPr>
        <w:pStyle w:val="Title"/>
        <w:spacing w:before="89"/>
        <w:ind w:left="2843" w:right="2840"/>
        <w:jc w:val="center"/>
      </w:pPr>
      <w:r>
        <w:t>SCHOOL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2"/>
        </w:rPr>
        <w:t>ELECTIONS</w:t>
      </w:r>
    </w:p>
    <w:p w14:paraId="6D8EEC56" w14:textId="77777777" w:rsidR="00655940" w:rsidRDefault="00655940">
      <w:pPr>
        <w:pStyle w:val="BodyText"/>
        <w:rPr>
          <w:b/>
          <w:sz w:val="20"/>
        </w:rPr>
      </w:pPr>
    </w:p>
    <w:p w14:paraId="1F0DA00C" w14:textId="77777777" w:rsidR="00655940" w:rsidRDefault="00655940">
      <w:pPr>
        <w:pStyle w:val="BodyText"/>
        <w:spacing w:before="1"/>
        <w:rPr>
          <w:b/>
          <w:sz w:val="16"/>
        </w:rPr>
      </w:pPr>
    </w:p>
    <w:p w14:paraId="68C1A920" w14:textId="2BD3AD87" w:rsidR="00655940" w:rsidRDefault="0048522C">
      <w:pPr>
        <w:spacing w:before="90"/>
        <w:ind w:left="160"/>
        <w:rPr>
          <w:i/>
          <w:sz w:val="24"/>
        </w:rPr>
      </w:pPr>
      <w:r>
        <w:rPr>
          <w:i/>
          <w:sz w:val="24"/>
        </w:rPr>
        <w:t>Category:</w:t>
      </w:r>
      <w:r>
        <w:rPr>
          <w:i/>
          <w:spacing w:val="-7"/>
          <w:sz w:val="24"/>
        </w:rPr>
        <w:t xml:space="preserve"> </w:t>
      </w:r>
      <w:r>
        <w:rPr>
          <w:i/>
          <w:spacing w:val="-10"/>
          <w:sz w:val="24"/>
        </w:rPr>
        <w:t>O</w:t>
      </w:r>
      <w:r>
        <w:rPr>
          <w:i/>
          <w:spacing w:val="-10"/>
          <w:sz w:val="24"/>
        </w:rPr>
        <w:tab/>
      </w:r>
      <w:r>
        <w:rPr>
          <w:i/>
          <w:spacing w:val="-10"/>
          <w:sz w:val="24"/>
        </w:rPr>
        <w:tab/>
      </w:r>
      <w:r>
        <w:rPr>
          <w:i/>
          <w:spacing w:val="-10"/>
          <w:sz w:val="24"/>
        </w:rPr>
        <w:tab/>
      </w:r>
      <w:r>
        <w:rPr>
          <w:i/>
          <w:spacing w:val="-10"/>
          <w:sz w:val="24"/>
        </w:rPr>
        <w:tab/>
      </w:r>
      <w:r>
        <w:rPr>
          <w:i/>
          <w:spacing w:val="-10"/>
          <w:sz w:val="24"/>
        </w:rPr>
        <w:tab/>
      </w:r>
      <w:r>
        <w:rPr>
          <w:i/>
          <w:spacing w:val="-10"/>
          <w:sz w:val="24"/>
        </w:rPr>
        <w:tab/>
      </w:r>
      <w:r>
        <w:rPr>
          <w:i/>
          <w:spacing w:val="-10"/>
          <w:sz w:val="24"/>
        </w:rPr>
        <w:tab/>
      </w:r>
      <w:r>
        <w:rPr>
          <w:i/>
          <w:spacing w:val="-10"/>
          <w:sz w:val="24"/>
        </w:rPr>
        <w:tab/>
      </w:r>
      <w:r>
        <w:rPr>
          <w:b/>
          <w:i/>
          <w:color w:val="000000"/>
        </w:rPr>
        <w:t xml:space="preserve">Related Policies: BBBC, </w:t>
      </w:r>
      <w:r w:rsidRPr="00F2176F">
        <w:rPr>
          <w:b/>
          <w:i/>
          <w:color w:val="000000" w:themeColor="text1"/>
        </w:rPr>
        <w:t>BBBF</w:t>
      </w:r>
    </w:p>
    <w:p w14:paraId="68821660" w14:textId="77777777" w:rsidR="00655940" w:rsidRDefault="00655940">
      <w:pPr>
        <w:pStyle w:val="BodyText"/>
        <w:spacing w:before="3"/>
        <w:rPr>
          <w:i/>
          <w:sz w:val="31"/>
        </w:rPr>
      </w:pPr>
    </w:p>
    <w:p w14:paraId="0C264350" w14:textId="77777777" w:rsidR="0048522C" w:rsidRDefault="0048522C" w:rsidP="0048522C">
      <w:pPr>
        <w:shd w:val="clear" w:color="auto" w:fill="FFFFFF"/>
        <w:spacing w:after="14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The School Board shall consist of an odd number of members elected by the qualified voters of the District at the annual District elections.</w:t>
      </w:r>
    </w:p>
    <w:p w14:paraId="32F0F9AD" w14:textId="7D7CCA56" w:rsidR="0048522C" w:rsidRDefault="0048522C" w:rsidP="0048522C">
      <w:pPr>
        <w:shd w:val="clear" w:color="auto" w:fill="FFFFFF"/>
        <w:spacing w:after="14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The term of office of each member of the School Board shall be for a period of three (3) years. Vacancies that occur before the expiration of a member's term shall be filled pursuant to Board policy </w:t>
      </w:r>
      <w:r w:rsidRPr="0048522C">
        <w:rPr>
          <w:i/>
          <w:sz w:val="24"/>
          <w:szCs w:val="24"/>
        </w:rPr>
        <w:t>{**}</w:t>
      </w:r>
      <w:r>
        <w:rPr>
          <w:color w:val="212529"/>
          <w:sz w:val="24"/>
          <w:szCs w:val="24"/>
        </w:rPr>
        <w:t> </w:t>
      </w:r>
      <w:hyperlink r:id="rId6">
        <w:r w:rsidRPr="00BA4559">
          <w:rPr>
            <w:sz w:val="24"/>
            <w:szCs w:val="24"/>
            <w:u w:val="single"/>
          </w:rPr>
          <w:t>BBBC</w:t>
        </w:r>
      </w:hyperlink>
      <w:r w:rsidRPr="00BA4559">
        <w:rPr>
          <w:sz w:val="24"/>
          <w:szCs w:val="24"/>
        </w:rPr>
        <w:t>. </w:t>
      </w:r>
      <w:r>
        <w:rPr>
          <w:color w:val="212529"/>
          <w:sz w:val="24"/>
          <w:szCs w:val="24"/>
        </w:rPr>
        <w:t>A member appointed to fill a vacancy shall serve only until the next annual election, at which point the seat will be open for election to serve the remainder of the original term.</w:t>
      </w:r>
    </w:p>
    <w:p w14:paraId="61A742BA" w14:textId="5F2AF740" w:rsidR="0048522C" w:rsidRDefault="0048522C" w:rsidP="0048522C">
      <w:pPr>
        <w:shd w:val="clear" w:color="auto" w:fill="FFFFFF"/>
        <w:spacing w:after="14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[FOR DISTRICTS WITH HIGH SCHOOLS ONLY] Additionally, pursuant to RSA 189:1-c, the School Board shall have one or more non-voting student member(s) from each District high school. Elections for such student board member shall be held in accordance RSA 194:23-f, and with the provisions of Board policy </w:t>
      </w:r>
      <w:r w:rsidRPr="0048522C">
        <w:rPr>
          <w:i/>
          <w:color w:val="212529"/>
          <w:sz w:val="24"/>
          <w:szCs w:val="24"/>
        </w:rPr>
        <w:t>{**}</w:t>
      </w:r>
      <w:r>
        <w:rPr>
          <w:color w:val="212529"/>
          <w:sz w:val="24"/>
          <w:szCs w:val="24"/>
        </w:rPr>
        <w:t> </w:t>
      </w:r>
      <w:hyperlink r:id="rId7">
        <w:r w:rsidRPr="00BA4559">
          <w:rPr>
            <w:sz w:val="24"/>
            <w:szCs w:val="24"/>
            <w:u w:val="single"/>
          </w:rPr>
          <w:t>BBBF</w:t>
        </w:r>
      </w:hyperlink>
      <w:r w:rsidRPr="00BA4559">
        <w:rPr>
          <w:sz w:val="24"/>
          <w:szCs w:val="24"/>
        </w:rPr>
        <w:t xml:space="preserve">. </w:t>
      </w:r>
    </w:p>
    <w:p w14:paraId="14FA7E86" w14:textId="77777777" w:rsidR="00655940" w:rsidRDefault="00655940">
      <w:pPr>
        <w:pStyle w:val="BodyText"/>
        <w:rPr>
          <w:sz w:val="26"/>
        </w:rPr>
      </w:pPr>
    </w:p>
    <w:p w14:paraId="68D4974B" w14:textId="77777777" w:rsidR="00655940" w:rsidRDefault="00655940">
      <w:pPr>
        <w:pStyle w:val="BodyText"/>
        <w:rPr>
          <w:sz w:val="23"/>
        </w:rPr>
      </w:pPr>
    </w:p>
    <w:p w14:paraId="3EBD166D" w14:textId="77777777" w:rsidR="00655940" w:rsidRDefault="0048522C">
      <w:pPr>
        <w:ind w:left="160"/>
        <w:rPr>
          <w:b/>
          <w:i/>
          <w:sz w:val="24"/>
        </w:rPr>
      </w:pPr>
      <w:r>
        <w:rPr>
          <w:b/>
          <w:i/>
          <w:sz w:val="24"/>
          <w:u w:val="single"/>
        </w:rPr>
        <w:t>Legal</w:t>
      </w:r>
      <w:r>
        <w:rPr>
          <w:b/>
          <w:i/>
          <w:spacing w:val="-2"/>
          <w:sz w:val="24"/>
          <w:u w:val="single"/>
        </w:rPr>
        <w:t xml:space="preserve"> References:</w:t>
      </w:r>
    </w:p>
    <w:p w14:paraId="771228F0" w14:textId="77777777" w:rsidR="00655940" w:rsidRDefault="0048522C">
      <w:pPr>
        <w:ind w:left="160"/>
        <w:rPr>
          <w:i/>
          <w:sz w:val="24"/>
        </w:rPr>
      </w:pPr>
      <w:r>
        <w:rPr>
          <w:i/>
          <w:sz w:val="24"/>
        </w:rPr>
        <w:t>RSA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189:1-c,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2"/>
          <w:sz w:val="24"/>
        </w:rPr>
        <w:t xml:space="preserve"> Member</w:t>
      </w:r>
    </w:p>
    <w:p w14:paraId="0EB97B1F" w14:textId="77777777" w:rsidR="00655940" w:rsidRDefault="0048522C">
      <w:pPr>
        <w:ind w:left="160" w:right="3760"/>
        <w:rPr>
          <w:i/>
          <w:sz w:val="24"/>
        </w:rPr>
      </w:pPr>
      <w:r>
        <w:rPr>
          <w:i/>
          <w:sz w:val="24"/>
        </w:rPr>
        <w:t>RSA 194:23-f, High School Student as a Board Member RSA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195:19-a,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Composition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Cooperative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Boards RSA 195:19-b, Reapportionment</w:t>
      </w:r>
    </w:p>
    <w:p w14:paraId="7CB51885" w14:textId="77777777" w:rsidR="00655940" w:rsidRDefault="0048522C">
      <w:pPr>
        <w:ind w:left="160"/>
        <w:rPr>
          <w:i/>
          <w:sz w:val="24"/>
        </w:rPr>
      </w:pPr>
      <w:r>
        <w:rPr>
          <w:i/>
          <w:sz w:val="24"/>
        </w:rPr>
        <w:t>RSA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671: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District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Elections: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Board</w:t>
      </w:r>
    </w:p>
    <w:p w14:paraId="4A7A925D" w14:textId="77777777" w:rsidR="00655940" w:rsidRDefault="0048522C">
      <w:pPr>
        <w:spacing w:before="1"/>
        <w:ind w:left="160" w:right="3903"/>
        <w:rPr>
          <w:i/>
          <w:sz w:val="24"/>
        </w:rPr>
      </w:pPr>
      <w:r>
        <w:rPr>
          <w:i/>
          <w:sz w:val="24"/>
        </w:rPr>
        <w:t>RSA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671:22,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District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Election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Town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Meeting RSA 671:33, Vacancies</w:t>
      </w:r>
    </w:p>
    <w:p w14:paraId="5B4DD0ED" w14:textId="77777777" w:rsidR="00655940" w:rsidRDefault="00655940">
      <w:pPr>
        <w:pStyle w:val="BodyText"/>
        <w:rPr>
          <w:i/>
          <w:sz w:val="26"/>
        </w:rPr>
      </w:pPr>
    </w:p>
    <w:p w14:paraId="5354F774" w14:textId="77777777" w:rsidR="00655940" w:rsidRDefault="00655940">
      <w:pPr>
        <w:pStyle w:val="BodyText"/>
        <w:rPr>
          <w:i/>
          <w:sz w:val="26"/>
        </w:rPr>
      </w:pPr>
    </w:p>
    <w:p w14:paraId="1D3BDF27" w14:textId="77777777" w:rsidR="0048522C" w:rsidRDefault="0048522C">
      <w:pPr>
        <w:pStyle w:val="BodyText"/>
        <w:spacing w:before="230"/>
        <w:ind w:left="160"/>
      </w:pPr>
    </w:p>
    <w:p w14:paraId="7DA5F16E" w14:textId="01B83372" w:rsidR="00655940" w:rsidRPr="00BA4559" w:rsidRDefault="0048522C" w:rsidP="0048522C">
      <w:pPr>
        <w:pStyle w:val="NoSpacing"/>
        <w:rPr>
          <w:rFonts w:asciiTheme="majorHAnsi" w:hAnsiTheme="majorHAnsi"/>
          <w:spacing w:val="-4"/>
        </w:rPr>
      </w:pPr>
      <w:r w:rsidRPr="00BA4559">
        <w:rPr>
          <w:rFonts w:asciiTheme="majorHAnsi" w:hAnsiTheme="majorHAnsi"/>
        </w:rPr>
        <w:t>SAU</w:t>
      </w:r>
      <w:r w:rsidRPr="00BA4559">
        <w:rPr>
          <w:rFonts w:asciiTheme="majorHAnsi" w:hAnsiTheme="majorHAnsi"/>
          <w:spacing w:val="-4"/>
        </w:rPr>
        <w:t xml:space="preserve"> </w:t>
      </w:r>
      <w:r w:rsidRPr="00BA4559">
        <w:rPr>
          <w:rFonts w:asciiTheme="majorHAnsi" w:hAnsiTheme="majorHAnsi"/>
        </w:rPr>
        <w:t>7</w:t>
      </w:r>
      <w:r w:rsidRPr="00BA4559">
        <w:rPr>
          <w:rFonts w:asciiTheme="majorHAnsi" w:hAnsiTheme="majorHAnsi"/>
          <w:spacing w:val="-2"/>
        </w:rPr>
        <w:t xml:space="preserve"> </w:t>
      </w:r>
      <w:r w:rsidRPr="00BA4559">
        <w:rPr>
          <w:rFonts w:asciiTheme="majorHAnsi" w:hAnsiTheme="majorHAnsi"/>
        </w:rPr>
        <w:t>School</w:t>
      </w:r>
      <w:r w:rsidRPr="00BA4559">
        <w:rPr>
          <w:rFonts w:asciiTheme="majorHAnsi" w:hAnsiTheme="majorHAnsi"/>
          <w:spacing w:val="-2"/>
        </w:rPr>
        <w:t xml:space="preserve"> </w:t>
      </w:r>
      <w:r w:rsidRPr="00BA4559">
        <w:rPr>
          <w:rFonts w:asciiTheme="majorHAnsi" w:hAnsiTheme="majorHAnsi"/>
        </w:rPr>
        <w:t>Board:</w:t>
      </w:r>
      <w:r w:rsidRPr="00BA4559">
        <w:rPr>
          <w:rFonts w:asciiTheme="majorHAnsi" w:hAnsiTheme="majorHAnsi"/>
          <w:spacing w:val="56"/>
        </w:rPr>
        <w:t xml:space="preserve"> </w:t>
      </w:r>
      <w:r w:rsidRPr="00BA4559">
        <w:rPr>
          <w:rFonts w:asciiTheme="majorHAnsi" w:hAnsiTheme="majorHAnsi"/>
        </w:rPr>
        <w:t>Adopted</w:t>
      </w:r>
      <w:r w:rsidRPr="00BA4559">
        <w:rPr>
          <w:rFonts w:asciiTheme="majorHAnsi" w:hAnsiTheme="majorHAnsi"/>
          <w:spacing w:val="-2"/>
        </w:rPr>
        <w:t xml:space="preserve"> </w:t>
      </w:r>
      <w:r w:rsidRPr="00BA4559">
        <w:rPr>
          <w:rFonts w:asciiTheme="majorHAnsi" w:hAnsiTheme="majorHAnsi"/>
        </w:rPr>
        <w:t>–</w:t>
      </w:r>
      <w:r w:rsidRPr="00BA4559">
        <w:rPr>
          <w:rFonts w:asciiTheme="majorHAnsi" w:hAnsiTheme="majorHAnsi"/>
          <w:spacing w:val="-2"/>
        </w:rPr>
        <w:t xml:space="preserve"> </w:t>
      </w:r>
      <w:r w:rsidRPr="00BA4559">
        <w:rPr>
          <w:rFonts w:asciiTheme="majorHAnsi" w:hAnsiTheme="majorHAnsi"/>
        </w:rPr>
        <w:t>November</w:t>
      </w:r>
      <w:r w:rsidRPr="00BA4559">
        <w:rPr>
          <w:rFonts w:asciiTheme="majorHAnsi" w:hAnsiTheme="majorHAnsi"/>
          <w:spacing w:val="-3"/>
        </w:rPr>
        <w:t xml:space="preserve"> </w:t>
      </w:r>
      <w:r w:rsidRPr="00BA4559">
        <w:rPr>
          <w:rFonts w:asciiTheme="majorHAnsi" w:hAnsiTheme="majorHAnsi"/>
        </w:rPr>
        <w:t>10,</w:t>
      </w:r>
      <w:r w:rsidRPr="00BA4559">
        <w:rPr>
          <w:rFonts w:asciiTheme="majorHAnsi" w:hAnsiTheme="majorHAnsi"/>
          <w:spacing w:val="-2"/>
        </w:rPr>
        <w:t xml:space="preserve"> </w:t>
      </w:r>
      <w:r w:rsidRPr="00BA4559">
        <w:rPr>
          <w:rFonts w:asciiTheme="majorHAnsi" w:hAnsiTheme="majorHAnsi"/>
          <w:spacing w:val="-4"/>
        </w:rPr>
        <w:t>2021</w:t>
      </w:r>
    </w:p>
    <w:p w14:paraId="46DA99C7" w14:textId="111A320F" w:rsidR="00BA4559" w:rsidRDefault="006C6E86" w:rsidP="00BA455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Pittsburg School Board: Revised – November 14, 2022</w:t>
      </w:r>
    </w:p>
    <w:p w14:paraId="34FF18CE" w14:textId="39B29027" w:rsidR="006C6E86" w:rsidRDefault="006C6E86" w:rsidP="00BA455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Colebrook School Board: Revised – November 15, 2022</w:t>
      </w:r>
    </w:p>
    <w:p w14:paraId="75DD3C0C" w14:textId="4E56CEE8" w:rsidR="006C6E86" w:rsidRDefault="006C6E86" w:rsidP="00BA455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Clarksville School Board: Revised – December </w:t>
      </w:r>
      <w:r w:rsidR="00C32BDA">
        <w:rPr>
          <w:rFonts w:asciiTheme="majorHAnsi" w:hAnsiTheme="majorHAnsi"/>
        </w:rPr>
        <w:t>12</w:t>
      </w:r>
      <w:r>
        <w:rPr>
          <w:rFonts w:asciiTheme="majorHAnsi" w:hAnsiTheme="majorHAnsi"/>
        </w:rPr>
        <w:t>, 2022</w:t>
      </w:r>
    </w:p>
    <w:p w14:paraId="5AB8B0C6" w14:textId="77777777" w:rsidR="00C32BDA" w:rsidRDefault="00C32BDA" w:rsidP="00C32BD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Columbia School Board: Revised – January 3, 2023</w:t>
      </w:r>
    </w:p>
    <w:p w14:paraId="2465A982" w14:textId="0B998F31" w:rsidR="006804E9" w:rsidRPr="00BA4559" w:rsidRDefault="006804E9" w:rsidP="00BA455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Stewartstown School Board: Revised – January 4, 2023</w:t>
      </w:r>
    </w:p>
    <w:p w14:paraId="129A5C7B" w14:textId="77777777" w:rsidR="00BA4559" w:rsidRDefault="00BA4559" w:rsidP="0048522C">
      <w:pPr>
        <w:pStyle w:val="NoSpacing"/>
      </w:pPr>
    </w:p>
    <w:sectPr w:rsidR="00BA4559">
      <w:type w:val="continuous"/>
      <w:pgSz w:w="12240" w:h="15840"/>
      <w:pgMar w:top="14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B9C9" w14:textId="77777777" w:rsidR="0048522C" w:rsidRDefault="0048522C" w:rsidP="0048522C">
      <w:r>
        <w:separator/>
      </w:r>
    </w:p>
  </w:endnote>
  <w:endnote w:type="continuationSeparator" w:id="0">
    <w:p w14:paraId="576300E5" w14:textId="77777777" w:rsidR="0048522C" w:rsidRDefault="0048522C" w:rsidP="0048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10CE" w14:textId="77777777" w:rsidR="0048522C" w:rsidRDefault="0048522C" w:rsidP="0048522C">
      <w:r>
        <w:separator/>
      </w:r>
    </w:p>
  </w:footnote>
  <w:footnote w:type="continuationSeparator" w:id="0">
    <w:p w14:paraId="7D6DA9A6" w14:textId="77777777" w:rsidR="0048522C" w:rsidRDefault="0048522C" w:rsidP="0048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40"/>
    <w:rsid w:val="0048522C"/>
    <w:rsid w:val="00655940"/>
    <w:rsid w:val="006804E9"/>
    <w:rsid w:val="006C6E86"/>
    <w:rsid w:val="00BA4559"/>
    <w:rsid w:val="00C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E8AF"/>
  <w15:docId w15:val="{9F78E6F4-B78E-4959-A269-A4E9F54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basedOn w:val="DefaultParagraphFont"/>
    <w:uiPriority w:val="99"/>
    <w:semiHidden/>
    <w:unhideWhenUsed/>
    <w:rsid w:val="0048522C"/>
    <w:rPr>
      <w:vertAlign w:val="superscript"/>
    </w:rPr>
  </w:style>
  <w:style w:type="paragraph" w:styleId="NoSpacing">
    <w:name w:val="No Spacing"/>
    <w:uiPriority w:val="1"/>
    <w:qFormat/>
    <w:rsid w:val="004852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2policy.ctspublish.com/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2policy.ctspublish.com/polic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NHSBA Reference Manual</dc:title>
  <dc:creator>Barrett Christina</dc:creator>
  <cp:lastModifiedBy>Billie Paquette</cp:lastModifiedBy>
  <cp:revision>2</cp:revision>
  <dcterms:created xsi:type="dcterms:W3CDTF">2023-01-10T16:38:00Z</dcterms:created>
  <dcterms:modified xsi:type="dcterms:W3CDTF">2023-01-10T16:38:00Z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D:20211120172609</vt:lpwstr>
  </property>
</Properties>
</file>