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104A" w14:textId="0CC60EE5" w:rsidR="00DD5FAD" w:rsidRPr="0022203A" w:rsidRDefault="000E2680" w:rsidP="00DD5FAD">
      <w:pPr>
        <w:jc w:val="center"/>
        <w:rPr>
          <w:rFonts w:ascii="Baskerville Old Face" w:hAnsi="Baskerville Old Face"/>
          <w:b/>
          <w:bCs/>
          <w:sz w:val="24"/>
          <w:szCs w:val="24"/>
          <w:lang w:val="fr-FR"/>
        </w:rPr>
      </w:pPr>
      <w:proofErr w:type="spellStart"/>
      <w:proofErr w:type="gramStart"/>
      <w:r w:rsidRPr="0022203A">
        <w:rPr>
          <w:rFonts w:ascii="Baskerville Old Face" w:hAnsi="Baskerville Old Face"/>
          <w:b/>
          <w:bCs/>
          <w:sz w:val="24"/>
          <w:szCs w:val="24"/>
          <w:lang w:val="fr-FR"/>
        </w:rPr>
        <w:t>Ms.Kemp’s</w:t>
      </w:r>
      <w:proofErr w:type="spellEnd"/>
      <w:proofErr w:type="gramEnd"/>
      <w:r w:rsidRPr="0022203A">
        <w:rPr>
          <w:rFonts w:ascii="Baskerville Old Face" w:hAnsi="Baskerville Old Face"/>
          <w:b/>
          <w:bCs/>
          <w:sz w:val="24"/>
          <w:szCs w:val="24"/>
          <w:lang w:val="fr-FR"/>
        </w:rPr>
        <w:t xml:space="preserve"> 202</w:t>
      </w:r>
      <w:r w:rsidR="0022203A" w:rsidRPr="0022203A">
        <w:rPr>
          <w:rFonts w:ascii="Baskerville Old Face" w:hAnsi="Baskerville Old Face"/>
          <w:b/>
          <w:bCs/>
          <w:sz w:val="24"/>
          <w:szCs w:val="24"/>
          <w:lang w:val="fr-FR"/>
        </w:rPr>
        <w:t>3</w:t>
      </w:r>
      <w:r w:rsidRPr="0022203A">
        <w:rPr>
          <w:rFonts w:ascii="Baskerville Old Face" w:hAnsi="Baskerville Old Face"/>
          <w:b/>
          <w:bCs/>
          <w:sz w:val="24"/>
          <w:szCs w:val="24"/>
          <w:lang w:val="fr-FR"/>
        </w:rPr>
        <w:t>-202</w:t>
      </w:r>
      <w:r w:rsidR="0022203A" w:rsidRPr="0022203A">
        <w:rPr>
          <w:rFonts w:ascii="Baskerville Old Face" w:hAnsi="Baskerville Old Face"/>
          <w:b/>
          <w:bCs/>
          <w:sz w:val="24"/>
          <w:szCs w:val="24"/>
          <w:lang w:val="fr-FR"/>
        </w:rPr>
        <w:t>4</w:t>
      </w:r>
      <w:r w:rsidR="00994556" w:rsidRPr="0022203A">
        <w:rPr>
          <w:rFonts w:ascii="Baskerville Old Face" w:hAnsi="Baskerville Old Face"/>
          <w:b/>
          <w:bCs/>
          <w:sz w:val="24"/>
          <w:szCs w:val="24"/>
          <w:lang w:val="fr-FR"/>
        </w:rPr>
        <w:t xml:space="preserve"> 2nd</w:t>
      </w:r>
      <w:r w:rsidR="00DD5FAD" w:rsidRPr="0022203A">
        <w:rPr>
          <w:rFonts w:ascii="Baskerville Old Face" w:hAnsi="Baskerville Old Face"/>
          <w:b/>
          <w:bCs/>
          <w:sz w:val="24"/>
          <w:szCs w:val="24"/>
          <w:lang w:val="fr-FR"/>
        </w:rPr>
        <w:t xml:space="preserve"> Grade Discipline Plan</w:t>
      </w:r>
    </w:p>
    <w:p w14:paraId="4AF94454" w14:textId="4856066C" w:rsidR="00DD5FAD" w:rsidRDefault="00DD5FAD" w:rsidP="00DD5FAD">
      <w:pPr>
        <w:rPr>
          <w:rFonts w:ascii="Baskerville Old Face" w:hAnsi="Baskerville Old Face"/>
          <w:b/>
          <w:bCs/>
          <w:sz w:val="24"/>
          <w:szCs w:val="24"/>
        </w:rPr>
      </w:pPr>
      <w:r w:rsidRPr="002C058F">
        <w:rPr>
          <w:rFonts w:ascii="Baskerville Old Face" w:hAnsi="Baskerville Old Face"/>
          <w:b/>
          <w:bCs/>
          <w:sz w:val="24"/>
          <w:szCs w:val="24"/>
          <w:u w:val="single"/>
        </w:rPr>
        <w:t>Philosophy:</w:t>
      </w:r>
      <w:r w:rsidR="00984037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984037">
        <w:rPr>
          <w:rFonts w:ascii="Baskerville Old Face" w:hAnsi="Baskerville Old Face"/>
          <w:b/>
          <w:bCs/>
          <w:sz w:val="24"/>
          <w:szCs w:val="24"/>
        </w:rPr>
        <w:br/>
        <w:t xml:space="preserve">It is my goal as a professional educator to provide a positive, safe environment along with a developmentally appropriate learning environment to our students. Students will be given opportunities to communicate with their peers throughout the day, as I believe children can learn from one another also. I will provide hands-on activities for students to engage in on a daily basis. Any disruptive behavior that infringes on another student’s right to learn, or my right to teach, will not be tolerated. </w:t>
      </w:r>
    </w:p>
    <w:p w14:paraId="13102CB5" w14:textId="609EA69A" w:rsidR="00DD5FAD" w:rsidRPr="002C058F" w:rsidRDefault="00DD5FAD" w:rsidP="00DD5FAD">
      <w:pPr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2C058F">
        <w:rPr>
          <w:rFonts w:ascii="Baskerville Old Face" w:hAnsi="Baskerville Old Face"/>
          <w:b/>
          <w:bCs/>
          <w:sz w:val="24"/>
          <w:szCs w:val="24"/>
          <w:u w:val="single"/>
        </w:rPr>
        <w:t>Classroom Rules and Expectations:</w:t>
      </w:r>
    </w:p>
    <w:p w14:paraId="1DD8F0E0" w14:textId="07B289B0" w:rsidR="00DD5FAD" w:rsidRPr="00DD5FAD" w:rsidRDefault="00994556" w:rsidP="00DD5FA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Be prepared for class and ready to learn.</w:t>
      </w:r>
    </w:p>
    <w:p w14:paraId="6CDCCF4B" w14:textId="5778C069" w:rsidR="00DD5FAD" w:rsidRPr="00DD5FAD" w:rsidRDefault="00994556" w:rsidP="00DD5FA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Show RISE behavior. </w:t>
      </w:r>
    </w:p>
    <w:p w14:paraId="07A35DB0" w14:textId="477AC81F" w:rsidR="00DD5FAD" w:rsidRPr="00DD5FAD" w:rsidRDefault="00994556" w:rsidP="00DD5FA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Be respectful of yourself, other, and your environment. </w:t>
      </w:r>
    </w:p>
    <w:p w14:paraId="5AC48770" w14:textId="07EFEFA1" w:rsidR="00DD5FAD" w:rsidRPr="00DD5FAD" w:rsidRDefault="00994556" w:rsidP="00DD5FA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Have fun learning. </w:t>
      </w:r>
    </w:p>
    <w:p w14:paraId="13F40ADD" w14:textId="1C951C1B" w:rsidR="00DD5FAD" w:rsidRDefault="00994556" w:rsidP="00DD5FA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Raise your hand. </w:t>
      </w:r>
    </w:p>
    <w:p w14:paraId="407073A2" w14:textId="41965F46" w:rsidR="002C058F" w:rsidRPr="002C058F" w:rsidRDefault="002C058F" w:rsidP="002C058F">
      <w:pPr>
        <w:spacing w:after="0"/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(Student will also adhere to the adhere to the Autauga County Board of Education Code of Conduct Handbook)</w:t>
      </w:r>
    </w:p>
    <w:p w14:paraId="2773C031" w14:textId="77777777" w:rsidR="00DD5FAD" w:rsidRDefault="00DD5FAD" w:rsidP="00DD5FAD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</w:p>
    <w:p w14:paraId="431778B1" w14:textId="70C976C8" w:rsidR="00DD5FAD" w:rsidRPr="002C058F" w:rsidRDefault="00DD5FAD" w:rsidP="00DD5FAD">
      <w:pPr>
        <w:spacing w:after="0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2C058F">
        <w:rPr>
          <w:rFonts w:ascii="Baskerville Old Face" w:hAnsi="Baskerville Old Face"/>
          <w:b/>
          <w:bCs/>
          <w:sz w:val="24"/>
          <w:szCs w:val="24"/>
          <w:u w:val="single"/>
        </w:rPr>
        <w:t>Positive Reinforcement:</w:t>
      </w:r>
    </w:p>
    <w:p w14:paraId="7BDEDA01" w14:textId="5FFF1B02" w:rsidR="00AA056E" w:rsidRDefault="00AA056E" w:rsidP="00DD5FAD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I believe that students who behave and follow my rules and expectations should be rewarded. If a student does </w:t>
      </w:r>
      <w:r w:rsidR="00994556">
        <w:rPr>
          <w:rFonts w:ascii="Baskerville Old Face" w:hAnsi="Baskerville Old Face"/>
          <w:b/>
          <w:bCs/>
          <w:sz w:val="24"/>
          <w:szCs w:val="24"/>
        </w:rPr>
        <w:t>follow the rules and expectations</w:t>
      </w:r>
      <w:r>
        <w:rPr>
          <w:rFonts w:ascii="Baskerville Old Face" w:hAnsi="Baskerville Old Face"/>
          <w:b/>
          <w:bCs/>
          <w:sz w:val="24"/>
          <w:szCs w:val="24"/>
        </w:rPr>
        <w:t>,</w:t>
      </w:r>
      <w:r w:rsidR="00994556">
        <w:rPr>
          <w:rFonts w:ascii="Baskerville Old Face" w:hAnsi="Baskerville Old Face"/>
          <w:b/>
          <w:bCs/>
          <w:sz w:val="24"/>
          <w:szCs w:val="24"/>
        </w:rPr>
        <w:t xml:space="preserve"> he/she will receive</w:t>
      </w:r>
      <w:r w:rsidR="0022203A">
        <w:rPr>
          <w:rFonts w:ascii="Baskerville Old Face" w:hAnsi="Baskerville Old Face"/>
          <w:b/>
          <w:bCs/>
          <w:sz w:val="24"/>
          <w:szCs w:val="24"/>
        </w:rPr>
        <w:t xml:space="preserve"> points through Class Dojo</w:t>
      </w:r>
      <w:r w:rsidR="00994556">
        <w:rPr>
          <w:rFonts w:ascii="Baskerville Old Face" w:hAnsi="Baskerville Old Face"/>
          <w:b/>
          <w:bCs/>
          <w:sz w:val="24"/>
          <w:szCs w:val="24"/>
        </w:rPr>
        <w:t xml:space="preserve">. </w:t>
      </w:r>
      <w:r w:rsidR="0022203A">
        <w:rPr>
          <w:rFonts w:ascii="Baskerville Old Face" w:hAnsi="Baskerville Old Face"/>
          <w:b/>
          <w:bCs/>
          <w:sz w:val="24"/>
          <w:szCs w:val="24"/>
        </w:rPr>
        <w:t>Dojo points will be used throughout the year to earn rewards. These points can be used to access numerous prizes throughout the year</w:t>
      </w:r>
      <w:r>
        <w:rPr>
          <w:rFonts w:ascii="Baskerville Old Face" w:hAnsi="Baskerville Old Face"/>
          <w:b/>
          <w:bCs/>
          <w:sz w:val="24"/>
          <w:szCs w:val="24"/>
        </w:rPr>
        <w:t xml:space="preserve">. </w:t>
      </w:r>
      <w:r w:rsidR="0022203A">
        <w:rPr>
          <w:rFonts w:ascii="Baskerville Old Face" w:hAnsi="Baskerville Old Face"/>
          <w:b/>
          <w:bCs/>
          <w:sz w:val="24"/>
          <w:szCs w:val="24"/>
        </w:rPr>
        <w:t>T</w:t>
      </w:r>
      <w:r>
        <w:rPr>
          <w:rFonts w:ascii="Baskerville Old Face" w:hAnsi="Baskerville Old Face"/>
          <w:b/>
          <w:bCs/>
          <w:sz w:val="24"/>
          <w:szCs w:val="24"/>
        </w:rPr>
        <w:t xml:space="preserve">he process will start over </w:t>
      </w:r>
      <w:r w:rsidR="0022203A">
        <w:rPr>
          <w:rFonts w:ascii="Baskerville Old Face" w:hAnsi="Baskerville Old Face"/>
          <w:b/>
          <w:bCs/>
          <w:sz w:val="24"/>
          <w:szCs w:val="24"/>
        </w:rPr>
        <w:t>each</w:t>
      </w:r>
      <w:r>
        <w:rPr>
          <w:rFonts w:ascii="Baskerville Old Face" w:hAnsi="Baskerville Old Face"/>
          <w:b/>
          <w:bCs/>
          <w:sz w:val="24"/>
          <w:szCs w:val="24"/>
        </w:rPr>
        <w:t xml:space="preserve"> grading period. </w:t>
      </w:r>
    </w:p>
    <w:p w14:paraId="6996E21D" w14:textId="5C6D5EE1" w:rsidR="00FA5CF3" w:rsidRDefault="00FA5CF3" w:rsidP="00DD5FAD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</w:p>
    <w:p w14:paraId="6ADDD09A" w14:textId="521EB75D" w:rsidR="00FA5CF3" w:rsidRPr="002C058F" w:rsidRDefault="00FA5CF3" w:rsidP="00DD5FAD">
      <w:pPr>
        <w:spacing w:after="0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2C058F">
        <w:rPr>
          <w:rFonts w:ascii="Baskerville Old Face" w:hAnsi="Baskerville Old Face"/>
          <w:b/>
          <w:bCs/>
          <w:sz w:val="24"/>
          <w:szCs w:val="24"/>
          <w:u w:val="single"/>
        </w:rPr>
        <w:t>Consequences:</w:t>
      </w:r>
    </w:p>
    <w:p w14:paraId="37FA4F48" w14:textId="408325CF" w:rsidR="00DD5FAD" w:rsidRDefault="0022203A" w:rsidP="00DD5FAD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As stated above, </w:t>
      </w:r>
      <w:r w:rsidR="00FA5CF3">
        <w:rPr>
          <w:rFonts w:ascii="Baskerville Old Face" w:hAnsi="Baskerville Old Face"/>
          <w:b/>
          <w:bCs/>
          <w:sz w:val="24"/>
          <w:szCs w:val="24"/>
        </w:rPr>
        <w:t xml:space="preserve">I will </w:t>
      </w:r>
      <w:r>
        <w:rPr>
          <w:rFonts w:ascii="Baskerville Old Face" w:hAnsi="Baskerville Old Face"/>
          <w:b/>
          <w:bCs/>
          <w:sz w:val="24"/>
          <w:szCs w:val="24"/>
        </w:rPr>
        <w:t xml:space="preserve">be </w:t>
      </w:r>
      <w:r w:rsidR="00994556">
        <w:rPr>
          <w:rFonts w:ascii="Baskerville Old Face" w:hAnsi="Baskerville Old Face"/>
          <w:b/>
          <w:bCs/>
          <w:sz w:val="24"/>
          <w:szCs w:val="24"/>
        </w:rPr>
        <w:t>us</w:t>
      </w:r>
      <w:r>
        <w:rPr>
          <w:rFonts w:ascii="Baskerville Old Face" w:hAnsi="Baskerville Old Face"/>
          <w:b/>
          <w:bCs/>
          <w:sz w:val="24"/>
          <w:szCs w:val="24"/>
        </w:rPr>
        <w:t>ing</w:t>
      </w:r>
      <w:r w:rsidR="00994556">
        <w:rPr>
          <w:rFonts w:ascii="Baskerville Old Face" w:hAnsi="Baskerville Old Face"/>
          <w:b/>
          <w:bCs/>
          <w:sz w:val="24"/>
          <w:szCs w:val="24"/>
        </w:rPr>
        <w:t xml:space="preserve"> Class Dojo</w:t>
      </w:r>
      <w:r>
        <w:rPr>
          <w:rFonts w:ascii="Baskerville Old Face" w:hAnsi="Baskerville Old Face"/>
          <w:b/>
          <w:bCs/>
          <w:sz w:val="24"/>
          <w:szCs w:val="24"/>
        </w:rPr>
        <w:t xml:space="preserve"> to earn points. Dojo will also be used to </w:t>
      </w:r>
      <w:r w:rsidR="00FA5CF3">
        <w:rPr>
          <w:rFonts w:ascii="Baskerville Old Face" w:hAnsi="Baskerville Old Face"/>
          <w:b/>
          <w:bCs/>
          <w:sz w:val="24"/>
          <w:szCs w:val="24"/>
        </w:rPr>
        <w:t>not</w:t>
      </w:r>
      <w:r w:rsidR="00D17CAC">
        <w:rPr>
          <w:rFonts w:ascii="Baskerville Old Face" w:hAnsi="Baskerville Old Face"/>
          <w:b/>
          <w:bCs/>
          <w:sz w:val="24"/>
          <w:szCs w:val="24"/>
        </w:rPr>
        <w:t>e</w:t>
      </w:r>
      <w:r w:rsidR="00FA5CF3">
        <w:rPr>
          <w:rFonts w:ascii="Baskerville Old Face" w:hAnsi="Baskerville Old Face"/>
          <w:b/>
          <w:bCs/>
          <w:sz w:val="24"/>
          <w:szCs w:val="24"/>
        </w:rPr>
        <w:t xml:space="preserve"> any misconduct that occurs each day during the week. </w:t>
      </w:r>
      <w:r>
        <w:rPr>
          <w:rFonts w:ascii="Baskerville Old Face" w:hAnsi="Baskerville Old Face"/>
          <w:b/>
          <w:bCs/>
          <w:sz w:val="24"/>
          <w:szCs w:val="24"/>
        </w:rPr>
        <w:t>The Red Dojo Points</w:t>
      </w:r>
      <w:r w:rsidR="00FA5CF3">
        <w:rPr>
          <w:rFonts w:ascii="Baskerville Old Face" w:hAnsi="Baskerville Old Face"/>
          <w:b/>
          <w:bCs/>
          <w:sz w:val="24"/>
          <w:szCs w:val="24"/>
        </w:rPr>
        <w:t xml:space="preserve"> correspond with my classroom rules and expectations. If rules are not followed, I will address the situation and </w:t>
      </w:r>
      <w:r w:rsidR="00994556">
        <w:rPr>
          <w:rFonts w:ascii="Baskerville Old Face" w:hAnsi="Baskerville Old Face"/>
          <w:b/>
          <w:bCs/>
          <w:sz w:val="24"/>
          <w:szCs w:val="24"/>
        </w:rPr>
        <w:t xml:space="preserve">place it in Class Dojo if necessary. </w:t>
      </w:r>
      <w:r w:rsidR="00FA5CF3">
        <w:rPr>
          <w:rFonts w:ascii="Baskerville Old Face" w:hAnsi="Baskerville Old Face"/>
          <w:b/>
          <w:bCs/>
          <w:sz w:val="24"/>
          <w:szCs w:val="24"/>
        </w:rPr>
        <w:t xml:space="preserve">If problems continue to occur, a phone call will be made. If </w:t>
      </w:r>
      <w:proofErr w:type="gramStart"/>
      <w:r w:rsidR="00FA5CF3">
        <w:rPr>
          <w:rFonts w:ascii="Baskerville Old Face" w:hAnsi="Baskerville Old Face"/>
          <w:b/>
          <w:bCs/>
          <w:sz w:val="24"/>
          <w:szCs w:val="24"/>
        </w:rPr>
        <w:t>student</w:t>
      </w:r>
      <w:proofErr w:type="gramEnd"/>
      <w:r w:rsidR="00FA5CF3">
        <w:rPr>
          <w:rFonts w:ascii="Baskerville Old Face" w:hAnsi="Baskerville Old Face"/>
          <w:b/>
          <w:bCs/>
          <w:sz w:val="24"/>
          <w:szCs w:val="24"/>
        </w:rPr>
        <w:t xml:space="preserve"> continue</w:t>
      </w:r>
      <w:r w:rsidR="00535DDF">
        <w:rPr>
          <w:rFonts w:ascii="Baskerville Old Face" w:hAnsi="Baskerville Old Face"/>
          <w:b/>
          <w:bCs/>
          <w:sz w:val="24"/>
          <w:szCs w:val="24"/>
        </w:rPr>
        <w:t>s</w:t>
      </w:r>
      <w:r w:rsidR="00FA5CF3">
        <w:rPr>
          <w:rFonts w:ascii="Baskerville Old Face" w:hAnsi="Baskerville Old Face"/>
          <w:b/>
          <w:bCs/>
          <w:sz w:val="24"/>
          <w:szCs w:val="24"/>
        </w:rPr>
        <w:t xml:space="preserve"> to misbehave or be disruptive </w:t>
      </w:r>
      <w:r w:rsidR="00994556">
        <w:rPr>
          <w:rFonts w:ascii="Baskerville Old Face" w:hAnsi="Baskerville Old Face"/>
          <w:b/>
          <w:bCs/>
          <w:sz w:val="24"/>
          <w:szCs w:val="24"/>
        </w:rPr>
        <w:t>after</w:t>
      </w:r>
      <w:r w:rsidR="00FA5CF3">
        <w:rPr>
          <w:rFonts w:ascii="Baskerville Old Face" w:hAnsi="Baskerville Old Face"/>
          <w:b/>
          <w:bCs/>
          <w:sz w:val="24"/>
          <w:szCs w:val="24"/>
        </w:rPr>
        <w:t xml:space="preserve"> a phone call, a parent/teacher conference will be </w:t>
      </w:r>
      <w:r w:rsidR="00984037">
        <w:rPr>
          <w:rFonts w:ascii="Baskerville Old Face" w:hAnsi="Baskerville Old Face"/>
          <w:b/>
          <w:bCs/>
          <w:sz w:val="24"/>
          <w:szCs w:val="24"/>
        </w:rPr>
        <w:t>scheduled</w:t>
      </w:r>
      <w:r w:rsidR="00FA5CF3">
        <w:rPr>
          <w:rFonts w:ascii="Baskerville Old Face" w:hAnsi="Baskerville Old Face"/>
          <w:b/>
          <w:bCs/>
          <w:sz w:val="24"/>
          <w:szCs w:val="24"/>
        </w:rPr>
        <w:t xml:space="preserve"> during my planning period. Should there be any other problems after these steps have been followed , an office referral will be written. </w:t>
      </w:r>
    </w:p>
    <w:p w14:paraId="3778F619" w14:textId="77777777" w:rsidR="00994556" w:rsidRDefault="00994556" w:rsidP="00DD5FAD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</w:p>
    <w:p w14:paraId="4A450597" w14:textId="7955A823" w:rsidR="00994556" w:rsidRPr="00994556" w:rsidRDefault="00994556" w:rsidP="00994556">
      <w:pPr>
        <w:rPr>
          <w:rFonts w:ascii="Baskerville Old Face" w:hAnsi="Baskerville Old Face" w:cs="Arial"/>
          <w:szCs w:val="24"/>
        </w:rPr>
      </w:pPr>
      <w:r w:rsidRPr="00994556">
        <w:rPr>
          <w:rFonts w:ascii="Baskerville Old Face" w:hAnsi="Baskerville Old Face" w:cs="Arial"/>
          <w:b/>
          <w:szCs w:val="24"/>
        </w:rPr>
        <w:t>1</w:t>
      </w:r>
      <w:r w:rsidRPr="00994556">
        <w:rPr>
          <w:rFonts w:ascii="Baskerville Old Face" w:hAnsi="Baskerville Old Face" w:cs="Arial"/>
          <w:b/>
          <w:szCs w:val="24"/>
          <w:vertAlign w:val="superscript"/>
        </w:rPr>
        <w:t xml:space="preserve"> </w:t>
      </w:r>
      <w:r w:rsidRPr="00994556">
        <w:rPr>
          <w:rFonts w:ascii="Baskerville Old Face" w:hAnsi="Baskerville Old Face" w:cs="Arial"/>
          <w:b/>
          <w:szCs w:val="24"/>
        </w:rPr>
        <w:t>red point</w:t>
      </w:r>
      <w:r w:rsidRPr="00994556">
        <w:rPr>
          <w:rFonts w:ascii="Baskerville Old Face" w:hAnsi="Baskerville Old Face" w:cs="Arial"/>
          <w:szCs w:val="24"/>
        </w:rPr>
        <w:t xml:space="preserve"> – </w:t>
      </w:r>
      <w:r w:rsidR="00535DDF">
        <w:rPr>
          <w:rFonts w:ascii="Baskerville Old Face" w:hAnsi="Baskerville Old Face" w:cs="Arial"/>
          <w:szCs w:val="24"/>
        </w:rPr>
        <w:t>W</w:t>
      </w:r>
      <w:r w:rsidRPr="00994556">
        <w:rPr>
          <w:rFonts w:ascii="Baskerville Old Face" w:hAnsi="Baskerville Old Face" w:cs="Arial"/>
          <w:szCs w:val="24"/>
        </w:rPr>
        <w:t>arning</w:t>
      </w:r>
      <w:r w:rsidR="0022203A">
        <w:rPr>
          <w:rFonts w:ascii="Baskerville Old Face" w:hAnsi="Baskerville Old Face" w:cs="Arial"/>
          <w:szCs w:val="24"/>
        </w:rPr>
        <w:t xml:space="preserve"> (Student Conference)</w:t>
      </w:r>
    </w:p>
    <w:p w14:paraId="54F44E9E" w14:textId="7332A93E" w:rsidR="00994556" w:rsidRPr="00994556" w:rsidRDefault="00994556" w:rsidP="00994556">
      <w:pPr>
        <w:rPr>
          <w:rFonts w:ascii="Baskerville Old Face" w:hAnsi="Baskerville Old Face" w:cs="Arial"/>
          <w:szCs w:val="24"/>
        </w:rPr>
      </w:pPr>
      <w:r w:rsidRPr="00994556">
        <w:rPr>
          <w:rFonts w:ascii="Baskerville Old Face" w:hAnsi="Baskerville Old Face" w:cs="Arial"/>
          <w:b/>
          <w:szCs w:val="24"/>
        </w:rPr>
        <w:t>2 red points</w:t>
      </w:r>
      <w:r w:rsidRPr="00994556">
        <w:rPr>
          <w:rFonts w:ascii="Baskerville Old Face" w:hAnsi="Baskerville Old Face" w:cs="Arial"/>
          <w:szCs w:val="24"/>
        </w:rPr>
        <w:t xml:space="preserve"> – </w:t>
      </w:r>
      <w:r w:rsidR="0022203A">
        <w:rPr>
          <w:rFonts w:ascii="Baskerville Old Face" w:hAnsi="Baskerville Old Face" w:cs="Arial"/>
          <w:szCs w:val="24"/>
        </w:rPr>
        <w:t>Silent Lunch (R</w:t>
      </w:r>
      <w:r w:rsidRPr="00994556">
        <w:rPr>
          <w:rFonts w:ascii="Baskerville Old Face" w:hAnsi="Baskerville Old Face" w:cs="Arial"/>
          <w:szCs w:val="24"/>
        </w:rPr>
        <w:t xml:space="preserve">ed </w:t>
      </w:r>
      <w:r w:rsidR="0022203A">
        <w:rPr>
          <w:rFonts w:ascii="Baskerville Old Face" w:hAnsi="Baskerville Old Face" w:cs="Arial"/>
          <w:szCs w:val="24"/>
        </w:rPr>
        <w:t>P</w:t>
      </w:r>
      <w:r w:rsidRPr="00994556">
        <w:rPr>
          <w:rFonts w:ascii="Baskerville Old Face" w:hAnsi="Baskerville Old Face" w:cs="Arial"/>
          <w:szCs w:val="24"/>
        </w:rPr>
        <w:t>oints are received through Friday</w:t>
      </w:r>
      <w:r w:rsidR="0022203A">
        <w:rPr>
          <w:rFonts w:ascii="Baskerville Old Face" w:hAnsi="Baskerville Old Face" w:cs="Arial"/>
          <w:szCs w:val="24"/>
        </w:rPr>
        <w:t>)</w:t>
      </w:r>
    </w:p>
    <w:p w14:paraId="3B78D84B" w14:textId="73AAFBB3" w:rsidR="00994556" w:rsidRPr="00994556" w:rsidRDefault="00994556" w:rsidP="00994556">
      <w:pPr>
        <w:rPr>
          <w:rFonts w:ascii="Baskerville Old Face" w:hAnsi="Baskerville Old Face" w:cs="Arial"/>
          <w:szCs w:val="24"/>
        </w:rPr>
      </w:pPr>
      <w:r w:rsidRPr="00994556">
        <w:rPr>
          <w:rFonts w:ascii="Baskerville Old Face" w:hAnsi="Baskerville Old Face" w:cs="Arial"/>
          <w:b/>
          <w:szCs w:val="24"/>
        </w:rPr>
        <w:t>3 red points</w:t>
      </w:r>
      <w:r w:rsidRPr="00994556">
        <w:rPr>
          <w:rFonts w:ascii="Baskerville Old Face" w:hAnsi="Baskerville Old Face" w:cs="Arial"/>
          <w:szCs w:val="24"/>
        </w:rPr>
        <w:t xml:space="preserve"> – </w:t>
      </w:r>
      <w:r w:rsidR="0022203A">
        <w:rPr>
          <w:rFonts w:ascii="Baskerville Old Face" w:hAnsi="Baskerville Old Face" w:cs="Arial"/>
          <w:szCs w:val="24"/>
        </w:rPr>
        <w:t>No Fun Friday</w:t>
      </w:r>
      <w:r w:rsidRPr="00994556">
        <w:rPr>
          <w:rFonts w:ascii="Baskerville Old Face" w:hAnsi="Baskerville Old Face" w:cs="Arial"/>
          <w:szCs w:val="24"/>
        </w:rPr>
        <w:t xml:space="preserve"> </w:t>
      </w:r>
      <w:r w:rsidR="0022203A">
        <w:rPr>
          <w:rFonts w:ascii="Baskerville Old Face" w:hAnsi="Baskerville Old Face" w:cs="Arial"/>
          <w:szCs w:val="24"/>
        </w:rPr>
        <w:t>(R</w:t>
      </w:r>
      <w:r w:rsidRPr="00994556">
        <w:rPr>
          <w:rFonts w:ascii="Baskerville Old Face" w:hAnsi="Baskerville Old Face" w:cs="Arial"/>
          <w:szCs w:val="24"/>
        </w:rPr>
        <w:t>ed points are received through Friday</w:t>
      </w:r>
      <w:r w:rsidR="0022203A">
        <w:rPr>
          <w:rFonts w:ascii="Baskerville Old Face" w:hAnsi="Baskerville Old Face" w:cs="Arial"/>
          <w:szCs w:val="24"/>
        </w:rPr>
        <w:t>)</w:t>
      </w:r>
    </w:p>
    <w:p w14:paraId="260E875F" w14:textId="7240CCBB" w:rsidR="00994556" w:rsidRPr="00994556" w:rsidRDefault="00994556" w:rsidP="00994556">
      <w:pPr>
        <w:rPr>
          <w:rFonts w:ascii="Baskerville Old Face" w:hAnsi="Baskerville Old Face" w:cs="Arial"/>
          <w:szCs w:val="24"/>
        </w:rPr>
      </w:pPr>
      <w:r w:rsidRPr="00994556">
        <w:rPr>
          <w:rFonts w:ascii="Baskerville Old Face" w:hAnsi="Baskerville Old Face" w:cs="Arial"/>
          <w:b/>
          <w:szCs w:val="24"/>
        </w:rPr>
        <w:t>4 red points</w:t>
      </w:r>
      <w:r w:rsidRPr="00994556">
        <w:rPr>
          <w:rFonts w:ascii="Baskerville Old Face" w:hAnsi="Baskerville Old Face" w:cs="Arial"/>
          <w:szCs w:val="24"/>
        </w:rPr>
        <w:t xml:space="preserve"> – </w:t>
      </w:r>
      <w:r w:rsidR="0022203A">
        <w:rPr>
          <w:rFonts w:ascii="Baskerville Old Face" w:hAnsi="Baskerville Old Face" w:cs="Arial"/>
          <w:szCs w:val="24"/>
        </w:rPr>
        <w:t>Behavior will be documented on an Office Referral (Asst. Principal will contact Parent</w:t>
      </w:r>
      <w:r w:rsidR="00535DDF">
        <w:rPr>
          <w:rFonts w:ascii="Baskerville Old Face" w:hAnsi="Baskerville Old Face" w:cs="Arial"/>
          <w:szCs w:val="24"/>
        </w:rPr>
        <w:t>; Asst. Principal will give consequence</w:t>
      </w:r>
      <w:r w:rsidR="0022203A">
        <w:rPr>
          <w:rFonts w:ascii="Baskerville Old Face" w:hAnsi="Baskerville Old Face" w:cs="Arial"/>
          <w:szCs w:val="24"/>
        </w:rPr>
        <w:t>)</w:t>
      </w:r>
    </w:p>
    <w:p w14:paraId="7A26899E" w14:textId="56474B1D" w:rsidR="0022203A" w:rsidRDefault="00994556" w:rsidP="0022203A">
      <w:pPr>
        <w:rPr>
          <w:rFonts w:ascii="Baskerville Old Face" w:hAnsi="Baskerville Old Face" w:cs="Arial"/>
          <w:b/>
          <w:szCs w:val="24"/>
        </w:rPr>
      </w:pPr>
      <w:r w:rsidRPr="00994556">
        <w:rPr>
          <w:rFonts w:ascii="Baskerville Old Face" w:hAnsi="Baskerville Old Face" w:cs="Arial"/>
          <w:b/>
          <w:szCs w:val="24"/>
        </w:rPr>
        <w:t>5 red points</w:t>
      </w:r>
      <w:r w:rsidRPr="00994556">
        <w:rPr>
          <w:rFonts w:ascii="Baskerville Old Face" w:hAnsi="Baskerville Old Face" w:cs="Arial"/>
          <w:szCs w:val="24"/>
        </w:rPr>
        <w:t xml:space="preserve"> – </w:t>
      </w:r>
      <w:r w:rsidR="0022203A">
        <w:rPr>
          <w:rFonts w:ascii="Baskerville Old Face" w:hAnsi="Baskerville Old Face" w:cs="Arial"/>
          <w:szCs w:val="24"/>
        </w:rPr>
        <w:t>Behavior will be documented on an Office Referral (</w:t>
      </w:r>
      <w:r w:rsidR="00535DDF">
        <w:rPr>
          <w:rFonts w:ascii="Baskerville Old Face" w:hAnsi="Baskerville Old Face" w:cs="Arial"/>
          <w:szCs w:val="24"/>
        </w:rPr>
        <w:t xml:space="preserve">Parent-Teacher Conference; </w:t>
      </w:r>
      <w:r w:rsidR="0022203A">
        <w:rPr>
          <w:rFonts w:ascii="Baskerville Old Face" w:hAnsi="Baskerville Old Face" w:cs="Arial"/>
          <w:szCs w:val="24"/>
        </w:rPr>
        <w:t>Asst. Principal will contact Parent</w:t>
      </w:r>
      <w:r w:rsidR="00535DDF">
        <w:rPr>
          <w:rFonts w:ascii="Baskerville Old Face" w:hAnsi="Baskerville Old Face" w:cs="Arial"/>
          <w:szCs w:val="24"/>
        </w:rPr>
        <w:t>; 1 Full Day ISS</w:t>
      </w:r>
      <w:r w:rsidR="0022203A">
        <w:rPr>
          <w:rFonts w:ascii="Baskerville Old Face" w:hAnsi="Baskerville Old Face" w:cs="Arial"/>
          <w:szCs w:val="24"/>
        </w:rPr>
        <w:t>)</w:t>
      </w:r>
      <w:r w:rsidR="0022203A" w:rsidRPr="0022203A">
        <w:rPr>
          <w:rFonts w:ascii="Baskerville Old Face" w:hAnsi="Baskerville Old Face" w:cs="Arial"/>
          <w:b/>
          <w:szCs w:val="24"/>
        </w:rPr>
        <w:t xml:space="preserve"> </w:t>
      </w:r>
    </w:p>
    <w:p w14:paraId="17ACF226" w14:textId="51E9928D" w:rsidR="00994556" w:rsidRDefault="0022203A" w:rsidP="00994556">
      <w:pPr>
        <w:rPr>
          <w:rFonts w:ascii="Baskerville Old Face" w:hAnsi="Baskerville Old Face" w:cs="Arial"/>
          <w:szCs w:val="24"/>
        </w:rPr>
      </w:pPr>
      <w:r>
        <w:rPr>
          <w:rFonts w:ascii="Baskerville Old Face" w:hAnsi="Baskerville Old Face" w:cs="Arial"/>
          <w:b/>
          <w:szCs w:val="24"/>
        </w:rPr>
        <w:lastRenderedPageBreak/>
        <w:t>6</w:t>
      </w:r>
      <w:r w:rsidRPr="00994556">
        <w:rPr>
          <w:rFonts w:ascii="Baskerville Old Face" w:hAnsi="Baskerville Old Face" w:cs="Arial"/>
          <w:b/>
          <w:szCs w:val="24"/>
        </w:rPr>
        <w:t xml:space="preserve"> red points</w:t>
      </w:r>
      <w:r w:rsidRPr="00994556">
        <w:rPr>
          <w:rFonts w:ascii="Baskerville Old Face" w:hAnsi="Baskerville Old Face" w:cs="Arial"/>
          <w:szCs w:val="24"/>
        </w:rPr>
        <w:t xml:space="preserve"> – </w:t>
      </w:r>
      <w:r>
        <w:rPr>
          <w:rFonts w:ascii="Baskerville Old Face" w:hAnsi="Baskerville Old Face" w:cs="Arial"/>
          <w:szCs w:val="24"/>
        </w:rPr>
        <w:t>Behavior will be documented on an Office Referral (Asst. Principal will contact Parent</w:t>
      </w:r>
      <w:r w:rsidR="00535DDF">
        <w:rPr>
          <w:rFonts w:ascii="Baskerville Old Face" w:hAnsi="Baskerville Old Face" w:cs="Arial"/>
          <w:szCs w:val="24"/>
        </w:rPr>
        <w:t>; 3 Full Days of ISS</w:t>
      </w:r>
      <w:r>
        <w:rPr>
          <w:rFonts w:ascii="Baskerville Old Face" w:hAnsi="Baskerville Old Face" w:cs="Arial"/>
          <w:szCs w:val="24"/>
        </w:rPr>
        <w:t>)</w:t>
      </w:r>
    </w:p>
    <w:p w14:paraId="30C00985" w14:textId="77777777" w:rsidR="00535DDF" w:rsidRPr="00994556" w:rsidRDefault="00535DDF" w:rsidP="00994556">
      <w:pPr>
        <w:rPr>
          <w:rFonts w:ascii="Baskerville Old Face" w:hAnsi="Baskerville Old Face" w:cs="Arial"/>
          <w:szCs w:val="24"/>
        </w:rPr>
      </w:pPr>
    </w:p>
    <w:p w14:paraId="7FB9A901" w14:textId="5E978BFB" w:rsidR="00994556" w:rsidRPr="00994556" w:rsidRDefault="00994556" w:rsidP="00994556">
      <w:pPr>
        <w:jc w:val="center"/>
        <w:rPr>
          <w:rFonts w:ascii="Baskerville Old Face" w:hAnsi="Baskerville Old Face" w:cs="Arial"/>
          <w:szCs w:val="24"/>
        </w:rPr>
      </w:pPr>
      <w:r w:rsidRPr="00994556">
        <w:rPr>
          <w:rFonts w:ascii="Baskerville Old Face" w:hAnsi="Baskerville Old Face" w:cs="Arial"/>
          <w:szCs w:val="24"/>
        </w:rPr>
        <w:t xml:space="preserve">We believe this will be more effective for students, and it will result in positive behavior, better attention and responsibility, and more successful students. </w:t>
      </w:r>
      <w:r>
        <w:rPr>
          <w:rFonts w:ascii="Baskerville Old Face" w:hAnsi="Baskerville Old Face" w:cs="Arial"/>
          <w:szCs w:val="24"/>
        </w:rPr>
        <w:t>Please let me</w:t>
      </w:r>
      <w:r w:rsidRPr="00994556">
        <w:rPr>
          <w:rFonts w:ascii="Baskerville Old Face" w:hAnsi="Baskerville Old Face" w:cs="Arial"/>
          <w:szCs w:val="24"/>
        </w:rPr>
        <w:t xml:space="preserve"> know if you have any questions, con</w:t>
      </w:r>
      <w:r>
        <w:rPr>
          <w:rFonts w:ascii="Baskerville Old Face" w:hAnsi="Baskerville Old Face" w:cs="Arial"/>
          <w:szCs w:val="24"/>
        </w:rPr>
        <w:t>cerns, or comments regarding my</w:t>
      </w:r>
      <w:r w:rsidRPr="00994556">
        <w:rPr>
          <w:rFonts w:ascii="Baskerville Old Face" w:hAnsi="Baskerville Old Face" w:cs="Arial"/>
          <w:szCs w:val="24"/>
        </w:rPr>
        <w:t xml:space="preserve"> behavior system. Please sign and return</w:t>
      </w:r>
      <w:r w:rsidR="0022203A">
        <w:rPr>
          <w:rFonts w:ascii="Baskerville Old Face" w:hAnsi="Baskerville Old Face" w:cs="Arial"/>
          <w:szCs w:val="24"/>
        </w:rPr>
        <w:t>.</w:t>
      </w:r>
    </w:p>
    <w:p w14:paraId="3685E8E9" w14:textId="77777777" w:rsidR="00994556" w:rsidRDefault="00994556" w:rsidP="00DD5FAD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</w:p>
    <w:p w14:paraId="2FAFC9FA" w14:textId="05E44242" w:rsidR="00984037" w:rsidRDefault="00984037" w:rsidP="00DD5FAD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</w:p>
    <w:p w14:paraId="29CC9600" w14:textId="12573FAF" w:rsidR="00984037" w:rsidRDefault="00984037" w:rsidP="00DD5FAD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</w:p>
    <w:p w14:paraId="3832EACD" w14:textId="36DE8DE8" w:rsidR="00984037" w:rsidRDefault="00984037" w:rsidP="00DD5FAD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I have read/discussed Ms. Kemp’s discipline plan and understand it. </w:t>
      </w:r>
    </w:p>
    <w:p w14:paraId="12F6D7CC" w14:textId="22C170C6" w:rsidR="00984037" w:rsidRDefault="00984037" w:rsidP="00DD5FAD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</w:p>
    <w:p w14:paraId="7210103A" w14:textId="7CFDF331" w:rsidR="00984037" w:rsidRDefault="00984037" w:rsidP="00984037">
      <w:pPr>
        <w:spacing w:after="0" w:line="360" w:lineRule="auto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Student’s Signature_______________________________________Date___________________</w:t>
      </w:r>
    </w:p>
    <w:p w14:paraId="7731A287" w14:textId="6A22CE0C" w:rsidR="00984037" w:rsidRPr="00DD5FAD" w:rsidRDefault="00984037" w:rsidP="00984037">
      <w:pPr>
        <w:spacing w:after="0" w:line="360" w:lineRule="auto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Parent’s Signature________________________________________ Date___________________</w:t>
      </w:r>
    </w:p>
    <w:sectPr w:rsidR="00984037" w:rsidRPr="00DD5FAD" w:rsidSect="00FA5CF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12C20"/>
    <w:multiLevelType w:val="hybridMultilevel"/>
    <w:tmpl w:val="F12E0870"/>
    <w:lvl w:ilvl="0" w:tplc="58400DE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04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AD"/>
    <w:rsid w:val="000E2680"/>
    <w:rsid w:val="0022203A"/>
    <w:rsid w:val="002C058F"/>
    <w:rsid w:val="00535DDF"/>
    <w:rsid w:val="00984037"/>
    <w:rsid w:val="00994556"/>
    <w:rsid w:val="00AA056E"/>
    <w:rsid w:val="00CB16DF"/>
    <w:rsid w:val="00D17CAC"/>
    <w:rsid w:val="00DD5FAD"/>
    <w:rsid w:val="00F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EA52"/>
  <w15:chartTrackingRefBased/>
  <w15:docId w15:val="{45D1F5AC-D92B-4C98-BF1C-D52F58F1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8039-3182-46E9-855F-3ADFE589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21CLC</dc:creator>
  <cp:keywords/>
  <dc:description/>
  <cp:lastModifiedBy>shatimak2@gmail.com</cp:lastModifiedBy>
  <cp:revision>2</cp:revision>
  <cp:lastPrinted>2021-07-09T01:39:00Z</cp:lastPrinted>
  <dcterms:created xsi:type="dcterms:W3CDTF">2023-08-02T19:53:00Z</dcterms:created>
  <dcterms:modified xsi:type="dcterms:W3CDTF">2023-08-02T19:53:00Z</dcterms:modified>
</cp:coreProperties>
</file>