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CFF1" w14:textId="2CE9BEB8" w:rsidR="00993474" w:rsidRDefault="00B268D8" w:rsidP="30F8DC14">
      <w:pPr>
        <w:spacing w:after="0" w:line="240" w:lineRule="auto"/>
        <w:jc w:val="center"/>
        <w:rPr>
          <w:rFonts w:ascii="Imprint MT Shadow" w:hAnsi="Imprint MT Shadow"/>
          <w:b/>
          <w:bCs/>
          <w:sz w:val="32"/>
          <w:szCs w:val="32"/>
        </w:rPr>
      </w:pPr>
      <w:r>
        <w:rPr>
          <w:rFonts w:ascii="Imprint MT Shadow" w:hAnsi="Imprint MT Shado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465C82" wp14:editId="4BEA48ED">
            <wp:simplePos x="0" y="0"/>
            <wp:positionH relativeFrom="column">
              <wp:posOffset>685800</wp:posOffset>
            </wp:positionH>
            <wp:positionV relativeFrom="paragraph">
              <wp:posOffset>-951865</wp:posOffset>
            </wp:positionV>
            <wp:extent cx="5162550" cy="1613297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ttville Elementary (7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61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474" w:rsidRPr="158BB11A">
        <w:rPr>
          <w:rFonts w:ascii="Imprint MT Shadow" w:hAnsi="Imprint MT Shadow"/>
          <w:b/>
          <w:bCs/>
          <w:sz w:val="32"/>
          <w:szCs w:val="32"/>
        </w:rPr>
        <w:t xml:space="preserve">                             </w:t>
      </w:r>
    </w:p>
    <w:p w14:paraId="693C1868" w14:textId="77777777" w:rsidR="00993474" w:rsidRDefault="00993474" w:rsidP="30F8DC14">
      <w:pPr>
        <w:spacing w:after="0" w:line="240" w:lineRule="auto"/>
        <w:jc w:val="center"/>
        <w:rPr>
          <w:sz w:val="32"/>
          <w:szCs w:val="32"/>
        </w:rPr>
      </w:pPr>
    </w:p>
    <w:p w14:paraId="41812F0A" w14:textId="77777777" w:rsidR="00263BE9" w:rsidRPr="00263BE9" w:rsidRDefault="00263BE9" w:rsidP="00263BE9">
      <w:pPr>
        <w:jc w:val="center"/>
        <w:rPr>
          <w:rFonts w:ascii="Times New Roman" w:hAnsi="Times New Roman" w:cs="Times New Roman"/>
          <w:b/>
          <w:szCs w:val="24"/>
        </w:rPr>
      </w:pPr>
      <w:r w:rsidRPr="00263BE9">
        <w:rPr>
          <w:rFonts w:ascii="Times New Roman" w:hAnsi="Times New Roman" w:cs="Times New Roman"/>
          <w:b/>
          <w:szCs w:val="24"/>
        </w:rPr>
        <w:t>PARENTAL NOTIFICATION LETTER – FOR PARENTS TO REQUEST THE QUALIFICATIONS OF THEIR CHILD’S TEACHER</w:t>
      </w:r>
    </w:p>
    <w:p w14:paraId="13F663A2" w14:textId="24F203D0" w:rsidR="00263BE9" w:rsidRPr="00EF2022" w:rsidRDefault="00D646ED" w:rsidP="00263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August </w:t>
      </w:r>
      <w:r w:rsidR="006073D6">
        <w:rPr>
          <w:rFonts w:ascii="Times New Roman" w:hAnsi="Times New Roman" w:cs="Times New Roman"/>
          <w:szCs w:val="24"/>
        </w:rPr>
        <w:t>7</w:t>
      </w:r>
      <w:r w:rsidR="009358A0">
        <w:rPr>
          <w:rFonts w:ascii="Times New Roman" w:hAnsi="Times New Roman" w:cs="Times New Roman"/>
          <w:szCs w:val="24"/>
        </w:rPr>
        <w:t>, 202</w:t>
      </w:r>
      <w:r w:rsidR="00B268D8">
        <w:rPr>
          <w:rFonts w:ascii="Times New Roman" w:hAnsi="Times New Roman" w:cs="Times New Roman"/>
          <w:szCs w:val="24"/>
        </w:rPr>
        <w:t>5</w:t>
      </w:r>
      <w:bookmarkStart w:id="0" w:name="_GoBack"/>
      <w:bookmarkEnd w:id="0"/>
    </w:p>
    <w:p w14:paraId="6E58FEE3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 xml:space="preserve">Dear </w:t>
      </w:r>
      <w:r w:rsidRPr="00EF2022">
        <w:rPr>
          <w:rFonts w:ascii="Times New Roman" w:hAnsi="Times New Roman" w:cs="Times New Roman"/>
          <w:szCs w:val="24"/>
        </w:rPr>
        <w:t>Parent/Guardian</w:t>
      </w:r>
      <w:r w:rsidR="00340FFD">
        <w:rPr>
          <w:rFonts w:ascii="Times New Roman" w:hAnsi="Times New Roman" w:cs="Times New Roman"/>
          <w:szCs w:val="24"/>
        </w:rPr>
        <w:t>:</w:t>
      </w:r>
    </w:p>
    <w:p w14:paraId="67373DC7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 xml:space="preserve">We are pleased to notify you that in accordance with </w:t>
      </w:r>
      <w:proofErr w:type="gramStart"/>
      <w:r w:rsidRPr="00EF2022">
        <w:rPr>
          <w:rFonts w:ascii="Times New Roman" w:hAnsi="Times New Roman" w:cs="Times New Roman"/>
          <w:sz w:val="24"/>
          <w:szCs w:val="24"/>
        </w:rPr>
        <w:t xml:space="preserve">the </w:t>
      </w:r>
      <w:r w:rsidRPr="00EF2022">
        <w:rPr>
          <w:rFonts w:ascii="Times New Roman" w:hAnsi="Times New Roman" w:cs="Times New Roman"/>
          <w:i/>
          <w:sz w:val="24"/>
          <w:szCs w:val="24"/>
        </w:rPr>
        <w:t>Every</w:t>
      </w:r>
      <w:proofErr w:type="gramEnd"/>
      <w:r w:rsidRPr="00EF2022">
        <w:rPr>
          <w:rFonts w:ascii="Times New Roman" w:hAnsi="Times New Roman" w:cs="Times New Roman"/>
          <w:i/>
          <w:sz w:val="24"/>
          <w:szCs w:val="24"/>
        </w:rPr>
        <w:t xml:space="preserve"> Student Succeeds Act of 2015</w:t>
      </w:r>
      <w:r w:rsidRPr="00EF2022">
        <w:rPr>
          <w:rFonts w:ascii="Times New Roman" w:hAnsi="Times New Roman" w:cs="Times New Roman"/>
          <w:sz w:val="24"/>
          <w:szCs w:val="24"/>
        </w:rPr>
        <w:t>, you have the right to request information regarding the professional qualifications of your child’s teacher.  Specifically, you may request the following:</w:t>
      </w:r>
    </w:p>
    <w:p w14:paraId="4D49EA1D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>●</w:t>
      </w:r>
      <w:r w:rsidRPr="00EF2022">
        <w:rPr>
          <w:rFonts w:ascii="Times New Roman" w:hAnsi="Times New Roman" w:cs="Times New Roman"/>
          <w:sz w:val="24"/>
          <w:szCs w:val="24"/>
        </w:rPr>
        <w:tab/>
        <w:t>Whether the teacher has met State qualification and licensing criteria for the grade levels and subject areas in which the teacher provides instruction.</w:t>
      </w:r>
    </w:p>
    <w:p w14:paraId="27A726D0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>●</w:t>
      </w:r>
      <w:r w:rsidRPr="00EF2022">
        <w:rPr>
          <w:rFonts w:ascii="Times New Roman" w:hAnsi="Times New Roman" w:cs="Times New Roman"/>
          <w:sz w:val="24"/>
          <w:szCs w:val="24"/>
        </w:rPr>
        <w:tab/>
        <w:t>Whether the teacher is teaching under emergency or other provisional status through which State qualification or licensing criteria has been waived.</w:t>
      </w:r>
    </w:p>
    <w:p w14:paraId="5288CFF4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>●</w:t>
      </w:r>
      <w:r w:rsidRPr="00EF2022">
        <w:rPr>
          <w:rFonts w:ascii="Times New Roman" w:hAnsi="Times New Roman" w:cs="Times New Roman"/>
          <w:sz w:val="24"/>
          <w:szCs w:val="24"/>
        </w:rPr>
        <w:tab/>
        <w:t>The baccalaureate degree major of the teacher and any other graduate certification or degree held by the teacher, and the field of discipline of the certification or degree.</w:t>
      </w:r>
    </w:p>
    <w:p w14:paraId="659EAE09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>●</w:t>
      </w:r>
      <w:r w:rsidRPr="00EF2022">
        <w:rPr>
          <w:rFonts w:ascii="Times New Roman" w:hAnsi="Times New Roman" w:cs="Times New Roman"/>
          <w:sz w:val="24"/>
          <w:szCs w:val="24"/>
        </w:rPr>
        <w:tab/>
        <w:t>Whether the child is provided services by paraprofessionals and, if so, their qualifications.</w:t>
      </w:r>
      <w:r w:rsidR="00340FFD">
        <w:rPr>
          <w:rFonts w:ascii="Times New Roman" w:hAnsi="Times New Roman" w:cs="Times New Roman"/>
          <w:sz w:val="24"/>
          <w:szCs w:val="24"/>
        </w:rPr>
        <w:t xml:space="preserve"> (Prattville Elementary School has no paraprofessionals at this time.)</w:t>
      </w:r>
    </w:p>
    <w:p w14:paraId="13878CC7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 xml:space="preserve">If you would like to receive this information, please </w:t>
      </w:r>
      <w:r w:rsidR="00653B83">
        <w:rPr>
          <w:rFonts w:ascii="Times New Roman" w:hAnsi="Times New Roman" w:cs="Times New Roman"/>
          <w:sz w:val="24"/>
          <w:szCs w:val="24"/>
        </w:rPr>
        <w:t>submit a written request to the Prattville Elementary School front office.</w:t>
      </w:r>
      <w:r w:rsidRPr="00EF2022">
        <w:rPr>
          <w:rFonts w:ascii="Times New Roman" w:hAnsi="Times New Roman" w:cs="Times New Roman"/>
          <w:sz w:val="24"/>
          <w:szCs w:val="24"/>
        </w:rPr>
        <w:t xml:space="preserve"> Should you have any questions, feel free to contact </w:t>
      </w:r>
      <w:r w:rsidRPr="00EF2022">
        <w:rPr>
          <w:rFonts w:ascii="Times New Roman" w:hAnsi="Times New Roman" w:cs="Times New Roman"/>
          <w:szCs w:val="24"/>
        </w:rPr>
        <w:t>the school</w:t>
      </w:r>
      <w:r w:rsidRPr="00EF2022">
        <w:rPr>
          <w:rFonts w:ascii="Times New Roman" w:hAnsi="Times New Roman" w:cs="Times New Roman"/>
          <w:sz w:val="24"/>
          <w:szCs w:val="24"/>
        </w:rPr>
        <w:t xml:space="preserve"> and </w:t>
      </w:r>
      <w:r w:rsidRPr="00EF2022">
        <w:rPr>
          <w:rFonts w:ascii="Times New Roman" w:hAnsi="Times New Roman" w:cs="Times New Roman"/>
          <w:szCs w:val="24"/>
        </w:rPr>
        <w:t>we</w:t>
      </w:r>
      <w:r w:rsidRPr="00EF2022">
        <w:rPr>
          <w:rFonts w:ascii="Times New Roman" w:hAnsi="Times New Roman" w:cs="Times New Roman"/>
          <w:sz w:val="24"/>
          <w:szCs w:val="24"/>
        </w:rPr>
        <w:t xml:space="preserve"> will be happy to assist you.</w:t>
      </w:r>
    </w:p>
    <w:p w14:paraId="52306B49" w14:textId="77777777" w:rsidR="00263BE9" w:rsidRDefault="00263BE9" w:rsidP="00263BE9">
      <w:pPr>
        <w:rPr>
          <w:rFonts w:ascii="Times New Roman" w:hAnsi="Times New Roman" w:cs="Times New Roman"/>
          <w:sz w:val="24"/>
          <w:szCs w:val="24"/>
        </w:rPr>
      </w:pPr>
    </w:p>
    <w:p w14:paraId="2690A3D1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>Sincerely,</w:t>
      </w:r>
    </w:p>
    <w:p w14:paraId="15E949AB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</w:p>
    <w:p w14:paraId="31BBD633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E153B65" w14:textId="2F54086D" w:rsidR="00263BE9" w:rsidRPr="009B7F59" w:rsidRDefault="00D646ED" w:rsidP="009B7F59">
      <w:r>
        <w:rPr>
          <w:rFonts w:ascii="Times New Roman" w:hAnsi="Times New Roman" w:cs="Times New Roman"/>
          <w:sz w:val="24"/>
          <w:szCs w:val="24"/>
        </w:rPr>
        <w:t xml:space="preserve">Mrs. </w:t>
      </w:r>
      <w:r w:rsidR="009358A0">
        <w:rPr>
          <w:rFonts w:ascii="Times New Roman" w:hAnsi="Times New Roman" w:cs="Times New Roman"/>
          <w:sz w:val="24"/>
          <w:szCs w:val="24"/>
        </w:rPr>
        <w:t>Katie Lindsey</w:t>
      </w:r>
      <w:r w:rsidR="00263BE9">
        <w:rPr>
          <w:rFonts w:ascii="Times New Roman" w:hAnsi="Times New Roman" w:cs="Times New Roman"/>
          <w:sz w:val="24"/>
          <w:szCs w:val="24"/>
        </w:rPr>
        <w:t>, Principal</w:t>
      </w:r>
    </w:p>
    <w:sectPr w:rsidR="00263BE9" w:rsidRPr="009B7F5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B07A" w14:textId="77777777" w:rsidR="00197DEC" w:rsidRDefault="006073D6">
      <w:pPr>
        <w:spacing w:after="0" w:line="240" w:lineRule="auto"/>
      </w:pPr>
      <w:r>
        <w:separator/>
      </w:r>
    </w:p>
  </w:endnote>
  <w:endnote w:type="continuationSeparator" w:id="0">
    <w:p w14:paraId="73EC23E7" w14:textId="77777777" w:rsidR="00197DEC" w:rsidRDefault="0060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F8DC14" w14:paraId="00B4F3BF" w14:textId="77777777" w:rsidTr="30F8DC14">
      <w:trPr>
        <w:trHeight w:val="300"/>
      </w:trPr>
      <w:tc>
        <w:tcPr>
          <w:tcW w:w="3120" w:type="dxa"/>
        </w:tcPr>
        <w:p w14:paraId="00A0A4B6" w14:textId="45F80F8C" w:rsidR="30F8DC14" w:rsidRDefault="30F8DC14" w:rsidP="30F8DC14">
          <w:pPr>
            <w:pStyle w:val="Header"/>
            <w:ind w:left="-115"/>
          </w:pPr>
        </w:p>
      </w:tc>
      <w:tc>
        <w:tcPr>
          <w:tcW w:w="3120" w:type="dxa"/>
        </w:tcPr>
        <w:p w14:paraId="1FF800F8" w14:textId="62A9EDB9" w:rsidR="30F8DC14" w:rsidRDefault="30F8DC14" w:rsidP="30F8DC14">
          <w:pPr>
            <w:pStyle w:val="Header"/>
            <w:jc w:val="center"/>
          </w:pPr>
        </w:p>
      </w:tc>
      <w:tc>
        <w:tcPr>
          <w:tcW w:w="3120" w:type="dxa"/>
        </w:tcPr>
        <w:p w14:paraId="514C5D52" w14:textId="7FDD196B" w:rsidR="30F8DC14" w:rsidRDefault="30F8DC14" w:rsidP="30F8DC14">
          <w:pPr>
            <w:pStyle w:val="Header"/>
            <w:ind w:right="-115"/>
            <w:jc w:val="right"/>
          </w:pPr>
        </w:p>
      </w:tc>
    </w:tr>
  </w:tbl>
  <w:p w14:paraId="71C9D55E" w14:textId="7048B841" w:rsidR="30F8DC14" w:rsidRDefault="30F8DC14" w:rsidP="30F8D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CBF10" w14:textId="77777777" w:rsidR="00197DEC" w:rsidRDefault="006073D6">
      <w:pPr>
        <w:spacing w:after="0" w:line="240" w:lineRule="auto"/>
      </w:pPr>
      <w:r>
        <w:separator/>
      </w:r>
    </w:p>
  </w:footnote>
  <w:footnote w:type="continuationSeparator" w:id="0">
    <w:p w14:paraId="6DC6CA26" w14:textId="77777777" w:rsidR="00197DEC" w:rsidRDefault="0060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8475"/>
      <w:gridCol w:w="345"/>
      <w:gridCol w:w="540"/>
    </w:tblGrid>
    <w:tr w:rsidR="30F8DC14" w14:paraId="1E0D327A" w14:textId="77777777" w:rsidTr="158BB11A">
      <w:trPr>
        <w:trHeight w:val="300"/>
      </w:trPr>
      <w:tc>
        <w:tcPr>
          <w:tcW w:w="8475" w:type="dxa"/>
        </w:tcPr>
        <w:p w14:paraId="44353F03" w14:textId="26FD9F9E" w:rsidR="30F8DC14" w:rsidRDefault="158BB11A" w:rsidP="158BB11A">
          <w:pPr>
            <w:spacing w:after="0" w:line="240" w:lineRule="auto"/>
            <w:jc w:val="center"/>
            <w:rPr>
              <w:rFonts w:ascii="Imprint MT Shadow" w:hAnsi="Imprint MT Shadow"/>
              <w:b/>
              <w:bCs/>
              <w:sz w:val="32"/>
              <w:szCs w:val="32"/>
            </w:rPr>
          </w:pPr>
          <w:r w:rsidRPr="158BB11A">
            <w:rPr>
              <w:rFonts w:ascii="Imprint MT Shadow" w:hAnsi="Imprint MT Shadow"/>
              <w:b/>
              <w:bCs/>
              <w:sz w:val="32"/>
              <w:szCs w:val="32"/>
            </w:rPr>
            <w:t xml:space="preserve"> </w:t>
          </w:r>
        </w:p>
        <w:p w14:paraId="0E9A7B35" w14:textId="02FD4F25" w:rsidR="30F8DC14" w:rsidRDefault="30F8DC14" w:rsidP="30F8DC14">
          <w:pPr>
            <w:pStyle w:val="Header"/>
            <w:ind w:left="-115"/>
          </w:pPr>
        </w:p>
      </w:tc>
      <w:tc>
        <w:tcPr>
          <w:tcW w:w="345" w:type="dxa"/>
        </w:tcPr>
        <w:p w14:paraId="0734853F" w14:textId="705DE6C1" w:rsidR="30F8DC14" w:rsidRDefault="30F8DC14" w:rsidP="30F8DC14">
          <w:pPr>
            <w:pStyle w:val="Header"/>
            <w:jc w:val="center"/>
          </w:pPr>
        </w:p>
      </w:tc>
      <w:tc>
        <w:tcPr>
          <w:tcW w:w="540" w:type="dxa"/>
        </w:tcPr>
        <w:p w14:paraId="56F40D4E" w14:textId="3422E4C5" w:rsidR="30F8DC14" w:rsidRDefault="30F8DC14" w:rsidP="30F8DC14">
          <w:pPr>
            <w:pStyle w:val="Header"/>
            <w:ind w:right="-115"/>
            <w:jc w:val="right"/>
          </w:pPr>
        </w:p>
      </w:tc>
    </w:tr>
  </w:tbl>
  <w:p w14:paraId="5A988C8D" w14:textId="05666A36" w:rsidR="30F8DC14" w:rsidRDefault="30F8DC14" w:rsidP="30F8D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F21DB"/>
    <w:multiLevelType w:val="hybridMultilevel"/>
    <w:tmpl w:val="F550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74"/>
    <w:rsid w:val="00197DEC"/>
    <w:rsid w:val="001B7485"/>
    <w:rsid w:val="00263BE9"/>
    <w:rsid w:val="00340FFD"/>
    <w:rsid w:val="005F312C"/>
    <w:rsid w:val="006073D6"/>
    <w:rsid w:val="00653B83"/>
    <w:rsid w:val="0075758D"/>
    <w:rsid w:val="009358A0"/>
    <w:rsid w:val="00993474"/>
    <w:rsid w:val="009B7F59"/>
    <w:rsid w:val="00A9391D"/>
    <w:rsid w:val="00B268D8"/>
    <w:rsid w:val="00C103C5"/>
    <w:rsid w:val="00D646ED"/>
    <w:rsid w:val="00DC3557"/>
    <w:rsid w:val="00FA677E"/>
    <w:rsid w:val="016FB8FB"/>
    <w:rsid w:val="0ADAC0C8"/>
    <w:rsid w:val="0C769129"/>
    <w:rsid w:val="14771877"/>
    <w:rsid w:val="158BB11A"/>
    <w:rsid w:val="18950D56"/>
    <w:rsid w:val="30F8DC14"/>
    <w:rsid w:val="33C08D36"/>
    <w:rsid w:val="37219312"/>
    <w:rsid w:val="3C7A55C5"/>
    <w:rsid w:val="467456AF"/>
    <w:rsid w:val="4D72F0B0"/>
    <w:rsid w:val="50A893DE"/>
    <w:rsid w:val="53C909D7"/>
    <w:rsid w:val="5BF05A9E"/>
    <w:rsid w:val="63372033"/>
    <w:rsid w:val="744D6DF3"/>
    <w:rsid w:val="74B8A492"/>
    <w:rsid w:val="780FF02E"/>
    <w:rsid w:val="7C9D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BAE3"/>
  <w15:docId w15:val="{70ADAF42-9597-444D-91FB-5CE179F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F5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59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A9391D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a6d1805e5cf375839e200706bd8e825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aabd3527e8e32c58c5b7a8474ce79bf4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B442-DABD-4AB0-8A08-31821D6EF4E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3faea59-5597-4add-a5ae-15a0377ac4cb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344d8e1-cdf5-4c9e-addf-6188241f09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D7B567-7070-4390-80D7-66C79A7A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CBD6-5617-402A-A503-4846AA80B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3E22B-A38E-4E26-A409-8EF2CB37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Felissa L. Clemons</dc:creator>
  <cp:lastModifiedBy>Scarlett Turner</cp:lastModifiedBy>
  <cp:revision>2</cp:revision>
  <cp:lastPrinted>2025-07-30T14:06:00Z</cp:lastPrinted>
  <dcterms:created xsi:type="dcterms:W3CDTF">2025-07-30T14:07:00Z</dcterms:created>
  <dcterms:modified xsi:type="dcterms:W3CDTF">2025-07-30T14:07:00Z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