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884C5" w14:textId="1597D9D7" w:rsidR="00EB4937" w:rsidRPr="00DE0A33" w:rsidRDefault="008B108D" w:rsidP="68CC2187">
      <w:pPr>
        <w:suppressAutoHyphens/>
        <w:jc w:val="both"/>
        <w:rPr>
          <w:rFonts w:ascii="Times New Roman" w:hAnsi="Times New Roman"/>
          <w:b/>
          <w:bCs/>
          <w:spacing w:val="-3"/>
          <w:sz w:val="20"/>
        </w:rPr>
      </w:pPr>
      <w:bookmarkStart w:id="0" w:name="_GoBack"/>
      <w:bookmarkEnd w:id="0"/>
      <w:r w:rsidRPr="68CC2187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68CC2187">
        <w:rPr>
          <w:rFonts w:ascii="Times New Roman" w:hAnsi="Times New Roman"/>
          <w:b/>
          <w:bCs/>
          <w:spacing w:val="-3"/>
          <w:sz w:val="20"/>
        </w:rPr>
        <w:t xml:space="preserve">  </w:t>
      </w:r>
      <w:r w:rsidR="00117CE1" w:rsidRPr="68CC2187">
        <w:rPr>
          <w:rFonts w:ascii="Times New Roman" w:hAnsi="Times New Roman"/>
          <w:b/>
          <w:bCs/>
          <w:spacing w:val="-3"/>
          <w:sz w:val="20"/>
        </w:rPr>
        <w:t>Hahn</w:t>
      </w:r>
      <w:r w:rsidR="00137D9E" w:rsidRPr="00DE0A33">
        <w:rPr>
          <w:rFonts w:ascii="Times New Roman" w:hAnsi="Times New Roman"/>
          <w:b/>
          <w:spacing w:val="-3"/>
          <w:sz w:val="20"/>
        </w:rPr>
        <w:tab/>
      </w:r>
      <w:r w:rsidR="00137D9E" w:rsidRPr="00DE0A33">
        <w:rPr>
          <w:rFonts w:ascii="Times New Roman" w:hAnsi="Times New Roman"/>
          <w:b/>
          <w:spacing w:val="-3"/>
          <w:sz w:val="20"/>
        </w:rPr>
        <w:tab/>
      </w:r>
      <w:r w:rsidR="00137D9E" w:rsidRPr="68CC2187">
        <w:rPr>
          <w:rFonts w:ascii="Times New Roman" w:hAnsi="Times New Roman"/>
          <w:b/>
          <w:bCs/>
          <w:spacing w:val="-3"/>
          <w:sz w:val="20"/>
        </w:rPr>
        <w:t>We</w:t>
      </w:r>
      <w:r w:rsidR="005F7472" w:rsidRPr="68CC2187">
        <w:rPr>
          <w:rFonts w:ascii="Times New Roman" w:hAnsi="Times New Roman"/>
          <w:b/>
          <w:bCs/>
          <w:spacing w:val="-3"/>
          <w:sz w:val="20"/>
        </w:rPr>
        <w:t xml:space="preserve">ek of:  </w:t>
      </w:r>
      <w:r w:rsidR="00356A5B">
        <w:rPr>
          <w:rFonts w:ascii="Times New Roman" w:hAnsi="Times New Roman"/>
          <w:b/>
          <w:bCs/>
          <w:spacing w:val="-3"/>
          <w:sz w:val="20"/>
        </w:rPr>
        <w:t>10-25</w:t>
      </w:r>
      <w:r w:rsidR="00141AF2">
        <w:rPr>
          <w:rFonts w:ascii="Times New Roman" w:hAnsi="Times New Roman"/>
          <w:b/>
          <w:bCs/>
          <w:spacing w:val="-3"/>
          <w:sz w:val="20"/>
        </w:rPr>
        <w:t>-21</w:t>
      </w:r>
      <w:r w:rsidR="007F18A7" w:rsidRPr="00DE0A33">
        <w:rPr>
          <w:rFonts w:ascii="Times New Roman" w:hAnsi="Times New Roman"/>
          <w:b/>
          <w:spacing w:val="-3"/>
          <w:sz w:val="20"/>
        </w:rPr>
        <w:tab/>
      </w:r>
      <w:r w:rsidRPr="68CC2187">
        <w:rPr>
          <w:rFonts w:ascii="Times New Roman" w:hAnsi="Times New Roman"/>
          <w:b/>
          <w:bCs/>
          <w:spacing w:val="-3"/>
          <w:sz w:val="20"/>
        </w:rPr>
        <w:t>Subject:</w:t>
      </w:r>
      <w:r w:rsidR="005F7472" w:rsidRPr="68CC2187">
        <w:rPr>
          <w:rFonts w:ascii="Times New Roman" w:hAnsi="Times New Roman"/>
          <w:b/>
          <w:bCs/>
          <w:spacing w:val="-3"/>
          <w:sz w:val="20"/>
        </w:rPr>
        <w:t xml:space="preserve">  </w:t>
      </w:r>
      <w:r w:rsidR="00252C86" w:rsidRPr="68CC2187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17CE1" w:rsidRPr="68CC2187">
        <w:rPr>
          <w:rFonts w:ascii="Times New Roman" w:hAnsi="Times New Roman"/>
          <w:b/>
          <w:bCs/>
          <w:spacing w:val="-3"/>
          <w:sz w:val="20"/>
        </w:rPr>
        <w:t>Biology</w:t>
      </w:r>
      <w:r w:rsidR="00DC50EB">
        <w:rPr>
          <w:rFonts w:ascii="Times New Roman" w:hAnsi="Times New Roman"/>
          <w:b/>
          <w:spacing w:val="-3"/>
          <w:sz w:val="20"/>
        </w:rPr>
        <w:tab/>
      </w:r>
      <w:r w:rsidR="005F7472" w:rsidRPr="00DE0A33">
        <w:rPr>
          <w:rFonts w:ascii="Times New Roman" w:hAnsi="Times New Roman"/>
          <w:b/>
          <w:spacing w:val="-3"/>
          <w:sz w:val="20"/>
        </w:rPr>
        <w:tab/>
      </w:r>
      <w:r w:rsidR="005F7472" w:rsidRPr="68CC2187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617D13" w:rsidRPr="68CC2187">
        <w:rPr>
          <w:rFonts w:ascii="Times New Roman" w:hAnsi="Times New Roman"/>
          <w:b/>
          <w:bCs/>
          <w:spacing w:val="-3"/>
          <w:sz w:val="20"/>
        </w:rPr>
        <w:t>1</w:t>
      </w:r>
      <w:r w:rsidR="00FC1055" w:rsidRPr="68CC2187">
        <w:rPr>
          <w:rFonts w:ascii="Times New Roman" w:hAnsi="Times New Roman"/>
          <w:b/>
          <w:bCs/>
          <w:spacing w:val="-3"/>
          <w:sz w:val="20"/>
        </w:rPr>
        <w:t>,3</w:t>
      </w:r>
      <w:r w:rsidR="00617D13" w:rsidRPr="68CC2187">
        <w:rPr>
          <w:rFonts w:ascii="Times New Roman" w:hAnsi="Times New Roman"/>
          <w:b/>
          <w:bCs/>
          <w:spacing w:val="-3"/>
          <w:sz w:val="20"/>
        </w:rPr>
        <w:t>,4,5.6.7</w:t>
      </w:r>
    </w:p>
    <w:tbl>
      <w:tblPr>
        <w:tblW w:w="1503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5"/>
        <w:gridCol w:w="2215"/>
        <w:gridCol w:w="2790"/>
        <w:gridCol w:w="3960"/>
        <w:gridCol w:w="2520"/>
        <w:gridCol w:w="3060"/>
      </w:tblGrid>
      <w:tr w:rsidR="008C024A" w:rsidRPr="005A6A9B" w14:paraId="6C2C5B18" w14:textId="77777777" w:rsidTr="10533C9B">
        <w:trPr>
          <w:trHeight w:val="378"/>
        </w:trPr>
        <w:tc>
          <w:tcPr>
            <w:tcW w:w="485" w:type="dxa"/>
            <w:shd w:val="clear" w:color="auto" w:fill="auto"/>
          </w:tcPr>
          <w:p w14:paraId="672A6659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15" w:type="dxa"/>
            <w:shd w:val="clear" w:color="auto" w:fill="E0E0E0"/>
          </w:tcPr>
          <w:p w14:paraId="3479F888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0" w:type="dxa"/>
            <w:shd w:val="clear" w:color="auto" w:fill="E0E0E0"/>
          </w:tcPr>
          <w:p w14:paraId="03005458" w14:textId="77777777" w:rsidR="008C024A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4F8BF722" w14:textId="77777777" w:rsidR="008C024A" w:rsidRPr="005A6A9B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(from Pacing Guide)</w:t>
            </w:r>
          </w:p>
        </w:tc>
        <w:tc>
          <w:tcPr>
            <w:tcW w:w="3960" w:type="dxa"/>
            <w:shd w:val="clear" w:color="auto" w:fill="E0E0E0"/>
          </w:tcPr>
          <w:p w14:paraId="06C9EEC2" w14:textId="77777777" w:rsidR="008C024A" w:rsidRPr="005A6A9B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>ACTIVITIES</w:t>
            </w:r>
          </w:p>
        </w:tc>
        <w:tc>
          <w:tcPr>
            <w:tcW w:w="2520" w:type="dxa"/>
            <w:shd w:val="clear" w:color="auto" w:fill="E0E0E0"/>
          </w:tcPr>
          <w:p w14:paraId="3DF91F2B" w14:textId="77777777" w:rsidR="008C024A" w:rsidRPr="005A6A9B" w:rsidRDefault="008C024A" w:rsidP="008C024A">
            <w:pPr>
              <w:pStyle w:val="EndnoteText"/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3060" w:type="dxa"/>
            <w:shd w:val="clear" w:color="auto" w:fill="E0E0E0"/>
          </w:tcPr>
          <w:p w14:paraId="20F87AA3" w14:textId="77777777" w:rsidR="008C024A" w:rsidRPr="005A6A9B" w:rsidRDefault="008C024A" w:rsidP="00ED3C14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</w:tr>
      <w:tr w:rsidR="008C024A" w:rsidRPr="005A6A9B" w14:paraId="61C7273B" w14:textId="77777777" w:rsidTr="10533C9B">
        <w:trPr>
          <w:trHeight w:val="885"/>
        </w:trPr>
        <w:tc>
          <w:tcPr>
            <w:tcW w:w="485" w:type="dxa"/>
            <w:shd w:val="clear" w:color="auto" w:fill="auto"/>
          </w:tcPr>
          <w:p w14:paraId="0A37501D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B7B96A6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5DAB6C7B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215" w:type="dxa"/>
          </w:tcPr>
          <w:p w14:paraId="4087DFF2" w14:textId="4B0AE64F" w:rsidR="008C024A" w:rsidRPr="005A6A9B" w:rsidRDefault="00FB060D" w:rsidP="10533C9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the recycling of ATP and ADP in cells.</w:t>
            </w:r>
          </w:p>
        </w:tc>
        <w:tc>
          <w:tcPr>
            <w:tcW w:w="2790" w:type="dxa"/>
          </w:tcPr>
          <w:p w14:paraId="631EAA33" w14:textId="77777777" w:rsidR="00FB060D" w:rsidRPr="005C375C" w:rsidRDefault="00FB060D" w:rsidP="00FB060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375C">
              <w:rPr>
                <w:rStyle w:val="normaltextrun"/>
                <w:sz w:val="20"/>
                <w:szCs w:val="20"/>
              </w:rPr>
              <w:t>Analyze and interpret data from investigations to explain the role of products and reactants of photosynthesis </w:t>
            </w:r>
            <w:r w:rsidRPr="005C375C">
              <w:rPr>
                <w:rStyle w:val="eop"/>
                <w:sz w:val="20"/>
                <w:szCs w:val="20"/>
              </w:rPr>
              <w:t> </w:t>
            </w:r>
          </w:p>
          <w:p w14:paraId="2A743F2B" w14:textId="77777777" w:rsidR="00FB060D" w:rsidRPr="005C375C" w:rsidRDefault="00FB060D" w:rsidP="00FB060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375C">
              <w:rPr>
                <w:rStyle w:val="normaltextrun"/>
                <w:sz w:val="20"/>
                <w:szCs w:val="20"/>
              </w:rPr>
              <w:t>and cellular pigments, absorption of light, and reflection of light. </w:t>
            </w:r>
          </w:p>
          <w:p w14:paraId="4094B873" w14:textId="1AA7D860" w:rsidR="007B286E" w:rsidRPr="005A6A9B" w:rsidRDefault="007B286E" w:rsidP="0EDA1FDA">
            <w:pPr>
              <w:suppressAutoHyphens/>
              <w:spacing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3960" w:type="dxa"/>
          </w:tcPr>
          <w:p w14:paraId="1EF8396E" w14:textId="75D2DE50" w:rsidR="006D7050" w:rsidRDefault="006D7050" w:rsidP="10533C9B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10533C9B">
              <w:rPr>
                <w:rFonts w:ascii="Times New Roman" w:hAnsi="Times New Roman"/>
                <w:spacing w:val="-2"/>
                <w:sz w:val="20"/>
              </w:rPr>
              <w:t xml:space="preserve">Before: </w:t>
            </w:r>
            <w:r w:rsidR="730469DE" w:rsidRPr="10533C9B">
              <w:rPr>
                <w:rFonts w:ascii="Times New Roman" w:hAnsi="Times New Roman"/>
                <w:spacing w:val="-2"/>
                <w:sz w:val="20"/>
              </w:rPr>
              <w:t>Bell ringer</w:t>
            </w:r>
          </w:p>
          <w:p w14:paraId="647DB703" w14:textId="79EEAB0D" w:rsidR="004F0D76" w:rsidRDefault="006D7050" w:rsidP="10533C9B">
            <w:pPr>
              <w:suppressAutoHyphens/>
              <w:spacing w:after="54"/>
              <w:rPr>
                <w:rFonts w:ascii="Times New Roman" w:hAnsi="Times New Roman"/>
                <w:sz w:val="20"/>
              </w:rPr>
            </w:pPr>
            <w:r w:rsidRPr="10533C9B">
              <w:rPr>
                <w:rFonts w:ascii="Times New Roman" w:hAnsi="Times New Roman"/>
                <w:spacing w:val="-2"/>
                <w:sz w:val="20"/>
              </w:rPr>
              <w:t>During:</w:t>
            </w:r>
            <w:r w:rsidR="018A2F7B" w:rsidRPr="10533C9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40180">
              <w:rPr>
                <w:rFonts w:ascii="Times New Roman" w:hAnsi="Times New Roman"/>
                <w:spacing w:val="-2"/>
                <w:sz w:val="20"/>
              </w:rPr>
              <w:t>8.</w:t>
            </w:r>
            <w:r w:rsidR="00FB060D">
              <w:rPr>
                <w:rFonts w:ascii="Times New Roman" w:hAnsi="Times New Roman"/>
                <w:spacing w:val="-2"/>
                <w:sz w:val="20"/>
              </w:rPr>
              <w:t>1 visual quiz</w:t>
            </w:r>
          </w:p>
          <w:p w14:paraId="02EB378F" w14:textId="3BDCA4B7" w:rsidR="006D7050" w:rsidRPr="005A6A9B" w:rsidRDefault="5F3EF021" w:rsidP="00FB060D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68CC2187">
              <w:rPr>
                <w:rFonts w:ascii="Times New Roman" w:hAnsi="Times New Roman"/>
                <w:spacing w:val="-2"/>
                <w:sz w:val="20"/>
              </w:rPr>
              <w:t xml:space="preserve">After: </w:t>
            </w:r>
            <w:r w:rsidR="00FB060D">
              <w:rPr>
                <w:rFonts w:ascii="Times New Roman" w:hAnsi="Times New Roman"/>
                <w:spacing w:val="-2"/>
                <w:sz w:val="20"/>
              </w:rPr>
              <w:t>define vocabulary 8.2; pigment, chlorophyll, thylakoid, stroma, NADP+ light dependent reaction and light independent reaction</w:t>
            </w:r>
          </w:p>
        </w:tc>
        <w:tc>
          <w:tcPr>
            <w:tcW w:w="2520" w:type="dxa"/>
          </w:tcPr>
          <w:p w14:paraId="6A05A809" w14:textId="2FFF49AF" w:rsidR="00117CE1" w:rsidRPr="005A6A9B" w:rsidRDefault="00117CE1" w:rsidP="00DC40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1EBDA85" w14:textId="20943552" w:rsidR="008C024A" w:rsidRPr="005A6A9B" w:rsidRDefault="00CC4630" w:rsidP="68CC21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 vocabulary</w:t>
            </w:r>
          </w:p>
        </w:tc>
      </w:tr>
      <w:tr w:rsidR="008C024A" w:rsidRPr="005A6A9B" w14:paraId="75332C99" w14:textId="77777777" w:rsidTr="10533C9B">
        <w:trPr>
          <w:trHeight w:val="1132"/>
        </w:trPr>
        <w:tc>
          <w:tcPr>
            <w:tcW w:w="485" w:type="dxa"/>
            <w:shd w:val="clear" w:color="auto" w:fill="auto"/>
          </w:tcPr>
          <w:p w14:paraId="2E0A506B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5A39BBE3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215" w:type="dxa"/>
          </w:tcPr>
          <w:p w14:paraId="3FA2CCC9" w14:textId="60BFD123" w:rsidR="003F65C9" w:rsidRPr="005A6A9B" w:rsidRDefault="00CC4630" w:rsidP="10533C9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the role of molecules and chloroplasts in photosynthesis.</w:t>
            </w:r>
          </w:p>
        </w:tc>
        <w:tc>
          <w:tcPr>
            <w:tcW w:w="2790" w:type="dxa"/>
          </w:tcPr>
          <w:p w14:paraId="3D70EA31" w14:textId="77777777" w:rsidR="00FB060D" w:rsidRPr="005C375C" w:rsidRDefault="00FB060D" w:rsidP="00FB060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375C">
              <w:rPr>
                <w:rStyle w:val="normaltextrun"/>
                <w:sz w:val="20"/>
                <w:szCs w:val="20"/>
              </w:rPr>
              <w:t>Analyze and interpret data from investigations to explain the role of products and reactants of photosynthesis </w:t>
            </w:r>
            <w:r w:rsidRPr="005C375C">
              <w:rPr>
                <w:rStyle w:val="eop"/>
                <w:sz w:val="20"/>
                <w:szCs w:val="20"/>
              </w:rPr>
              <w:t> </w:t>
            </w:r>
          </w:p>
          <w:p w14:paraId="2FD5378A" w14:textId="77777777" w:rsidR="00FB060D" w:rsidRPr="005C375C" w:rsidRDefault="00FB060D" w:rsidP="00FB060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375C">
              <w:rPr>
                <w:rStyle w:val="normaltextrun"/>
                <w:sz w:val="20"/>
                <w:szCs w:val="20"/>
              </w:rPr>
              <w:t>and cellular pigments, absorption of light, and reflection of light. </w:t>
            </w:r>
          </w:p>
          <w:p w14:paraId="1652E695" w14:textId="48A829E4" w:rsidR="008C024A" w:rsidRPr="00851346" w:rsidRDefault="008C024A" w:rsidP="0EDA1FDA">
            <w:pPr>
              <w:suppressAutoHyphens/>
              <w:spacing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3960" w:type="dxa"/>
          </w:tcPr>
          <w:p w14:paraId="436BB387" w14:textId="445C31C8" w:rsidR="00F33670" w:rsidRDefault="006D7050" w:rsidP="0EDA1FDA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EDA1FDA">
              <w:rPr>
                <w:rFonts w:ascii="Times New Roman" w:hAnsi="Times New Roman"/>
                <w:spacing w:val="-2"/>
                <w:sz w:val="20"/>
              </w:rPr>
              <w:t>Before: bell ringer</w:t>
            </w:r>
          </w:p>
          <w:p w14:paraId="1230F024" w14:textId="679E21F3" w:rsidR="006D7050" w:rsidRDefault="006D7050" w:rsidP="0EDA1FDA">
            <w:pPr>
              <w:suppressAutoHyphens/>
              <w:spacing w:after="54"/>
              <w:rPr>
                <w:rFonts w:ascii="Times New Roman" w:hAnsi="Times New Roman"/>
                <w:sz w:val="20"/>
              </w:rPr>
            </w:pPr>
            <w:r w:rsidRPr="68CC2187">
              <w:rPr>
                <w:rFonts w:ascii="Times New Roman" w:hAnsi="Times New Roman"/>
                <w:spacing w:val="-2"/>
                <w:sz w:val="20"/>
              </w:rPr>
              <w:t xml:space="preserve">During:  </w:t>
            </w:r>
            <w:r w:rsidR="00FB060D">
              <w:rPr>
                <w:rFonts w:ascii="Times New Roman" w:hAnsi="Times New Roman"/>
                <w:spacing w:val="-2"/>
                <w:sz w:val="20"/>
              </w:rPr>
              <w:t xml:space="preserve">8.2 workbook pages </w:t>
            </w:r>
          </w:p>
          <w:p w14:paraId="381519FC" w14:textId="374ED03D" w:rsidR="006D7050" w:rsidRDefault="5F3EF021" w:rsidP="000165F9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68CC2187">
              <w:rPr>
                <w:rFonts w:ascii="Times New Roman" w:hAnsi="Times New Roman"/>
                <w:spacing w:val="-2"/>
                <w:sz w:val="20"/>
              </w:rPr>
              <w:t xml:space="preserve">After:  </w:t>
            </w:r>
            <w:r w:rsidR="00CC4630">
              <w:rPr>
                <w:rFonts w:ascii="Times New Roman" w:hAnsi="Times New Roman"/>
                <w:spacing w:val="-2"/>
                <w:sz w:val="20"/>
              </w:rPr>
              <w:t>questions</w:t>
            </w:r>
            <w:r w:rsidR="00E23F8A">
              <w:rPr>
                <w:rFonts w:ascii="Times New Roman" w:hAnsi="Times New Roman"/>
                <w:spacing w:val="-2"/>
                <w:sz w:val="20"/>
              </w:rPr>
              <w:t>/foldable</w:t>
            </w:r>
          </w:p>
        </w:tc>
        <w:tc>
          <w:tcPr>
            <w:tcW w:w="2520" w:type="dxa"/>
          </w:tcPr>
          <w:p w14:paraId="41C8F396" w14:textId="77777777" w:rsidR="008C024A" w:rsidRPr="005A6A9B" w:rsidRDefault="008C024A" w:rsidP="00117C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72A3D3EC" w14:textId="52A2497D" w:rsidR="008C024A" w:rsidRPr="005A6A9B" w:rsidRDefault="008C024A" w:rsidP="10533C9B">
            <w:pPr>
              <w:rPr>
                <w:rFonts w:ascii="Times New Roman" w:hAnsi="Times New Roman"/>
                <w:sz w:val="20"/>
              </w:rPr>
            </w:pPr>
          </w:p>
        </w:tc>
      </w:tr>
      <w:tr w:rsidR="008C024A" w:rsidRPr="005A6A9B" w14:paraId="7B48D711" w14:textId="77777777" w:rsidTr="10533C9B">
        <w:trPr>
          <w:trHeight w:val="1542"/>
        </w:trPr>
        <w:tc>
          <w:tcPr>
            <w:tcW w:w="485" w:type="dxa"/>
            <w:shd w:val="clear" w:color="auto" w:fill="auto"/>
          </w:tcPr>
          <w:p w14:paraId="0DFAE634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43466894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0D0B940D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215" w:type="dxa"/>
          </w:tcPr>
          <w:p w14:paraId="58F8A315" w14:textId="6C5AB94F" w:rsidR="008C024A" w:rsidRPr="005A6A9B" w:rsidRDefault="00CC4630" w:rsidP="68CC218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the role of molecules and chloroplasts in photosynthesis.</w:t>
            </w:r>
          </w:p>
        </w:tc>
        <w:tc>
          <w:tcPr>
            <w:tcW w:w="2790" w:type="dxa"/>
          </w:tcPr>
          <w:p w14:paraId="21C06587" w14:textId="77777777" w:rsidR="00FB060D" w:rsidRPr="005C375C" w:rsidRDefault="00FB060D" w:rsidP="00FB060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375C">
              <w:rPr>
                <w:rStyle w:val="normaltextrun"/>
                <w:sz w:val="20"/>
                <w:szCs w:val="20"/>
              </w:rPr>
              <w:t>Analyze and interpret data from investigations to explain the role of products and reactants of photosynthesis </w:t>
            </w:r>
            <w:r w:rsidRPr="005C375C">
              <w:rPr>
                <w:rStyle w:val="eop"/>
                <w:sz w:val="20"/>
                <w:szCs w:val="20"/>
              </w:rPr>
              <w:t> </w:t>
            </w:r>
          </w:p>
          <w:p w14:paraId="6D03AEF4" w14:textId="77777777" w:rsidR="00FB060D" w:rsidRPr="005C375C" w:rsidRDefault="00FB060D" w:rsidP="00FB060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375C">
              <w:rPr>
                <w:rStyle w:val="normaltextrun"/>
                <w:sz w:val="20"/>
                <w:szCs w:val="20"/>
              </w:rPr>
              <w:t>and cellular pigments, absorption of light, and reflection of light. </w:t>
            </w:r>
          </w:p>
          <w:p w14:paraId="48D9AD90" w14:textId="765BDE6D" w:rsidR="008C024A" w:rsidRPr="00B2370C" w:rsidRDefault="008C024A" w:rsidP="0EDA1FDA">
            <w:pPr>
              <w:suppressAutoHyphens/>
              <w:spacing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3960" w:type="dxa"/>
          </w:tcPr>
          <w:p w14:paraId="63ED119A" w14:textId="77777777" w:rsidR="007A532E" w:rsidRDefault="007A532E" w:rsidP="005A209F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Before: Bell ringer</w:t>
            </w:r>
          </w:p>
          <w:p w14:paraId="77431FA4" w14:textId="09DE5720" w:rsidR="00A21B6F" w:rsidRDefault="007459AB" w:rsidP="68CC2187">
            <w:pPr>
              <w:suppressAutoHyphens/>
              <w:spacing w:after="54"/>
              <w:rPr>
                <w:rFonts w:ascii="Times New Roman" w:hAnsi="Times New Roman"/>
                <w:sz w:val="20"/>
              </w:rPr>
            </w:pPr>
            <w:r w:rsidRPr="68CC2187">
              <w:rPr>
                <w:rFonts w:ascii="Times New Roman" w:hAnsi="Times New Roman"/>
                <w:spacing w:val="-2"/>
                <w:sz w:val="20"/>
              </w:rPr>
              <w:t>During:</w:t>
            </w:r>
            <w:r w:rsidR="4C0B2E31" w:rsidRPr="68CC218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68CC218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CC4630">
              <w:rPr>
                <w:rFonts w:ascii="Times New Roman" w:hAnsi="Times New Roman"/>
                <w:spacing w:val="-2"/>
                <w:sz w:val="20"/>
              </w:rPr>
              <w:t>Review 8.2 workbook page answers</w:t>
            </w:r>
          </w:p>
          <w:p w14:paraId="68A2F417" w14:textId="2C5EDC89" w:rsidR="00A21B6F" w:rsidRDefault="5F3EF021" w:rsidP="00356A5B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68CC2187">
              <w:rPr>
                <w:rFonts w:ascii="Times New Roman" w:hAnsi="Times New Roman"/>
                <w:spacing w:val="-2"/>
                <w:sz w:val="20"/>
              </w:rPr>
              <w:t xml:space="preserve">After:  </w:t>
            </w:r>
            <w:r w:rsidR="00CC4630">
              <w:rPr>
                <w:rFonts w:ascii="Times New Roman" w:hAnsi="Times New Roman"/>
                <w:spacing w:val="-2"/>
                <w:sz w:val="20"/>
              </w:rPr>
              <w:t>8.2 assessment questions; 1a, 1b, 2a, 2b, 3a</w:t>
            </w:r>
          </w:p>
        </w:tc>
        <w:tc>
          <w:tcPr>
            <w:tcW w:w="2520" w:type="dxa"/>
          </w:tcPr>
          <w:p w14:paraId="0E27B00A" w14:textId="77777777" w:rsidR="00D9671F" w:rsidRPr="005A6A9B" w:rsidRDefault="00D9671F" w:rsidP="008513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C0D5157" w14:textId="18F4C5FE" w:rsidR="008C024A" w:rsidRPr="00B2370C" w:rsidRDefault="00CC4630" w:rsidP="68CC21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 assessment</w:t>
            </w:r>
          </w:p>
        </w:tc>
      </w:tr>
      <w:tr w:rsidR="008C024A" w:rsidRPr="005A6A9B" w14:paraId="1B8CB5DB" w14:textId="77777777" w:rsidTr="10533C9B">
        <w:trPr>
          <w:trHeight w:val="1623"/>
        </w:trPr>
        <w:tc>
          <w:tcPr>
            <w:tcW w:w="485" w:type="dxa"/>
            <w:shd w:val="clear" w:color="auto" w:fill="auto"/>
          </w:tcPr>
          <w:p w14:paraId="27B8F768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0E2ABD9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215" w:type="dxa"/>
          </w:tcPr>
          <w:p w14:paraId="7649507E" w14:textId="6C74A2EF" w:rsidR="008C024A" w:rsidRPr="00851346" w:rsidRDefault="00CC4630" w:rsidP="68CC21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Make a list of adaptations and strategies plants use to survive their differing environments.</w:t>
            </w:r>
          </w:p>
        </w:tc>
        <w:tc>
          <w:tcPr>
            <w:tcW w:w="2790" w:type="dxa"/>
          </w:tcPr>
          <w:p w14:paraId="14D16A64" w14:textId="77777777" w:rsidR="005C375C" w:rsidRPr="005C375C" w:rsidRDefault="005C375C" w:rsidP="005C37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375C">
              <w:rPr>
                <w:rStyle w:val="normaltextrun"/>
                <w:sz w:val="20"/>
                <w:szCs w:val="20"/>
              </w:rPr>
              <w:t>Analyze and interpret data from investigations to explain the role of products and reactants of photosynthesis </w:t>
            </w:r>
            <w:r w:rsidRPr="005C375C">
              <w:rPr>
                <w:rStyle w:val="eop"/>
                <w:sz w:val="20"/>
                <w:szCs w:val="20"/>
              </w:rPr>
              <w:t> </w:t>
            </w:r>
          </w:p>
          <w:p w14:paraId="40EB38EC" w14:textId="0AF37D29" w:rsidR="005C375C" w:rsidRPr="005C375C" w:rsidRDefault="005C375C" w:rsidP="005C37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375C">
              <w:rPr>
                <w:rStyle w:val="normaltextrun"/>
                <w:sz w:val="20"/>
                <w:szCs w:val="20"/>
              </w:rPr>
              <w:t>and cellular pigments, absorption of light, and reflection of light. </w:t>
            </w:r>
          </w:p>
          <w:p w14:paraId="60061E4C" w14:textId="16E25E2C" w:rsidR="00851346" w:rsidRPr="005A6A9B" w:rsidRDefault="00851346" w:rsidP="0EDA1FDA">
            <w:pPr>
              <w:suppressAutoHyphens/>
              <w:spacing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3960" w:type="dxa"/>
          </w:tcPr>
          <w:p w14:paraId="1CB60D0B" w14:textId="688AA34A" w:rsidR="007459AB" w:rsidRDefault="007459AB" w:rsidP="68CC2187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68CC2187">
              <w:rPr>
                <w:rFonts w:ascii="Times New Roman" w:hAnsi="Times New Roman"/>
                <w:spacing w:val="-2"/>
                <w:sz w:val="20"/>
              </w:rPr>
              <w:t>Before: b</w:t>
            </w:r>
            <w:r w:rsidR="018A2F7B" w:rsidRPr="68CC2187">
              <w:rPr>
                <w:rFonts w:ascii="Times New Roman" w:hAnsi="Times New Roman"/>
                <w:spacing w:val="-2"/>
                <w:sz w:val="20"/>
              </w:rPr>
              <w:t>el</w:t>
            </w:r>
            <w:r w:rsidRPr="68CC2187">
              <w:rPr>
                <w:rFonts w:ascii="Times New Roman" w:hAnsi="Times New Roman"/>
                <w:spacing w:val="-2"/>
                <w:sz w:val="20"/>
              </w:rPr>
              <w:t>l</w:t>
            </w:r>
            <w:r w:rsidR="000165F9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68CC2187">
              <w:rPr>
                <w:rFonts w:ascii="Times New Roman" w:hAnsi="Times New Roman"/>
                <w:spacing w:val="-2"/>
                <w:sz w:val="20"/>
              </w:rPr>
              <w:t>ringer</w:t>
            </w:r>
          </w:p>
          <w:p w14:paraId="06B0C962" w14:textId="0D1CD959" w:rsidR="007459AB" w:rsidRDefault="007459AB" w:rsidP="68CC2187">
            <w:pPr>
              <w:suppressAutoHyphens/>
              <w:spacing w:after="54"/>
              <w:rPr>
                <w:rFonts w:ascii="Times New Roman" w:hAnsi="Times New Roman"/>
                <w:sz w:val="20"/>
              </w:rPr>
            </w:pPr>
            <w:r w:rsidRPr="68CC2187">
              <w:rPr>
                <w:rFonts w:ascii="Times New Roman" w:hAnsi="Times New Roman"/>
                <w:spacing w:val="-2"/>
                <w:sz w:val="20"/>
              </w:rPr>
              <w:t xml:space="preserve">During: </w:t>
            </w:r>
            <w:r w:rsidR="00CC4630">
              <w:rPr>
                <w:rFonts w:ascii="Times New Roman" w:hAnsi="Times New Roman"/>
                <w:spacing w:val="-2"/>
                <w:sz w:val="20"/>
              </w:rPr>
              <w:t>Plant Video with questions</w:t>
            </w:r>
          </w:p>
          <w:p w14:paraId="4DE78A74" w14:textId="0BB23125" w:rsidR="007459AB" w:rsidRDefault="41E5ECD6" w:rsidP="00356A5B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EDA1FDA">
              <w:rPr>
                <w:rFonts w:ascii="Times New Roman" w:hAnsi="Times New Roman"/>
                <w:sz w:val="20"/>
              </w:rPr>
              <w:t xml:space="preserve">After: </w:t>
            </w:r>
          </w:p>
        </w:tc>
        <w:tc>
          <w:tcPr>
            <w:tcW w:w="2520" w:type="dxa"/>
          </w:tcPr>
          <w:p w14:paraId="44EAFD9C" w14:textId="3295C334" w:rsidR="008C024A" w:rsidRPr="005A6A9B" w:rsidRDefault="008C024A" w:rsidP="008513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745FA01A" w14:textId="01F6C3B7" w:rsidR="008C024A" w:rsidRPr="005A6A9B" w:rsidRDefault="00CC4630" w:rsidP="68CC21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Answers to questions</w:t>
            </w:r>
          </w:p>
        </w:tc>
      </w:tr>
      <w:tr w:rsidR="008C024A" w:rsidRPr="005A6A9B" w14:paraId="079C1C8C" w14:textId="77777777" w:rsidTr="10533C9B">
        <w:trPr>
          <w:trHeight w:val="65"/>
        </w:trPr>
        <w:tc>
          <w:tcPr>
            <w:tcW w:w="485" w:type="dxa"/>
            <w:shd w:val="clear" w:color="auto" w:fill="auto"/>
          </w:tcPr>
          <w:p w14:paraId="75F80603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632692EA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0C5453E4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215" w:type="dxa"/>
          </w:tcPr>
          <w:p w14:paraId="5CA97725" w14:textId="31C4869D" w:rsidR="003F65C9" w:rsidRPr="00851346" w:rsidRDefault="00D10C59" w:rsidP="68CC218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 what happens during light dependent and light independent reactions.</w:t>
            </w:r>
          </w:p>
        </w:tc>
        <w:tc>
          <w:tcPr>
            <w:tcW w:w="2790" w:type="dxa"/>
          </w:tcPr>
          <w:p w14:paraId="415BA859" w14:textId="77777777" w:rsidR="00FB060D" w:rsidRPr="005C375C" w:rsidRDefault="00FB060D" w:rsidP="00FB060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375C">
              <w:rPr>
                <w:rStyle w:val="normaltextrun"/>
                <w:sz w:val="20"/>
                <w:szCs w:val="20"/>
              </w:rPr>
              <w:t>Analyze and interpret data from investigations to explain the role of products and reactants of photosynthesis </w:t>
            </w:r>
            <w:r w:rsidRPr="005C375C">
              <w:rPr>
                <w:rStyle w:val="eop"/>
                <w:sz w:val="20"/>
                <w:szCs w:val="20"/>
              </w:rPr>
              <w:t> </w:t>
            </w:r>
          </w:p>
          <w:p w14:paraId="745632C6" w14:textId="77777777" w:rsidR="00FB060D" w:rsidRPr="005C375C" w:rsidRDefault="00FB060D" w:rsidP="00FB060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375C">
              <w:rPr>
                <w:rStyle w:val="normaltextrun"/>
                <w:sz w:val="20"/>
                <w:szCs w:val="20"/>
              </w:rPr>
              <w:t>and cellular pigments, absorption of light, and reflection of light. </w:t>
            </w:r>
          </w:p>
          <w:p w14:paraId="4B94D5A5" w14:textId="274C6200" w:rsidR="008C024A" w:rsidRPr="005A6A9B" w:rsidRDefault="008C024A" w:rsidP="0EDA1FDA">
            <w:pPr>
              <w:suppressAutoHyphens/>
              <w:spacing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3960" w:type="dxa"/>
          </w:tcPr>
          <w:p w14:paraId="0F81A6EE" w14:textId="77777777" w:rsidR="005A209F" w:rsidRDefault="007459AB" w:rsidP="00ED769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Before: bell ringer</w:t>
            </w:r>
          </w:p>
          <w:p w14:paraId="51AE3113" w14:textId="34F9AA6E" w:rsidR="00817AAE" w:rsidRDefault="007459AB" w:rsidP="68CC2187">
            <w:pPr>
              <w:suppressAutoHyphens/>
              <w:spacing w:after="54"/>
              <w:rPr>
                <w:rFonts w:ascii="Times New Roman" w:hAnsi="Times New Roman"/>
                <w:sz w:val="20"/>
              </w:rPr>
            </w:pPr>
            <w:r w:rsidRPr="02794484">
              <w:rPr>
                <w:rFonts w:ascii="Times New Roman" w:hAnsi="Times New Roman"/>
                <w:spacing w:val="-2"/>
                <w:sz w:val="20"/>
              </w:rPr>
              <w:t>During</w:t>
            </w:r>
            <w:r w:rsidR="45E8CB2D" w:rsidRPr="02794484">
              <w:rPr>
                <w:rFonts w:ascii="Times New Roman" w:hAnsi="Times New Roman"/>
                <w:spacing w:val="-2"/>
                <w:sz w:val="20"/>
              </w:rPr>
              <w:t xml:space="preserve">: </w:t>
            </w:r>
            <w:r w:rsidR="00CC4630">
              <w:rPr>
                <w:rFonts w:ascii="Times New Roman" w:hAnsi="Times New Roman"/>
                <w:spacing w:val="-2"/>
                <w:sz w:val="20"/>
              </w:rPr>
              <w:t>8.2 Visual Quiz</w:t>
            </w:r>
          </w:p>
          <w:p w14:paraId="3DEEC669" w14:textId="45A17F73" w:rsidR="007459AB" w:rsidRPr="005A6A9B" w:rsidRDefault="01848BC5" w:rsidP="00356A5B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EDA1FDA">
              <w:rPr>
                <w:rFonts w:ascii="Times New Roman" w:hAnsi="Times New Roman"/>
                <w:sz w:val="20"/>
              </w:rPr>
              <w:t>After</w:t>
            </w:r>
            <w:r w:rsidR="005C375C">
              <w:rPr>
                <w:rFonts w:ascii="Times New Roman" w:hAnsi="Times New Roman"/>
                <w:sz w:val="20"/>
              </w:rPr>
              <w:t xml:space="preserve">:  </w:t>
            </w:r>
            <w:r w:rsidR="00D10C59">
              <w:rPr>
                <w:rFonts w:ascii="Times New Roman" w:hAnsi="Times New Roman"/>
                <w:sz w:val="20"/>
              </w:rPr>
              <w:t>8.3 vocabulary; photosystem, electron transport chain, ATP synthase, Calvin Cycle</w:t>
            </w:r>
          </w:p>
        </w:tc>
        <w:tc>
          <w:tcPr>
            <w:tcW w:w="2520" w:type="dxa"/>
          </w:tcPr>
          <w:p w14:paraId="3656B9AB" w14:textId="77777777" w:rsidR="005A209F" w:rsidRPr="005A6A9B" w:rsidRDefault="005A209F" w:rsidP="008513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45FB0818" w14:textId="34CD755A" w:rsidR="008C024A" w:rsidRPr="005A6A9B" w:rsidRDefault="00D10C59" w:rsidP="0279448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 vocabulary</w:t>
            </w:r>
          </w:p>
        </w:tc>
      </w:tr>
    </w:tbl>
    <w:p w14:paraId="049F31CB" w14:textId="77777777" w:rsidR="00EB4937" w:rsidRPr="00DE0A33" w:rsidRDefault="00EB4937" w:rsidP="001A35B1">
      <w:pPr>
        <w:tabs>
          <w:tab w:val="center" w:pos="7560"/>
        </w:tabs>
        <w:suppressAutoHyphens/>
        <w:jc w:val="both"/>
      </w:pPr>
    </w:p>
    <w:sectPr w:rsidR="00EB4937" w:rsidRPr="00DE0A33" w:rsidSect="001A35B1">
      <w:endnotePr>
        <w:numFmt w:val="decimal"/>
      </w:endnotePr>
      <w:pgSz w:w="15840" w:h="12240" w:orient="landscape"/>
      <w:pgMar w:top="374" w:right="360" w:bottom="288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AA126" w14:textId="77777777" w:rsidR="008D7050" w:rsidRDefault="008D7050">
      <w:pPr>
        <w:spacing w:line="20" w:lineRule="exact"/>
      </w:pPr>
    </w:p>
  </w:endnote>
  <w:endnote w:type="continuationSeparator" w:id="0">
    <w:p w14:paraId="12A103C4" w14:textId="77777777" w:rsidR="008D7050" w:rsidRDefault="008D7050">
      <w:r>
        <w:t xml:space="preserve"> </w:t>
      </w:r>
    </w:p>
  </w:endnote>
  <w:endnote w:type="continuationNotice" w:id="1">
    <w:p w14:paraId="762239D8" w14:textId="77777777" w:rsidR="008D7050" w:rsidRDefault="008D705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3D0ED" w14:textId="77777777" w:rsidR="008D7050" w:rsidRDefault="008D7050">
      <w:r>
        <w:separator/>
      </w:r>
    </w:p>
  </w:footnote>
  <w:footnote w:type="continuationSeparator" w:id="0">
    <w:p w14:paraId="33E1AB1A" w14:textId="77777777" w:rsidR="008D7050" w:rsidRDefault="008D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360"/>
    <w:multiLevelType w:val="hybridMultilevel"/>
    <w:tmpl w:val="353ED19C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8D6506"/>
    <w:multiLevelType w:val="hybridMultilevel"/>
    <w:tmpl w:val="A536BB5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7718DD"/>
    <w:multiLevelType w:val="hybridMultilevel"/>
    <w:tmpl w:val="12909D3A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6F"/>
    <w:rsid w:val="00000254"/>
    <w:rsid w:val="00004A3D"/>
    <w:rsid w:val="00006AA0"/>
    <w:rsid w:val="00012FA9"/>
    <w:rsid w:val="000137BB"/>
    <w:rsid w:val="000165F9"/>
    <w:rsid w:val="000174BC"/>
    <w:rsid w:val="00020713"/>
    <w:rsid w:val="00021AAA"/>
    <w:rsid w:val="00025581"/>
    <w:rsid w:val="0002601B"/>
    <w:rsid w:val="00040269"/>
    <w:rsid w:val="0004323C"/>
    <w:rsid w:val="0004597A"/>
    <w:rsid w:val="00046F16"/>
    <w:rsid w:val="00047F82"/>
    <w:rsid w:val="00057A6B"/>
    <w:rsid w:val="00064EEF"/>
    <w:rsid w:val="000829AF"/>
    <w:rsid w:val="00090349"/>
    <w:rsid w:val="000905A1"/>
    <w:rsid w:val="000A1DBA"/>
    <w:rsid w:val="000A2E58"/>
    <w:rsid w:val="000A44C3"/>
    <w:rsid w:val="000A7B07"/>
    <w:rsid w:val="000B09F6"/>
    <w:rsid w:val="000B11AD"/>
    <w:rsid w:val="000C7014"/>
    <w:rsid w:val="000C70C4"/>
    <w:rsid w:val="000C7DE9"/>
    <w:rsid w:val="000D259F"/>
    <w:rsid w:val="000D4736"/>
    <w:rsid w:val="000E7346"/>
    <w:rsid w:val="00103CEE"/>
    <w:rsid w:val="00104CA1"/>
    <w:rsid w:val="00104F2C"/>
    <w:rsid w:val="001053F8"/>
    <w:rsid w:val="0011244C"/>
    <w:rsid w:val="00116620"/>
    <w:rsid w:val="00116C1A"/>
    <w:rsid w:val="00116D24"/>
    <w:rsid w:val="00117CE1"/>
    <w:rsid w:val="00124F67"/>
    <w:rsid w:val="001303DE"/>
    <w:rsid w:val="00130D15"/>
    <w:rsid w:val="00132012"/>
    <w:rsid w:val="00134E74"/>
    <w:rsid w:val="00137D9E"/>
    <w:rsid w:val="00141AF2"/>
    <w:rsid w:val="00145589"/>
    <w:rsid w:val="001500D4"/>
    <w:rsid w:val="00176651"/>
    <w:rsid w:val="00183BCA"/>
    <w:rsid w:val="00186D73"/>
    <w:rsid w:val="00194EDB"/>
    <w:rsid w:val="0019560E"/>
    <w:rsid w:val="0019653A"/>
    <w:rsid w:val="001A35B1"/>
    <w:rsid w:val="001B4042"/>
    <w:rsid w:val="001C0B4B"/>
    <w:rsid w:val="001C4358"/>
    <w:rsid w:val="001C7744"/>
    <w:rsid w:val="001C7F7C"/>
    <w:rsid w:val="001D12FB"/>
    <w:rsid w:val="001E7EDF"/>
    <w:rsid w:val="001F0D01"/>
    <w:rsid w:val="001F0EF9"/>
    <w:rsid w:val="001F138D"/>
    <w:rsid w:val="001F6C21"/>
    <w:rsid w:val="0020052A"/>
    <w:rsid w:val="002012D4"/>
    <w:rsid w:val="002038EA"/>
    <w:rsid w:val="002040C0"/>
    <w:rsid w:val="00206440"/>
    <w:rsid w:val="00211FA0"/>
    <w:rsid w:val="00216528"/>
    <w:rsid w:val="00216F6F"/>
    <w:rsid w:val="00250EF4"/>
    <w:rsid w:val="00252C86"/>
    <w:rsid w:val="00274186"/>
    <w:rsid w:val="00277444"/>
    <w:rsid w:val="00277D74"/>
    <w:rsid w:val="002822CB"/>
    <w:rsid w:val="00282950"/>
    <w:rsid w:val="00282AC6"/>
    <w:rsid w:val="0028594E"/>
    <w:rsid w:val="00295BA7"/>
    <w:rsid w:val="002C31E1"/>
    <w:rsid w:val="002D7404"/>
    <w:rsid w:val="002E28EB"/>
    <w:rsid w:val="002F3709"/>
    <w:rsid w:val="002F4515"/>
    <w:rsid w:val="0030246D"/>
    <w:rsid w:val="00310E90"/>
    <w:rsid w:val="00312F4D"/>
    <w:rsid w:val="00315F26"/>
    <w:rsid w:val="00320961"/>
    <w:rsid w:val="00322EE9"/>
    <w:rsid w:val="003310CA"/>
    <w:rsid w:val="00346297"/>
    <w:rsid w:val="00356A5B"/>
    <w:rsid w:val="00363F62"/>
    <w:rsid w:val="00366531"/>
    <w:rsid w:val="00374ADA"/>
    <w:rsid w:val="00376A2A"/>
    <w:rsid w:val="00384920"/>
    <w:rsid w:val="003A28B6"/>
    <w:rsid w:val="003A2D2D"/>
    <w:rsid w:val="003A6694"/>
    <w:rsid w:val="003A7B30"/>
    <w:rsid w:val="003D59D8"/>
    <w:rsid w:val="003E0390"/>
    <w:rsid w:val="003E21E4"/>
    <w:rsid w:val="003E5BAA"/>
    <w:rsid w:val="003F65C9"/>
    <w:rsid w:val="0040171E"/>
    <w:rsid w:val="00412018"/>
    <w:rsid w:val="0041282E"/>
    <w:rsid w:val="00414945"/>
    <w:rsid w:val="00420DB0"/>
    <w:rsid w:val="00421607"/>
    <w:rsid w:val="00442E8B"/>
    <w:rsid w:val="00452161"/>
    <w:rsid w:val="00460891"/>
    <w:rsid w:val="004768AD"/>
    <w:rsid w:val="00480EB5"/>
    <w:rsid w:val="00481338"/>
    <w:rsid w:val="0048150F"/>
    <w:rsid w:val="004821D6"/>
    <w:rsid w:val="00483734"/>
    <w:rsid w:val="00484B7F"/>
    <w:rsid w:val="00485CAB"/>
    <w:rsid w:val="00492ED8"/>
    <w:rsid w:val="00497121"/>
    <w:rsid w:val="004B3B52"/>
    <w:rsid w:val="004B6B68"/>
    <w:rsid w:val="004C7005"/>
    <w:rsid w:val="004D3DB1"/>
    <w:rsid w:val="004D5F79"/>
    <w:rsid w:val="004E365C"/>
    <w:rsid w:val="004E42DA"/>
    <w:rsid w:val="004E497D"/>
    <w:rsid w:val="004E5B8A"/>
    <w:rsid w:val="004F0D76"/>
    <w:rsid w:val="004F580C"/>
    <w:rsid w:val="00512C9D"/>
    <w:rsid w:val="00515365"/>
    <w:rsid w:val="0051586B"/>
    <w:rsid w:val="00515CCF"/>
    <w:rsid w:val="005202BC"/>
    <w:rsid w:val="0052684A"/>
    <w:rsid w:val="00532986"/>
    <w:rsid w:val="00533A83"/>
    <w:rsid w:val="0053553D"/>
    <w:rsid w:val="00550B25"/>
    <w:rsid w:val="00551E64"/>
    <w:rsid w:val="00552249"/>
    <w:rsid w:val="005776BF"/>
    <w:rsid w:val="00582189"/>
    <w:rsid w:val="00586749"/>
    <w:rsid w:val="00587162"/>
    <w:rsid w:val="00590EBB"/>
    <w:rsid w:val="005A1A33"/>
    <w:rsid w:val="005A209F"/>
    <w:rsid w:val="005A2BDE"/>
    <w:rsid w:val="005A5A98"/>
    <w:rsid w:val="005A6A9B"/>
    <w:rsid w:val="005A723B"/>
    <w:rsid w:val="005B0687"/>
    <w:rsid w:val="005B412C"/>
    <w:rsid w:val="005B454C"/>
    <w:rsid w:val="005B5066"/>
    <w:rsid w:val="005B74E4"/>
    <w:rsid w:val="005C020D"/>
    <w:rsid w:val="005C375C"/>
    <w:rsid w:val="005C4FF9"/>
    <w:rsid w:val="005C60D6"/>
    <w:rsid w:val="005C64A8"/>
    <w:rsid w:val="005F0AF8"/>
    <w:rsid w:val="005F5789"/>
    <w:rsid w:val="005F7472"/>
    <w:rsid w:val="00601D2B"/>
    <w:rsid w:val="00604C82"/>
    <w:rsid w:val="006107C0"/>
    <w:rsid w:val="00616AD2"/>
    <w:rsid w:val="00617D13"/>
    <w:rsid w:val="006229C6"/>
    <w:rsid w:val="0062523C"/>
    <w:rsid w:val="00625887"/>
    <w:rsid w:val="006306E4"/>
    <w:rsid w:val="00640180"/>
    <w:rsid w:val="00644D3E"/>
    <w:rsid w:val="00656A43"/>
    <w:rsid w:val="0065779A"/>
    <w:rsid w:val="00675C2A"/>
    <w:rsid w:val="006768A8"/>
    <w:rsid w:val="00681C73"/>
    <w:rsid w:val="006833F1"/>
    <w:rsid w:val="00691DB2"/>
    <w:rsid w:val="00692EBF"/>
    <w:rsid w:val="006A6058"/>
    <w:rsid w:val="006A62CA"/>
    <w:rsid w:val="006C0545"/>
    <w:rsid w:val="006D7050"/>
    <w:rsid w:val="006E08D3"/>
    <w:rsid w:val="006E208A"/>
    <w:rsid w:val="006F3B77"/>
    <w:rsid w:val="006F517D"/>
    <w:rsid w:val="00703108"/>
    <w:rsid w:val="00704B3B"/>
    <w:rsid w:val="007109C6"/>
    <w:rsid w:val="007128F2"/>
    <w:rsid w:val="00722205"/>
    <w:rsid w:val="00735C21"/>
    <w:rsid w:val="007459AB"/>
    <w:rsid w:val="00747BA7"/>
    <w:rsid w:val="00750212"/>
    <w:rsid w:val="0075109D"/>
    <w:rsid w:val="00753C05"/>
    <w:rsid w:val="0076363D"/>
    <w:rsid w:val="007636E6"/>
    <w:rsid w:val="00770D96"/>
    <w:rsid w:val="00777E10"/>
    <w:rsid w:val="007804D5"/>
    <w:rsid w:val="007812BC"/>
    <w:rsid w:val="0079391A"/>
    <w:rsid w:val="00794792"/>
    <w:rsid w:val="00796199"/>
    <w:rsid w:val="00796664"/>
    <w:rsid w:val="00796828"/>
    <w:rsid w:val="00797387"/>
    <w:rsid w:val="00797AF2"/>
    <w:rsid w:val="007A532E"/>
    <w:rsid w:val="007B216F"/>
    <w:rsid w:val="007B286E"/>
    <w:rsid w:val="007B5EA4"/>
    <w:rsid w:val="007B6588"/>
    <w:rsid w:val="007C50D6"/>
    <w:rsid w:val="007C6492"/>
    <w:rsid w:val="007D6ECD"/>
    <w:rsid w:val="007E09B4"/>
    <w:rsid w:val="007E55D4"/>
    <w:rsid w:val="007F18A7"/>
    <w:rsid w:val="007F2429"/>
    <w:rsid w:val="007F4B25"/>
    <w:rsid w:val="007F65B6"/>
    <w:rsid w:val="007F6721"/>
    <w:rsid w:val="0080049B"/>
    <w:rsid w:val="00805A29"/>
    <w:rsid w:val="00810676"/>
    <w:rsid w:val="00812648"/>
    <w:rsid w:val="00814791"/>
    <w:rsid w:val="00817AAE"/>
    <w:rsid w:val="00820D94"/>
    <w:rsid w:val="00821515"/>
    <w:rsid w:val="0082689F"/>
    <w:rsid w:val="008304D1"/>
    <w:rsid w:val="00832C0D"/>
    <w:rsid w:val="00845A70"/>
    <w:rsid w:val="00845CE1"/>
    <w:rsid w:val="0085052C"/>
    <w:rsid w:val="008507FA"/>
    <w:rsid w:val="00851346"/>
    <w:rsid w:val="00852B8B"/>
    <w:rsid w:val="00855350"/>
    <w:rsid w:val="008641D2"/>
    <w:rsid w:val="008673A4"/>
    <w:rsid w:val="008816F3"/>
    <w:rsid w:val="0089227B"/>
    <w:rsid w:val="00892725"/>
    <w:rsid w:val="008A2CBC"/>
    <w:rsid w:val="008A3B14"/>
    <w:rsid w:val="008B108D"/>
    <w:rsid w:val="008C024A"/>
    <w:rsid w:val="008C295D"/>
    <w:rsid w:val="008C3C44"/>
    <w:rsid w:val="008C423F"/>
    <w:rsid w:val="008D1BD0"/>
    <w:rsid w:val="008D5F8B"/>
    <w:rsid w:val="008D6A35"/>
    <w:rsid w:val="008D7050"/>
    <w:rsid w:val="008E1760"/>
    <w:rsid w:val="008E58F1"/>
    <w:rsid w:val="008F0920"/>
    <w:rsid w:val="008F470B"/>
    <w:rsid w:val="008F4D9B"/>
    <w:rsid w:val="008F576C"/>
    <w:rsid w:val="009062C9"/>
    <w:rsid w:val="00912D20"/>
    <w:rsid w:val="00915798"/>
    <w:rsid w:val="00921552"/>
    <w:rsid w:val="0092296B"/>
    <w:rsid w:val="009279ED"/>
    <w:rsid w:val="00961859"/>
    <w:rsid w:val="00961D46"/>
    <w:rsid w:val="0097391A"/>
    <w:rsid w:val="00975C2D"/>
    <w:rsid w:val="009848ED"/>
    <w:rsid w:val="00984F23"/>
    <w:rsid w:val="00990FD6"/>
    <w:rsid w:val="009977DC"/>
    <w:rsid w:val="009A36C1"/>
    <w:rsid w:val="009A3A96"/>
    <w:rsid w:val="009A692E"/>
    <w:rsid w:val="009B505E"/>
    <w:rsid w:val="009B775A"/>
    <w:rsid w:val="009C029A"/>
    <w:rsid w:val="009C1390"/>
    <w:rsid w:val="009C2725"/>
    <w:rsid w:val="009D04BE"/>
    <w:rsid w:val="009D3BAC"/>
    <w:rsid w:val="009D52DF"/>
    <w:rsid w:val="009D53F7"/>
    <w:rsid w:val="009D6FF5"/>
    <w:rsid w:val="009E1F0B"/>
    <w:rsid w:val="009E3323"/>
    <w:rsid w:val="009E435C"/>
    <w:rsid w:val="009E445F"/>
    <w:rsid w:val="009E44DC"/>
    <w:rsid w:val="009E4F5F"/>
    <w:rsid w:val="009E568C"/>
    <w:rsid w:val="009E636E"/>
    <w:rsid w:val="009F3CD8"/>
    <w:rsid w:val="00A10E12"/>
    <w:rsid w:val="00A16627"/>
    <w:rsid w:val="00A21B6F"/>
    <w:rsid w:val="00A23802"/>
    <w:rsid w:val="00A24182"/>
    <w:rsid w:val="00A256E0"/>
    <w:rsid w:val="00A30428"/>
    <w:rsid w:val="00A32ADE"/>
    <w:rsid w:val="00A4140B"/>
    <w:rsid w:val="00A46DCD"/>
    <w:rsid w:val="00A51658"/>
    <w:rsid w:val="00A51725"/>
    <w:rsid w:val="00A53505"/>
    <w:rsid w:val="00A60CBF"/>
    <w:rsid w:val="00A64BD9"/>
    <w:rsid w:val="00A67837"/>
    <w:rsid w:val="00A70477"/>
    <w:rsid w:val="00A73299"/>
    <w:rsid w:val="00A7460A"/>
    <w:rsid w:val="00A801AE"/>
    <w:rsid w:val="00A84372"/>
    <w:rsid w:val="00A93957"/>
    <w:rsid w:val="00A9465A"/>
    <w:rsid w:val="00AA05C9"/>
    <w:rsid w:val="00AA4239"/>
    <w:rsid w:val="00AB2B94"/>
    <w:rsid w:val="00AC1657"/>
    <w:rsid w:val="00AD3325"/>
    <w:rsid w:val="00AD4F16"/>
    <w:rsid w:val="00AE0785"/>
    <w:rsid w:val="00AE14CA"/>
    <w:rsid w:val="00AE2604"/>
    <w:rsid w:val="00B02266"/>
    <w:rsid w:val="00B05ED3"/>
    <w:rsid w:val="00B13A9E"/>
    <w:rsid w:val="00B15BA0"/>
    <w:rsid w:val="00B17054"/>
    <w:rsid w:val="00B20F23"/>
    <w:rsid w:val="00B2370C"/>
    <w:rsid w:val="00B27B73"/>
    <w:rsid w:val="00B32478"/>
    <w:rsid w:val="00B32778"/>
    <w:rsid w:val="00B42893"/>
    <w:rsid w:val="00B50000"/>
    <w:rsid w:val="00B64775"/>
    <w:rsid w:val="00B64C42"/>
    <w:rsid w:val="00B72612"/>
    <w:rsid w:val="00B8549B"/>
    <w:rsid w:val="00BB4D26"/>
    <w:rsid w:val="00BB7542"/>
    <w:rsid w:val="00BC1C29"/>
    <w:rsid w:val="00BC31F7"/>
    <w:rsid w:val="00BC6B6C"/>
    <w:rsid w:val="00BD0AC6"/>
    <w:rsid w:val="00BF362D"/>
    <w:rsid w:val="00BF6A87"/>
    <w:rsid w:val="00BF7B7A"/>
    <w:rsid w:val="00C0361D"/>
    <w:rsid w:val="00C1179B"/>
    <w:rsid w:val="00C11946"/>
    <w:rsid w:val="00C11ECE"/>
    <w:rsid w:val="00C1797F"/>
    <w:rsid w:val="00C214ED"/>
    <w:rsid w:val="00C224AB"/>
    <w:rsid w:val="00C22981"/>
    <w:rsid w:val="00C2602B"/>
    <w:rsid w:val="00C31955"/>
    <w:rsid w:val="00C4161B"/>
    <w:rsid w:val="00C50DBB"/>
    <w:rsid w:val="00C67603"/>
    <w:rsid w:val="00C677F4"/>
    <w:rsid w:val="00C768F2"/>
    <w:rsid w:val="00C77B9B"/>
    <w:rsid w:val="00C9293C"/>
    <w:rsid w:val="00C96772"/>
    <w:rsid w:val="00CC4630"/>
    <w:rsid w:val="00CD0C62"/>
    <w:rsid w:val="00CD365D"/>
    <w:rsid w:val="00CD655F"/>
    <w:rsid w:val="00CE2C79"/>
    <w:rsid w:val="00D06EDC"/>
    <w:rsid w:val="00D10C59"/>
    <w:rsid w:val="00D120F5"/>
    <w:rsid w:val="00D16F66"/>
    <w:rsid w:val="00D24B9B"/>
    <w:rsid w:val="00D26896"/>
    <w:rsid w:val="00D32FEB"/>
    <w:rsid w:val="00D368CD"/>
    <w:rsid w:val="00D457B8"/>
    <w:rsid w:val="00D51FCF"/>
    <w:rsid w:val="00D56618"/>
    <w:rsid w:val="00D61444"/>
    <w:rsid w:val="00D7214C"/>
    <w:rsid w:val="00D80338"/>
    <w:rsid w:val="00D80E84"/>
    <w:rsid w:val="00D8346B"/>
    <w:rsid w:val="00D87BE6"/>
    <w:rsid w:val="00D933DF"/>
    <w:rsid w:val="00D9671F"/>
    <w:rsid w:val="00DA3C84"/>
    <w:rsid w:val="00DB10E0"/>
    <w:rsid w:val="00DB4605"/>
    <w:rsid w:val="00DB6778"/>
    <w:rsid w:val="00DC409C"/>
    <w:rsid w:val="00DC50EB"/>
    <w:rsid w:val="00DC601D"/>
    <w:rsid w:val="00DC6AD9"/>
    <w:rsid w:val="00DD06DB"/>
    <w:rsid w:val="00DD21C9"/>
    <w:rsid w:val="00DD41F2"/>
    <w:rsid w:val="00DD641D"/>
    <w:rsid w:val="00DE0A33"/>
    <w:rsid w:val="00DE1EF3"/>
    <w:rsid w:val="00DE32E5"/>
    <w:rsid w:val="00DE4325"/>
    <w:rsid w:val="00DE6BAD"/>
    <w:rsid w:val="00DF1E2C"/>
    <w:rsid w:val="00DF5026"/>
    <w:rsid w:val="00E00791"/>
    <w:rsid w:val="00E05F1D"/>
    <w:rsid w:val="00E1189E"/>
    <w:rsid w:val="00E1572D"/>
    <w:rsid w:val="00E22179"/>
    <w:rsid w:val="00E22186"/>
    <w:rsid w:val="00E23DC5"/>
    <w:rsid w:val="00E23F8A"/>
    <w:rsid w:val="00E25F55"/>
    <w:rsid w:val="00E31B38"/>
    <w:rsid w:val="00E4073B"/>
    <w:rsid w:val="00E4269C"/>
    <w:rsid w:val="00E43E63"/>
    <w:rsid w:val="00E475DA"/>
    <w:rsid w:val="00E64432"/>
    <w:rsid w:val="00E64889"/>
    <w:rsid w:val="00E64C22"/>
    <w:rsid w:val="00E677E6"/>
    <w:rsid w:val="00E678A1"/>
    <w:rsid w:val="00E705AF"/>
    <w:rsid w:val="00E707AB"/>
    <w:rsid w:val="00E728F5"/>
    <w:rsid w:val="00E767DE"/>
    <w:rsid w:val="00E7701D"/>
    <w:rsid w:val="00E77BD5"/>
    <w:rsid w:val="00E86185"/>
    <w:rsid w:val="00E92A30"/>
    <w:rsid w:val="00EA6168"/>
    <w:rsid w:val="00EA6A98"/>
    <w:rsid w:val="00EA79A4"/>
    <w:rsid w:val="00EB041F"/>
    <w:rsid w:val="00EB3134"/>
    <w:rsid w:val="00EB3AE7"/>
    <w:rsid w:val="00EB4937"/>
    <w:rsid w:val="00EC1B03"/>
    <w:rsid w:val="00EC1EA9"/>
    <w:rsid w:val="00ED3C14"/>
    <w:rsid w:val="00ED7693"/>
    <w:rsid w:val="00EE14CC"/>
    <w:rsid w:val="00EE350C"/>
    <w:rsid w:val="00EF1C2C"/>
    <w:rsid w:val="00EF298D"/>
    <w:rsid w:val="00EF2CA9"/>
    <w:rsid w:val="00F071C9"/>
    <w:rsid w:val="00F14750"/>
    <w:rsid w:val="00F15B7E"/>
    <w:rsid w:val="00F213E0"/>
    <w:rsid w:val="00F21914"/>
    <w:rsid w:val="00F222F2"/>
    <w:rsid w:val="00F26DBB"/>
    <w:rsid w:val="00F30BF5"/>
    <w:rsid w:val="00F329D2"/>
    <w:rsid w:val="00F33670"/>
    <w:rsid w:val="00F34DD1"/>
    <w:rsid w:val="00F42F57"/>
    <w:rsid w:val="00F4622A"/>
    <w:rsid w:val="00F53949"/>
    <w:rsid w:val="00F55389"/>
    <w:rsid w:val="00F62249"/>
    <w:rsid w:val="00F63F99"/>
    <w:rsid w:val="00F64D66"/>
    <w:rsid w:val="00F65BD2"/>
    <w:rsid w:val="00F7568E"/>
    <w:rsid w:val="00F86549"/>
    <w:rsid w:val="00F90ACF"/>
    <w:rsid w:val="00F91AA5"/>
    <w:rsid w:val="00F97B81"/>
    <w:rsid w:val="00FA2B00"/>
    <w:rsid w:val="00FA4409"/>
    <w:rsid w:val="00FB060D"/>
    <w:rsid w:val="00FB1C83"/>
    <w:rsid w:val="00FC1055"/>
    <w:rsid w:val="00FE3C20"/>
    <w:rsid w:val="00FE438E"/>
    <w:rsid w:val="00FF212C"/>
    <w:rsid w:val="010DB8FC"/>
    <w:rsid w:val="01848BC5"/>
    <w:rsid w:val="018A2F7B"/>
    <w:rsid w:val="01A5B9E4"/>
    <w:rsid w:val="02794484"/>
    <w:rsid w:val="04B9B409"/>
    <w:rsid w:val="0592A77B"/>
    <w:rsid w:val="07B661E9"/>
    <w:rsid w:val="0A57B87F"/>
    <w:rsid w:val="0B7FCB78"/>
    <w:rsid w:val="0C7B7AFB"/>
    <w:rsid w:val="0D3E4F79"/>
    <w:rsid w:val="0E9F1FC2"/>
    <w:rsid w:val="0EDA1FDA"/>
    <w:rsid w:val="10533C9B"/>
    <w:rsid w:val="10FBC1A9"/>
    <w:rsid w:val="11D6C929"/>
    <w:rsid w:val="12C1BB90"/>
    <w:rsid w:val="184FC16C"/>
    <w:rsid w:val="1C096F9F"/>
    <w:rsid w:val="1CC1A039"/>
    <w:rsid w:val="2095BF45"/>
    <w:rsid w:val="20DA4315"/>
    <w:rsid w:val="21DF18A6"/>
    <w:rsid w:val="2516B968"/>
    <w:rsid w:val="28660014"/>
    <w:rsid w:val="290984D3"/>
    <w:rsid w:val="31B03C16"/>
    <w:rsid w:val="32776F99"/>
    <w:rsid w:val="33002E87"/>
    <w:rsid w:val="334147A2"/>
    <w:rsid w:val="33E9B219"/>
    <w:rsid w:val="37BA0A24"/>
    <w:rsid w:val="385DA064"/>
    <w:rsid w:val="389E8868"/>
    <w:rsid w:val="395E5D6D"/>
    <w:rsid w:val="3BB4D6D9"/>
    <w:rsid w:val="3D17913B"/>
    <w:rsid w:val="3ECD5136"/>
    <w:rsid w:val="40AF0CC4"/>
    <w:rsid w:val="41E5ECD6"/>
    <w:rsid w:val="4395F5C4"/>
    <w:rsid w:val="459C0195"/>
    <w:rsid w:val="45E8CB2D"/>
    <w:rsid w:val="4A3B445C"/>
    <w:rsid w:val="4ADFFA17"/>
    <w:rsid w:val="4BCB2F6F"/>
    <w:rsid w:val="4C0B2E31"/>
    <w:rsid w:val="4C4100D5"/>
    <w:rsid w:val="4C651CF5"/>
    <w:rsid w:val="4FEE85C9"/>
    <w:rsid w:val="5441ACE0"/>
    <w:rsid w:val="545C98F0"/>
    <w:rsid w:val="546DB400"/>
    <w:rsid w:val="57EF0B32"/>
    <w:rsid w:val="5A8595C9"/>
    <w:rsid w:val="5A8B7527"/>
    <w:rsid w:val="5B5842D9"/>
    <w:rsid w:val="5DBCE3C5"/>
    <w:rsid w:val="5F3EF021"/>
    <w:rsid w:val="63D1C23B"/>
    <w:rsid w:val="64252201"/>
    <w:rsid w:val="644EC3FF"/>
    <w:rsid w:val="6765DCDB"/>
    <w:rsid w:val="68CC2187"/>
    <w:rsid w:val="69877930"/>
    <w:rsid w:val="69B4267D"/>
    <w:rsid w:val="6B71292A"/>
    <w:rsid w:val="6D28F2A2"/>
    <w:rsid w:val="6F7A5AFB"/>
    <w:rsid w:val="6F99CA58"/>
    <w:rsid w:val="71E595AD"/>
    <w:rsid w:val="730469DE"/>
    <w:rsid w:val="773F1FDD"/>
    <w:rsid w:val="7804297E"/>
    <w:rsid w:val="7B8521E5"/>
    <w:rsid w:val="7C02F458"/>
    <w:rsid w:val="7DEBDB04"/>
    <w:rsid w:val="7E8B8A54"/>
    <w:rsid w:val="7E8CFD7E"/>
    <w:rsid w:val="7EB1F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E3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7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paragraph">
    <w:name w:val="paragraph"/>
    <w:basedOn w:val="Normal"/>
    <w:rsid w:val="005C37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5C375C"/>
  </w:style>
  <w:style w:type="character" w:customStyle="1" w:styleId="eop">
    <w:name w:val="eop"/>
    <w:basedOn w:val="DefaultParagraphFont"/>
    <w:rsid w:val="005C3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7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paragraph">
    <w:name w:val="paragraph"/>
    <w:basedOn w:val="Normal"/>
    <w:rsid w:val="005C37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5C375C"/>
  </w:style>
  <w:style w:type="character" w:customStyle="1" w:styleId="eop">
    <w:name w:val="eop"/>
    <w:basedOn w:val="DefaultParagraphFont"/>
    <w:rsid w:val="005C3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ery.stockman\Local%20Settings\Temporary%20Internet%20Files\OLK7F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Alyson</cp:lastModifiedBy>
  <cp:revision>2</cp:revision>
  <cp:lastPrinted>2021-10-14T15:11:00Z</cp:lastPrinted>
  <dcterms:created xsi:type="dcterms:W3CDTF">2021-10-24T16:52:00Z</dcterms:created>
  <dcterms:modified xsi:type="dcterms:W3CDTF">2021-10-24T16:52:00Z</dcterms:modified>
</cp:coreProperties>
</file>