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HCSS</w:t>
      </w:r>
      <w:r>
        <w:rPr>
          <w:rFonts w:ascii="Arial" w:hAnsi="Arial" w:hint="default"/>
          <w:b w:val="1"/>
          <w:bCs w:val="1"/>
          <w:outline w:val="0"/>
          <w:color w:val="222222"/>
          <w:sz w:val="20"/>
          <w:szCs w:val="20"/>
          <w:u w:val="single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WIRELESS NETWORK 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our staff members: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1. Find the "HCSS"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wireless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network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click to join it.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2. Enter your user name and password as you would to log into a computer (Do not include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@</w: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instrText xml:space="preserve"> HYPERLINK "http://hickmank12.org/"</w:instrText>
      </w:r>
      <w:r>
        <w:rPr>
          <w:rStyle w:val="Hyperlink.0"/>
          <w:rFonts w:ascii="Arial" w:cs="Arial" w:hAnsi="Arial" w:eastAsia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sz w:val="20"/>
          <w:szCs w:val="20"/>
          <w:u w:val="single"/>
          <w:shd w:val="clear" w:color="auto" w:fill="ffffff"/>
          <w:rtl w:val="0"/>
          <w14:textFill>
            <w14:solidFill>
              <w14:srgbClr w14:val="1155CC"/>
            </w14:solidFill>
          </w14:textFill>
        </w:rPr>
        <w:t>hickmank12.org</w:t>
      </w:r>
      <w:r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User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names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employees hired pre-2006 may be like this: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lastnamefirstintial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User names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employees hired post-2006 may be like this: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first.lastname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should be able to join the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network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if the credentials are correct. It will be important to know your password and keep it up to date.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306804</wp:posOffset>
                </wp:positionH>
                <wp:positionV relativeFrom="page">
                  <wp:posOffset>8290532</wp:posOffset>
                </wp:positionV>
                <wp:extent cx="7158792" cy="1064288"/>
                <wp:effectExtent l="0" t="0" r="0" b="0"/>
                <wp:wrapTopAndBottom distT="152400" distB="152400"/>
                <wp:docPr id="1073741826" name="officeArt object" descr="Very Important: You will be allowed three connections to the wireless network at one time. If you try to add a 4th connection at the same time other devices are still connected, it will be denied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8792" cy="106428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Style w:val="None"/>
                                <w:rFonts w:ascii="Arial" w:cs="Arial" w:hAnsi="Arial" w:eastAsia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Very Important: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 xml:space="preserve"> You will be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allowed three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connections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to the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de-DE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wireless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network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at one time. If you try to add a 4th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connection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at the same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time other devices are still</w:t>
                            </w:r>
                            <w:r>
                              <w:rPr>
                                <w:rStyle w:val="None"/>
                                <w:rFonts w:ascii="Arial" w:hAnsi="Arial" w:hint="default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b w:val="0"/>
                                <w:bCs w:val="0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 xml:space="preserve">connected, it will be denied. </w:t>
                            </w: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Fonts w:ascii="Arial" w:cs="Arial" w:hAnsi="Arial" w:eastAsia="Arial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Arial" w:hAnsi="Arial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Also, these credentials are attached to</w:t>
                            </w:r>
                            <w:r>
                              <w:rPr>
                                <w:rFonts w:ascii="Arial" w:hAnsi="Arial" w:hint="default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 </w:t>
                            </w:r>
                            <w:r>
                              <w:rPr>
                                <w:rStyle w:val="None"/>
                                <w:rFonts w:ascii="Arial" w:hAnsi="Arial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your name</w:t>
                            </w:r>
                            <w:r>
                              <w:rPr>
                                <w:rFonts w:ascii="Arial" w:hAnsi="Arial"/>
                                <w:i w:val="1"/>
                                <w:iCs w:val="1"/>
                                <w:outline w:val="0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rtl w:val="0"/>
                                <w:lang w:val="en-US"/>
                                <w14:textFill>
                                  <w14:solidFill>
                                    <w14:srgbClr w14:val="222222"/>
                                  </w14:solidFill>
                                </w14:textFill>
                              </w:rPr>
                              <w:t>. If you share your information with another staff member or student, you are putting yourself liable for any activity they may do under your account.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4.2pt;margin-top:652.8pt;width:563.7pt;height:83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Style w:val="None"/>
                          <w:rFonts w:ascii="Arial" w:cs="Arial" w:hAnsi="Arial" w:eastAsia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Very Important: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 xml:space="preserve"> You will be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allowed three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connections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to the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de-DE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wireless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network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at one time. If you try to add a 4th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connection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at the same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time other devices are still</w:t>
                      </w:r>
                      <w:r>
                        <w:rPr>
                          <w:rStyle w:val="None"/>
                          <w:rFonts w:ascii="Arial" w:hAnsi="Arial" w:hint="default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b w:val="0"/>
                          <w:bCs w:val="0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 xml:space="preserve">connected, it will be denied. </w:t>
                      </w: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Fonts w:ascii="Arial" w:cs="Arial" w:hAnsi="Arial" w:eastAsia="Arial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</w:pPr>
                    </w:p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Arial" w:hAnsi="Arial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Also, these credentials are attached to</w:t>
                      </w:r>
                      <w:r>
                        <w:rPr>
                          <w:rFonts w:ascii="Arial" w:hAnsi="Arial" w:hint="default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 </w:t>
                      </w:r>
                      <w:r>
                        <w:rPr>
                          <w:rStyle w:val="None"/>
                          <w:rFonts w:ascii="Arial" w:hAnsi="Arial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u w:val="single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your name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outline w:val="0"/>
                          <w:color w:val="222222"/>
                          <w:sz w:val="20"/>
                          <w:szCs w:val="20"/>
                          <w:shd w:val="clear" w:color="auto" w:fill="ffffff"/>
                          <w:rtl w:val="0"/>
                          <w:lang w:val="en-US"/>
                          <w14:textFill>
                            <w14:solidFill>
                              <w14:srgbClr w14:val="222222"/>
                            </w14:solidFill>
                          </w14:textFill>
                        </w:rPr>
                        <w:t>. If you share your information with another staff member or student, you are putting yourself liable for any activity they may do under your account.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Very Important: 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 will be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allowed three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connections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to the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de-DE"/>
          <w14:textFill>
            <w14:solidFill>
              <w14:srgbClr w14:val="222222"/>
            </w14:solidFill>
          </w14:textFill>
        </w:rPr>
        <w:t>wireless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network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one time. If you try to add a 4th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connection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at the same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time other devices are still</w:t>
      </w:r>
      <w:r>
        <w:rPr>
          <w:rStyle w:val="None"/>
          <w:rFonts w:ascii="Arial" w:hAnsi="Arial" w:hint="default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connected, it will be denied. 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Also, these credentials are attached to</w:t>
      </w:r>
      <w:r>
        <w:rPr>
          <w:rFonts w:ascii="Arial" w:hAnsi="Arial" w:hint="default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 </w:t>
      </w:r>
      <w:r>
        <w:rPr>
          <w:rStyle w:val="None"/>
          <w:rFonts w:ascii="Arial" w:hAnsi="Arial"/>
          <w:outline w:val="0"/>
          <w:color w:val="222222"/>
          <w:sz w:val="20"/>
          <w:szCs w:val="20"/>
          <w:u w:val="single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your name</w:t>
      </w:r>
      <w:r>
        <w:rPr>
          <w:rFonts w:ascii="Arial" w:hAnsi="Arial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. If you share your information with another staff member or student, you are putting yourself liable for any activity they may do under your account.</w:t>
      </w: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center"/>
        <w:rPr>
          <w:rStyle w:val="None"/>
          <w:rFonts w:ascii="Arial" w:cs="Arial" w:hAnsi="Arial" w:eastAsia="Arial"/>
          <w:b w:val="0"/>
          <w:bCs w:val="0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Anyone with an Android phone will need to put the following in in order to use HCSS.</w:t>
      </w:r>
      <w:r>
        <w:rPr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2031467</wp:posOffset>
            </wp:positionH>
            <wp:positionV relativeFrom="line">
              <wp:posOffset>181252</wp:posOffset>
            </wp:positionV>
            <wp:extent cx="1867966" cy="41510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966" cy="41510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Style w:val="None"/>
          <w:rFonts w:ascii="Arial" w:cs="Arial" w:hAnsi="Arial" w:eastAsia="Arial"/>
          <w:b w:val="1"/>
          <w:bCs w:val="1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Arial" w:cs="Arial" w:hAnsi="Arial" w:eastAsia="Arial"/>
        <w:b w:val="1"/>
        <w:bCs w:val="1"/>
        <w:outline w:val="0"/>
        <w:color w:val="222222"/>
        <w:sz w:val="20"/>
        <w:szCs w:val="20"/>
        <w:u w:val="single"/>
        <w:shd w:val="clear" w:color="auto" w:fill="ffffff"/>
        <w:rtl w:val="0"/>
        <w14:textFill>
          <w14:solidFill>
            <w14:srgbClr w14:val="222222"/>
          </w14:solidFill>
        </w14:textFill>
      </w:rPr>
    </w:pPr>
    <w:r>
      <w:rPr>
        <w:rFonts w:ascii="Arial" w:hAnsi="Arial"/>
        <w:b w:val="1"/>
        <w:bCs w:val="1"/>
        <w:outline w:val="0"/>
        <w:color w:val="222222"/>
        <w:sz w:val="20"/>
        <w:szCs w:val="20"/>
        <w:u w:val="single"/>
        <w:shd w:val="clear" w:color="auto" w:fill="ffffff"/>
        <w:rtl w:val="0"/>
        <w:lang w:val="en-US"/>
        <w14:textFill>
          <w14:solidFill>
            <w14:srgbClr w14:val="222222"/>
          </w14:solidFill>
        </w14:textFill>
      </w:rPr>
      <w:t>HCSS WIFI FOR PHONES AND PERSONAL DEVICES</w:t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Arial" w:cs="Arial" w:hAnsi="Arial" w:eastAsia="Arial"/>
        <w:b w:val="1"/>
        <w:bCs w:val="1"/>
        <w:outline w:val="0"/>
        <w:color w:val="222222"/>
        <w:sz w:val="20"/>
        <w:szCs w:val="20"/>
        <w:u w:val="single"/>
        <w:shd w:val="clear" w:color="auto" w:fill="ffffff"/>
        <w:rtl w:val="0"/>
        <w14:textFill>
          <w14:solidFill>
            <w14:srgbClr w14:val="222222"/>
          </w14:solidFill>
        </w14:textFill>
      </w:rPr>
    </w:pP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Arial" w:cs="Arial" w:hAnsi="Arial" w:eastAsia="Arial"/>
        <w:b w:val="1"/>
        <w:bCs w:val="1"/>
        <w:outline w:val="0"/>
        <w:color w:val="222222"/>
        <w:sz w:val="20"/>
        <w:szCs w:val="20"/>
        <w:u w:val="single"/>
        <w:shd w:val="clear" w:color="auto" w:fill="ffffff"/>
        <w:rtl w:val="0"/>
        <w14:textFill>
          <w14:solidFill>
            <w14:srgbClr w14:val="222222"/>
          </w14:solidFill>
        </w14:textFill>
      </w:rPr>
    </w:pPr>
    <w:r>
      <w:rPr>
        <w:rFonts w:ascii="Arial" w:cs="Arial Unicode MS" w:hAnsi="Arial" w:eastAsia="Arial Unicode MS"/>
        <w:b w:val="0"/>
        <w:bCs w:val="0"/>
        <w:i w:val="0"/>
        <w:iCs w:val="0"/>
        <w:outline w:val="0"/>
        <w:color w:val="222222"/>
        <w:sz w:val="20"/>
        <w:szCs w:val="20"/>
        <w:u w:val="none"/>
        <w:shd w:val="clear" w:color="auto" w:fill="ffffff"/>
        <w:rtl w:val="0"/>
        <w:lang w:val="en-US"/>
        <w14:textFill>
          <w14:solidFill>
            <w14:srgbClr w14:val="222222"/>
          </w14:solidFill>
        </w14:textFill>
      </w:rPr>
      <w:t>HCSS GUEST</w:t>
    </w:r>
    <w:r>
      <w:rPr>
        <w:rFonts w:ascii="Arial" w:cs="Arial Unicode MS" w:hAnsi="Arial" w:eastAsia="Arial Unicode MS" w:hint="default"/>
        <w:b w:val="0"/>
        <w:bCs w:val="0"/>
        <w:i w:val="0"/>
        <w:iCs w:val="0"/>
        <w:outline w:val="0"/>
        <w:color w:val="222222"/>
        <w:sz w:val="20"/>
        <w:szCs w:val="20"/>
        <w:u w:val="none"/>
        <w:shd w:val="clear" w:color="auto" w:fill="ffffff"/>
        <w:rtl w:val="0"/>
        <w14:textFill>
          <w14:solidFill>
            <w14:srgbClr w14:val="222222"/>
          </w14:solidFill>
        </w14:textFill>
      </w:rPr>
      <w:t> </w:t>
    </w:r>
    <w:r>
      <w:rPr>
        <w:rFonts w:ascii="Arial" w:cs="Arial Unicode MS" w:hAnsi="Arial" w:eastAsia="Arial Unicode MS"/>
        <w:b w:val="0"/>
        <w:bCs w:val="0"/>
        <w:i w:val="0"/>
        <w:iCs w:val="0"/>
        <w:outline w:val="0"/>
        <w:color w:val="222222"/>
        <w:sz w:val="20"/>
        <w:szCs w:val="20"/>
        <w:u w:val="none"/>
        <w:shd w:val="clear" w:color="auto" w:fill="ffffff"/>
        <w:rtl w:val="0"/>
        <w:lang w:val="en-US"/>
        <w14:textFill>
          <w14:solidFill>
            <w14:srgbClr w14:val="222222"/>
          </w14:solidFill>
        </w14:textFill>
      </w:rPr>
      <w:t>is available f</w:t>
    </w:r>
    <w:r>
      <w:rPr>
        <w:rFonts w:ascii="Arial" w:cs="Arial Unicode MS" w:hAnsi="Arial" w:eastAsia="Arial Unicode MS"/>
        <w:b w:val="0"/>
        <w:bCs w:val="0"/>
        <w:i w:val="0"/>
        <w:iCs w:val="0"/>
        <w:outline w:val="0"/>
        <w:color w:val="222222"/>
        <w:sz w:val="20"/>
        <w:szCs w:val="20"/>
        <w:u w:val="none"/>
        <w:shd w:val="clear" w:color="auto" w:fill="ffffff"/>
        <w:rtl w:val="0"/>
        <w:lang w:val="en-US"/>
        <w14:textFill>
          <w14:solidFill>
            <w14:srgbClr w14:val="222222"/>
          </w14:solidFill>
        </w14:textFill>
      </w:rPr>
      <w:t xml:space="preserve">rom 7:30 AM-3:30 PM, the credentials must be a technology department approved username and passcode for access. That code will be good for a limited amount of time. Even though the system allows for you to set up a username and passcode on your own during the 7:30 AM-3:30 PM time frame, it will not allow outside access without the proper credentials. </w:t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Arial" w:cs="Arial Unicode MS" w:hAnsi="Arial" w:eastAsia="Arial Unicode MS"/>
        <w:b w:val="0"/>
        <w:bCs w:val="0"/>
        <w:i w:val="0"/>
        <w:iCs w:val="0"/>
        <w:outline w:val="0"/>
        <w:color w:val="222222"/>
        <w:sz w:val="20"/>
        <w:szCs w:val="20"/>
        <w:u w:val="none"/>
        <w:shd w:val="clear" w:color="auto" w:fill="ffffff"/>
        <w:rtl w:val="0"/>
        <w:lang w:val="en-US"/>
        <w14:textFill>
          <w14:solidFill>
            <w14:srgbClr w14:val="222222"/>
          </w14:solidFill>
        </w14:textFill>
      </w:rPr>
      <w:t>After 3:30 PM, access will be granted to all users by going through the steps listed on their device.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155cc"/>
      <w:u w:val="single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