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B804" w14:textId="48E77CBF" w:rsidR="00CB6301" w:rsidRDefault="00000000">
      <w:pPr>
        <w:pStyle w:val="BodyText"/>
        <w:spacing w:before="39" w:line="441" w:lineRule="auto"/>
        <w:ind w:left="140" w:right="2982" w:firstLine="3151"/>
      </w:pPr>
      <w:r>
        <w:t>Hickman</w:t>
      </w:r>
      <w:r>
        <w:rPr>
          <w:spacing w:val="-12"/>
        </w:rPr>
        <w:t xml:space="preserve"> </w:t>
      </w:r>
      <w:r>
        <w:t>County</w:t>
      </w:r>
      <w:r>
        <w:rPr>
          <w:spacing w:val="-14"/>
        </w:rPr>
        <w:t xml:space="preserve"> </w:t>
      </w:r>
      <w:r>
        <w:t>School</w:t>
      </w:r>
      <w:r>
        <w:rPr>
          <w:spacing w:val="-14"/>
        </w:rPr>
        <w:t xml:space="preserve"> </w:t>
      </w:r>
      <w:r>
        <w:t>System Job Title:</w:t>
      </w:r>
      <w:r>
        <w:rPr>
          <w:spacing w:val="40"/>
        </w:rPr>
        <w:t xml:space="preserve"> </w:t>
      </w:r>
      <w:r w:rsidR="0032469A">
        <w:t xml:space="preserve">Secondary </w:t>
      </w:r>
      <w:r>
        <w:t>Supervisor</w:t>
      </w:r>
    </w:p>
    <w:p w14:paraId="2E332053" w14:textId="77777777" w:rsidR="0032469A" w:rsidRDefault="00000000">
      <w:pPr>
        <w:pStyle w:val="BodyText"/>
        <w:spacing w:line="441" w:lineRule="auto"/>
        <w:ind w:left="140" w:right="2260" w:firstLine="0"/>
      </w:pPr>
      <w:r>
        <w:t>Contract</w:t>
      </w:r>
      <w:r>
        <w:rPr>
          <w:spacing w:val="-4"/>
        </w:rPr>
        <w:t xml:space="preserve"> </w:t>
      </w:r>
      <w:r>
        <w:t>Period:</w:t>
      </w:r>
      <w:r>
        <w:rPr>
          <w:spacing w:val="40"/>
        </w:rPr>
        <w:t xml:space="preserve"> </w:t>
      </w:r>
      <w:proofErr w:type="gramStart"/>
      <w:r>
        <w:t>12</w:t>
      </w:r>
      <w:r>
        <w:rPr>
          <w:spacing w:val="-3"/>
        </w:rPr>
        <w:t xml:space="preserve"> </w:t>
      </w:r>
      <w:r>
        <w:t>month</w:t>
      </w:r>
      <w:proofErr w:type="gramEnd"/>
      <w:r>
        <w:rPr>
          <w:spacing w:val="-3"/>
        </w:rPr>
        <w:t xml:space="preserve"> </w:t>
      </w:r>
      <w:r>
        <w:t>contract</w:t>
      </w:r>
      <w:r>
        <w:rPr>
          <w:spacing w:val="-4"/>
        </w:rPr>
        <w:t xml:space="preserve"> </w:t>
      </w:r>
    </w:p>
    <w:p w14:paraId="46474A2B" w14:textId="1361E8F8" w:rsidR="00CB6301" w:rsidRDefault="00000000">
      <w:pPr>
        <w:pStyle w:val="BodyText"/>
        <w:spacing w:line="441" w:lineRule="auto"/>
        <w:ind w:left="140" w:right="2260" w:firstLine="0"/>
      </w:pPr>
      <w:r>
        <w:t>Reports to:</w:t>
      </w:r>
      <w:r>
        <w:rPr>
          <w:spacing w:val="40"/>
        </w:rPr>
        <w:t xml:space="preserve"> </w:t>
      </w:r>
      <w:r>
        <w:t>Director of Schools</w:t>
      </w:r>
    </w:p>
    <w:p w14:paraId="37F52FDC" w14:textId="77777777" w:rsidR="00CB6301" w:rsidRDefault="00000000">
      <w:pPr>
        <w:pStyle w:val="BodyText"/>
        <w:spacing w:before="9"/>
        <w:ind w:left="0" w:firstLine="0"/>
        <w:rPr>
          <w:sz w:val="26"/>
        </w:rPr>
      </w:pPr>
      <w:r>
        <w:pict w14:anchorId="6D3748A5">
          <v:rect id="docshape1" o:spid="_x0000_s1026" style="position:absolute;margin-left:70.6pt;margin-top:17.55pt;width:470.95pt;height:1.45pt;z-index:-251658752;mso-wrap-distance-left:0;mso-wrap-distance-right:0;mso-position-horizontal-relative:page" fillcolor="black" stroked="f">
            <w10:wrap type="topAndBottom" anchorx="page"/>
          </v:rect>
        </w:pict>
      </w:r>
    </w:p>
    <w:p w14:paraId="5439D566" w14:textId="77777777" w:rsidR="00CB6301" w:rsidRDefault="00CB6301">
      <w:pPr>
        <w:pStyle w:val="BodyText"/>
        <w:ind w:left="0" w:firstLine="0"/>
        <w:rPr>
          <w:sz w:val="12"/>
        </w:rPr>
      </w:pPr>
    </w:p>
    <w:p w14:paraId="49BC9906" w14:textId="77777777" w:rsidR="00CB6301" w:rsidRDefault="00000000">
      <w:pPr>
        <w:pStyle w:val="BodyText"/>
        <w:spacing w:before="52"/>
        <w:ind w:left="140" w:firstLine="0"/>
      </w:pPr>
      <w:r>
        <w:t>Purpose</w:t>
      </w:r>
      <w:r>
        <w:rPr>
          <w:spacing w:val="-2"/>
        </w:rPr>
        <w:t xml:space="preserve"> </w:t>
      </w:r>
      <w:r>
        <w:t xml:space="preserve">of </w:t>
      </w:r>
      <w:r>
        <w:rPr>
          <w:spacing w:val="-5"/>
        </w:rPr>
        <w:t>Job</w:t>
      </w:r>
    </w:p>
    <w:p w14:paraId="63475564" w14:textId="77777777" w:rsidR="00CB6301" w:rsidRDefault="00CB6301">
      <w:pPr>
        <w:pStyle w:val="BodyText"/>
        <w:ind w:left="0" w:firstLine="0"/>
        <w:rPr>
          <w:sz w:val="20"/>
        </w:rPr>
      </w:pPr>
    </w:p>
    <w:p w14:paraId="42A3D1D7" w14:textId="77777777" w:rsidR="00CB6301" w:rsidRDefault="00000000">
      <w:pPr>
        <w:pStyle w:val="BodyText"/>
        <w:ind w:left="140" w:right="98" w:firstLine="0"/>
      </w:pPr>
      <w:r>
        <w:t>The purpose of this job is to provide leadership for the implementation of instructional programs</w:t>
      </w:r>
      <w:r>
        <w:rPr>
          <w:spacing w:val="-2"/>
        </w:rPr>
        <w:t xml:space="preserve"> </w:t>
      </w:r>
      <w:r>
        <w:t>at</w:t>
      </w:r>
      <w:r>
        <w:rPr>
          <w:spacing w:val="-4"/>
        </w:rPr>
        <w:t xml:space="preserve"> </w:t>
      </w:r>
      <w:r>
        <w:t>the</w:t>
      </w:r>
      <w:r>
        <w:rPr>
          <w:spacing w:val="-2"/>
        </w:rPr>
        <w:t xml:space="preserve"> </w:t>
      </w:r>
      <w:r>
        <w:t>secondary</w:t>
      </w:r>
      <w:r>
        <w:rPr>
          <w:spacing w:val="-3"/>
        </w:rPr>
        <w:t xml:space="preserve"> </w:t>
      </w:r>
      <w:r>
        <w:t>level</w:t>
      </w:r>
      <w:r>
        <w:rPr>
          <w:spacing w:val="-3"/>
        </w:rPr>
        <w:t xml:space="preserve"> </w:t>
      </w:r>
      <w:r>
        <w:t>(grades</w:t>
      </w:r>
      <w:r>
        <w:rPr>
          <w:spacing w:val="-2"/>
        </w:rPr>
        <w:t xml:space="preserve"> </w:t>
      </w:r>
      <w:r>
        <w:t>6-12)</w:t>
      </w:r>
      <w:r>
        <w:rPr>
          <w:spacing w:val="-5"/>
        </w:rPr>
        <w:t xml:space="preserve"> </w:t>
      </w:r>
      <w:r>
        <w:t>to</w:t>
      </w:r>
      <w:r>
        <w:rPr>
          <w:spacing w:val="-5"/>
        </w:rPr>
        <w:t xml:space="preserve"> </w:t>
      </w:r>
      <w:r>
        <w:t>the</w:t>
      </w:r>
      <w:r>
        <w:rPr>
          <w:spacing w:val="-2"/>
        </w:rPr>
        <w:t xml:space="preserve"> </w:t>
      </w:r>
      <w:r>
        <w:t>greatest</w:t>
      </w:r>
      <w:r>
        <w:rPr>
          <w:spacing w:val="-2"/>
        </w:rPr>
        <w:t xml:space="preserve"> </w:t>
      </w:r>
      <w:r>
        <w:t>benefit</w:t>
      </w:r>
      <w:r>
        <w:rPr>
          <w:spacing w:val="-4"/>
        </w:rPr>
        <w:t xml:space="preserve"> </w:t>
      </w:r>
      <w:r>
        <w:t>for</w:t>
      </w:r>
      <w:r>
        <w:rPr>
          <w:spacing w:val="-5"/>
        </w:rPr>
        <w:t xml:space="preserve"> </w:t>
      </w:r>
      <w:r>
        <w:t>the</w:t>
      </w:r>
      <w:r>
        <w:rPr>
          <w:spacing w:val="-2"/>
        </w:rPr>
        <w:t xml:space="preserve"> </w:t>
      </w:r>
      <w:r>
        <w:t>school</w:t>
      </w:r>
      <w:r>
        <w:rPr>
          <w:spacing w:val="-5"/>
        </w:rPr>
        <w:t xml:space="preserve"> </w:t>
      </w:r>
      <w:r>
        <w:t>district’s educational programs, facilities, and personnel.</w:t>
      </w:r>
    </w:p>
    <w:p w14:paraId="21B61041" w14:textId="77777777" w:rsidR="00CB6301" w:rsidRDefault="00CB6301">
      <w:pPr>
        <w:pStyle w:val="BodyText"/>
        <w:ind w:left="0" w:firstLine="0"/>
      </w:pPr>
    </w:p>
    <w:p w14:paraId="609A5DB6" w14:textId="77777777" w:rsidR="00CB6301" w:rsidRDefault="00000000">
      <w:pPr>
        <w:pStyle w:val="BodyText"/>
        <w:ind w:left="140" w:firstLine="0"/>
      </w:pPr>
      <w:r>
        <w:t>Essential</w:t>
      </w:r>
      <w:r>
        <w:rPr>
          <w:spacing w:val="-4"/>
        </w:rPr>
        <w:t xml:space="preserve"> </w:t>
      </w:r>
      <w:r>
        <w:t>Duties</w:t>
      </w:r>
      <w:r>
        <w:rPr>
          <w:spacing w:val="-4"/>
        </w:rPr>
        <w:t xml:space="preserve"> </w:t>
      </w:r>
      <w:r>
        <w:t>and</w:t>
      </w:r>
      <w:r>
        <w:rPr>
          <w:spacing w:val="-1"/>
        </w:rPr>
        <w:t xml:space="preserve"> </w:t>
      </w:r>
      <w:r>
        <w:rPr>
          <w:spacing w:val="-2"/>
        </w:rPr>
        <w:t>Responsibilities</w:t>
      </w:r>
    </w:p>
    <w:p w14:paraId="1D09EFA1" w14:textId="77777777" w:rsidR="00CB6301" w:rsidRDefault="00CB6301">
      <w:pPr>
        <w:pStyle w:val="BodyText"/>
        <w:ind w:left="0" w:firstLine="0"/>
        <w:rPr>
          <w:sz w:val="20"/>
        </w:rPr>
      </w:pPr>
    </w:p>
    <w:p w14:paraId="213AA52B" w14:textId="77777777" w:rsidR="00CB6301" w:rsidRDefault="00000000">
      <w:pPr>
        <w:pStyle w:val="ListParagraph"/>
        <w:numPr>
          <w:ilvl w:val="0"/>
          <w:numId w:val="1"/>
        </w:numPr>
        <w:tabs>
          <w:tab w:val="left" w:pos="860"/>
          <w:tab w:val="left" w:pos="861"/>
        </w:tabs>
        <w:spacing w:line="276" w:lineRule="auto"/>
        <w:ind w:right="160"/>
        <w:rPr>
          <w:sz w:val="24"/>
        </w:rPr>
      </w:pPr>
      <w:r>
        <w:rPr>
          <w:sz w:val="24"/>
        </w:rPr>
        <w:t>Provides</w:t>
      </w:r>
      <w:r>
        <w:rPr>
          <w:spacing w:val="-5"/>
          <w:sz w:val="24"/>
        </w:rPr>
        <w:t xml:space="preserve"> </w:t>
      </w:r>
      <w:r>
        <w:rPr>
          <w:sz w:val="24"/>
        </w:rPr>
        <w:t>staff</w:t>
      </w:r>
      <w:r>
        <w:rPr>
          <w:spacing w:val="-2"/>
          <w:sz w:val="24"/>
        </w:rPr>
        <w:t xml:space="preserve"> </w:t>
      </w:r>
      <w:r>
        <w:rPr>
          <w:sz w:val="24"/>
        </w:rPr>
        <w:t>leadership</w:t>
      </w:r>
      <w:r>
        <w:rPr>
          <w:spacing w:val="-6"/>
          <w:sz w:val="24"/>
        </w:rPr>
        <w:t xml:space="preserve"> </w:t>
      </w:r>
      <w:r>
        <w:rPr>
          <w:sz w:val="24"/>
        </w:rPr>
        <w:t>to</w:t>
      </w:r>
      <w:r>
        <w:rPr>
          <w:spacing w:val="-2"/>
          <w:sz w:val="24"/>
        </w:rPr>
        <w:t xml:space="preserve"> </w:t>
      </w:r>
      <w:r>
        <w:rPr>
          <w:sz w:val="24"/>
        </w:rPr>
        <w:t>ensure</w:t>
      </w:r>
      <w:r>
        <w:rPr>
          <w:spacing w:val="-2"/>
          <w:sz w:val="24"/>
        </w:rPr>
        <w:t xml:space="preserve"> </w:t>
      </w:r>
      <w:r>
        <w:rPr>
          <w:sz w:val="24"/>
        </w:rPr>
        <w:t>understanding</w:t>
      </w:r>
      <w:r>
        <w:rPr>
          <w:spacing w:val="-5"/>
          <w:sz w:val="24"/>
        </w:rPr>
        <w:t xml:space="preserve"> </w:t>
      </w:r>
      <w:r>
        <w:rPr>
          <w:sz w:val="24"/>
        </w:rPr>
        <w:t>and</w:t>
      </w:r>
      <w:r>
        <w:rPr>
          <w:spacing w:val="-4"/>
          <w:sz w:val="24"/>
        </w:rPr>
        <w:t xml:space="preserve"> </w:t>
      </w:r>
      <w:r>
        <w:rPr>
          <w:sz w:val="24"/>
        </w:rPr>
        <w:t>promotion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school</w:t>
      </w:r>
      <w:r>
        <w:rPr>
          <w:spacing w:val="-5"/>
          <w:sz w:val="24"/>
        </w:rPr>
        <w:t xml:space="preserve"> </w:t>
      </w:r>
      <w:r>
        <w:rPr>
          <w:sz w:val="24"/>
        </w:rPr>
        <w:t>district’s educational objectives at the secondary level.</w:t>
      </w:r>
    </w:p>
    <w:p w14:paraId="61DF2681" w14:textId="77777777" w:rsidR="00CB6301" w:rsidRDefault="00000000">
      <w:pPr>
        <w:pStyle w:val="ListParagraph"/>
        <w:numPr>
          <w:ilvl w:val="0"/>
          <w:numId w:val="1"/>
        </w:numPr>
        <w:tabs>
          <w:tab w:val="left" w:pos="860"/>
          <w:tab w:val="left" w:pos="861"/>
        </w:tabs>
        <w:spacing w:line="276" w:lineRule="auto"/>
        <w:ind w:right="689"/>
        <w:rPr>
          <w:sz w:val="24"/>
        </w:rPr>
      </w:pPr>
      <w:r>
        <w:rPr>
          <w:sz w:val="24"/>
        </w:rPr>
        <w:t>Advises</w:t>
      </w:r>
      <w:r>
        <w:rPr>
          <w:spacing w:val="-3"/>
          <w:sz w:val="24"/>
        </w:rPr>
        <w:t xml:space="preserve"> </w:t>
      </w:r>
      <w:r>
        <w:rPr>
          <w:sz w:val="24"/>
        </w:rPr>
        <w:t>the</w:t>
      </w:r>
      <w:r>
        <w:rPr>
          <w:spacing w:val="-5"/>
          <w:sz w:val="24"/>
        </w:rPr>
        <w:t xml:space="preserve"> </w:t>
      </w:r>
      <w:r>
        <w:rPr>
          <w:sz w:val="24"/>
        </w:rPr>
        <w:t>Director</w:t>
      </w:r>
      <w:r>
        <w:rPr>
          <w:spacing w:val="-6"/>
          <w:sz w:val="24"/>
        </w:rPr>
        <w:t xml:space="preserve"> </w:t>
      </w:r>
      <w:r>
        <w:rPr>
          <w:sz w:val="24"/>
        </w:rPr>
        <w:t>of</w:t>
      </w:r>
      <w:r>
        <w:rPr>
          <w:spacing w:val="-5"/>
          <w:sz w:val="24"/>
        </w:rPr>
        <w:t xml:space="preserve"> </w:t>
      </w:r>
      <w:r>
        <w:rPr>
          <w:sz w:val="24"/>
        </w:rPr>
        <w:t>Schools</w:t>
      </w:r>
      <w:r>
        <w:rPr>
          <w:spacing w:val="-4"/>
          <w:sz w:val="24"/>
        </w:rPr>
        <w:t xml:space="preserve"> </w:t>
      </w:r>
      <w:r>
        <w:rPr>
          <w:sz w:val="24"/>
        </w:rPr>
        <w:t>on</w:t>
      </w:r>
      <w:r>
        <w:rPr>
          <w:spacing w:val="-5"/>
          <w:sz w:val="24"/>
        </w:rPr>
        <w:t xml:space="preserve"> </w:t>
      </w:r>
      <w:r>
        <w:rPr>
          <w:sz w:val="24"/>
        </w:rPr>
        <w:t>policy</w:t>
      </w:r>
      <w:r>
        <w:rPr>
          <w:spacing w:val="-4"/>
          <w:sz w:val="24"/>
        </w:rPr>
        <w:t xml:space="preserve"> </w:t>
      </w:r>
      <w:r>
        <w:rPr>
          <w:sz w:val="24"/>
        </w:rPr>
        <w:t>affecting</w:t>
      </w:r>
      <w:r>
        <w:rPr>
          <w:spacing w:val="-4"/>
          <w:sz w:val="24"/>
        </w:rPr>
        <w:t xml:space="preserve"> </w:t>
      </w:r>
      <w:r>
        <w:rPr>
          <w:sz w:val="24"/>
        </w:rPr>
        <w:t>the instructional</w:t>
      </w:r>
      <w:r>
        <w:rPr>
          <w:spacing w:val="-4"/>
          <w:sz w:val="24"/>
        </w:rPr>
        <w:t xml:space="preserve"> </w:t>
      </w:r>
      <w:r>
        <w:rPr>
          <w:sz w:val="24"/>
        </w:rPr>
        <w:t>program</w:t>
      </w:r>
      <w:r>
        <w:rPr>
          <w:spacing w:val="-3"/>
          <w:sz w:val="24"/>
        </w:rPr>
        <w:t xml:space="preserve"> </w:t>
      </w:r>
      <w:r>
        <w:rPr>
          <w:sz w:val="24"/>
        </w:rPr>
        <w:t>of</w:t>
      </w:r>
      <w:r>
        <w:rPr>
          <w:spacing w:val="-5"/>
          <w:sz w:val="24"/>
        </w:rPr>
        <w:t xml:space="preserve"> </w:t>
      </w:r>
      <w:r>
        <w:rPr>
          <w:sz w:val="24"/>
        </w:rPr>
        <w:t>the school district.</w:t>
      </w:r>
    </w:p>
    <w:p w14:paraId="48D5126E" w14:textId="77777777" w:rsidR="00CB6301" w:rsidRDefault="00000000">
      <w:pPr>
        <w:pStyle w:val="ListParagraph"/>
        <w:numPr>
          <w:ilvl w:val="0"/>
          <w:numId w:val="1"/>
        </w:numPr>
        <w:tabs>
          <w:tab w:val="left" w:pos="860"/>
          <w:tab w:val="left" w:pos="861"/>
        </w:tabs>
        <w:spacing w:line="305" w:lineRule="exact"/>
        <w:ind w:hanging="361"/>
        <w:rPr>
          <w:sz w:val="24"/>
        </w:rPr>
      </w:pPr>
      <w:r>
        <w:rPr>
          <w:sz w:val="24"/>
        </w:rPr>
        <w:t>Serves</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school</w:t>
      </w:r>
      <w:r>
        <w:rPr>
          <w:spacing w:val="-5"/>
          <w:sz w:val="24"/>
        </w:rPr>
        <w:t xml:space="preserve"> </w:t>
      </w:r>
      <w:r>
        <w:rPr>
          <w:sz w:val="24"/>
        </w:rPr>
        <w:t>district’s</w:t>
      </w:r>
      <w:r>
        <w:rPr>
          <w:spacing w:val="-3"/>
          <w:sz w:val="24"/>
        </w:rPr>
        <w:t xml:space="preserve"> </w:t>
      </w:r>
      <w:r>
        <w:rPr>
          <w:sz w:val="24"/>
        </w:rPr>
        <w:t>instructional</w:t>
      </w:r>
      <w:r>
        <w:rPr>
          <w:spacing w:val="-5"/>
          <w:sz w:val="24"/>
        </w:rPr>
        <w:t xml:space="preserve"> </w:t>
      </w:r>
      <w:r>
        <w:rPr>
          <w:sz w:val="24"/>
        </w:rPr>
        <w:t>planning</w:t>
      </w:r>
      <w:r>
        <w:rPr>
          <w:spacing w:val="-3"/>
          <w:sz w:val="24"/>
        </w:rPr>
        <w:t xml:space="preserve"> </w:t>
      </w:r>
      <w:r>
        <w:rPr>
          <w:spacing w:val="-2"/>
          <w:sz w:val="24"/>
        </w:rPr>
        <w:t>team.</w:t>
      </w:r>
    </w:p>
    <w:p w14:paraId="3130F18F" w14:textId="77777777" w:rsidR="00CB6301" w:rsidRDefault="00000000">
      <w:pPr>
        <w:pStyle w:val="ListParagraph"/>
        <w:numPr>
          <w:ilvl w:val="0"/>
          <w:numId w:val="1"/>
        </w:numPr>
        <w:tabs>
          <w:tab w:val="left" w:pos="860"/>
          <w:tab w:val="left" w:pos="861"/>
        </w:tabs>
        <w:spacing w:before="44"/>
        <w:ind w:hanging="361"/>
        <w:rPr>
          <w:sz w:val="24"/>
        </w:rPr>
      </w:pPr>
      <w:r>
        <w:rPr>
          <w:sz w:val="24"/>
        </w:rPr>
        <w:t>Supervises</w:t>
      </w:r>
      <w:r>
        <w:rPr>
          <w:spacing w:val="-7"/>
          <w:sz w:val="24"/>
        </w:rPr>
        <w:t xml:space="preserve"> </w:t>
      </w:r>
      <w:r>
        <w:rPr>
          <w:sz w:val="24"/>
        </w:rPr>
        <w:t>the</w:t>
      </w:r>
      <w:r>
        <w:rPr>
          <w:spacing w:val="-2"/>
          <w:sz w:val="24"/>
        </w:rPr>
        <w:t xml:space="preserve"> </w:t>
      </w:r>
      <w:r>
        <w:rPr>
          <w:sz w:val="24"/>
        </w:rPr>
        <w:t>operations</w:t>
      </w:r>
      <w:r>
        <w:rPr>
          <w:spacing w:val="-3"/>
          <w:sz w:val="24"/>
        </w:rPr>
        <w:t xml:space="preserve"> </w:t>
      </w:r>
      <w:r>
        <w:rPr>
          <w:sz w:val="24"/>
        </w:rPr>
        <w:t>of</w:t>
      </w:r>
      <w:r>
        <w:rPr>
          <w:spacing w:val="-4"/>
          <w:sz w:val="24"/>
        </w:rPr>
        <w:t xml:space="preserve"> </w:t>
      </w:r>
      <w:r>
        <w:rPr>
          <w:sz w:val="24"/>
        </w:rPr>
        <w:t>6-12</w:t>
      </w:r>
      <w:r>
        <w:rPr>
          <w:spacing w:val="-1"/>
          <w:sz w:val="24"/>
        </w:rPr>
        <w:t xml:space="preserve"> </w:t>
      </w:r>
      <w:r>
        <w:rPr>
          <w:sz w:val="24"/>
        </w:rPr>
        <w:t>instruction</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school</w:t>
      </w:r>
      <w:r>
        <w:rPr>
          <w:spacing w:val="-4"/>
          <w:sz w:val="24"/>
        </w:rPr>
        <w:t xml:space="preserve"> </w:t>
      </w:r>
      <w:r>
        <w:rPr>
          <w:spacing w:val="-2"/>
          <w:sz w:val="24"/>
        </w:rPr>
        <w:t>district.</w:t>
      </w:r>
    </w:p>
    <w:p w14:paraId="3DAFCE7F" w14:textId="77777777" w:rsidR="00CB6301" w:rsidRDefault="00000000">
      <w:pPr>
        <w:pStyle w:val="ListParagraph"/>
        <w:numPr>
          <w:ilvl w:val="0"/>
          <w:numId w:val="1"/>
        </w:numPr>
        <w:tabs>
          <w:tab w:val="left" w:pos="860"/>
          <w:tab w:val="left" w:pos="861"/>
        </w:tabs>
        <w:spacing w:before="45" w:line="273" w:lineRule="auto"/>
        <w:ind w:right="342"/>
        <w:rPr>
          <w:sz w:val="24"/>
        </w:rPr>
      </w:pPr>
      <w:r>
        <w:rPr>
          <w:sz w:val="24"/>
        </w:rPr>
        <w:t>Keeps</w:t>
      </w:r>
      <w:r>
        <w:rPr>
          <w:spacing w:val="-4"/>
          <w:sz w:val="24"/>
        </w:rPr>
        <w:t xml:space="preserve"> </w:t>
      </w:r>
      <w:r>
        <w:rPr>
          <w:sz w:val="24"/>
        </w:rPr>
        <w:t>curriculum</w:t>
      </w:r>
      <w:r>
        <w:rPr>
          <w:spacing w:val="-4"/>
          <w:sz w:val="24"/>
        </w:rPr>
        <w:t xml:space="preserve"> </w:t>
      </w:r>
      <w:r>
        <w:rPr>
          <w:sz w:val="24"/>
        </w:rPr>
        <w:t>guides</w:t>
      </w:r>
      <w:r>
        <w:rPr>
          <w:spacing w:val="-5"/>
          <w:sz w:val="24"/>
        </w:rPr>
        <w:t xml:space="preserve"> </w:t>
      </w:r>
      <w:r>
        <w:rPr>
          <w:sz w:val="24"/>
        </w:rPr>
        <w:t>up-to-date</w:t>
      </w:r>
      <w:r>
        <w:rPr>
          <w:spacing w:val="-4"/>
          <w:sz w:val="24"/>
        </w:rPr>
        <w:t xml:space="preserve"> </w:t>
      </w:r>
      <w:r>
        <w:rPr>
          <w:sz w:val="24"/>
        </w:rPr>
        <w:t>and</w:t>
      </w:r>
      <w:r>
        <w:rPr>
          <w:spacing w:val="-5"/>
          <w:sz w:val="24"/>
        </w:rPr>
        <w:t xml:space="preserve"> </w:t>
      </w:r>
      <w:r>
        <w:rPr>
          <w:sz w:val="24"/>
        </w:rPr>
        <w:t>share</w:t>
      </w:r>
      <w:r>
        <w:rPr>
          <w:spacing w:val="-5"/>
          <w:sz w:val="24"/>
        </w:rPr>
        <w:t xml:space="preserve"> </w:t>
      </w:r>
      <w:r>
        <w:rPr>
          <w:sz w:val="24"/>
        </w:rPr>
        <w:t>new</w:t>
      </w:r>
      <w:r>
        <w:rPr>
          <w:spacing w:val="-5"/>
          <w:sz w:val="24"/>
        </w:rPr>
        <w:t xml:space="preserve"> </w:t>
      </w:r>
      <w:r>
        <w:rPr>
          <w:sz w:val="24"/>
        </w:rPr>
        <w:t>information</w:t>
      </w:r>
      <w:r>
        <w:rPr>
          <w:spacing w:val="-4"/>
          <w:sz w:val="24"/>
        </w:rPr>
        <w:t xml:space="preserve"> </w:t>
      </w:r>
      <w:r>
        <w:rPr>
          <w:sz w:val="24"/>
        </w:rPr>
        <w:t>about</w:t>
      </w:r>
      <w:r>
        <w:rPr>
          <w:spacing w:val="-4"/>
          <w:sz w:val="24"/>
        </w:rPr>
        <w:t xml:space="preserve"> </w:t>
      </w:r>
      <w:r>
        <w:rPr>
          <w:sz w:val="24"/>
        </w:rPr>
        <w:t>curriculum</w:t>
      </w:r>
      <w:r>
        <w:rPr>
          <w:spacing w:val="-4"/>
          <w:sz w:val="24"/>
        </w:rPr>
        <w:t xml:space="preserve"> </w:t>
      </w:r>
      <w:r>
        <w:rPr>
          <w:sz w:val="24"/>
        </w:rPr>
        <w:t>with principals and teachers.</w:t>
      </w:r>
    </w:p>
    <w:p w14:paraId="1C91A5EC" w14:textId="77777777" w:rsidR="00CB6301" w:rsidRDefault="00000000">
      <w:pPr>
        <w:pStyle w:val="ListParagraph"/>
        <w:numPr>
          <w:ilvl w:val="0"/>
          <w:numId w:val="1"/>
        </w:numPr>
        <w:tabs>
          <w:tab w:val="left" w:pos="860"/>
          <w:tab w:val="left" w:pos="861"/>
        </w:tabs>
        <w:spacing w:before="6" w:line="276" w:lineRule="auto"/>
        <w:ind w:right="558"/>
        <w:rPr>
          <w:sz w:val="24"/>
        </w:rPr>
      </w:pPr>
      <w:r>
        <w:rPr>
          <w:sz w:val="24"/>
        </w:rPr>
        <w:t>Monitors the School Improvement Plans (SIP) of the secondary schools and assist principals</w:t>
      </w:r>
      <w:r>
        <w:rPr>
          <w:spacing w:val="-4"/>
          <w:sz w:val="24"/>
        </w:rPr>
        <w:t xml:space="preserve"> </w:t>
      </w:r>
      <w:r>
        <w:rPr>
          <w:sz w:val="24"/>
        </w:rPr>
        <w:t>in</w:t>
      </w:r>
      <w:r>
        <w:rPr>
          <w:spacing w:val="-4"/>
          <w:sz w:val="24"/>
        </w:rPr>
        <w:t xml:space="preserve"> </w:t>
      </w:r>
      <w:r>
        <w:rPr>
          <w:sz w:val="24"/>
        </w:rPr>
        <w:t>formulating</w:t>
      </w:r>
      <w:r>
        <w:rPr>
          <w:spacing w:val="-8"/>
          <w:sz w:val="24"/>
        </w:rPr>
        <w:t xml:space="preserve"> </w:t>
      </w:r>
      <w:r>
        <w:rPr>
          <w:sz w:val="24"/>
        </w:rPr>
        <w:t>appropriate</w:t>
      </w:r>
      <w:r>
        <w:rPr>
          <w:spacing w:val="-2"/>
          <w:sz w:val="24"/>
        </w:rPr>
        <w:t xml:space="preserve"> </w:t>
      </w:r>
      <w:r>
        <w:rPr>
          <w:sz w:val="24"/>
        </w:rPr>
        <w:t>goals,</w:t>
      </w:r>
      <w:r>
        <w:rPr>
          <w:spacing w:val="-3"/>
          <w:sz w:val="24"/>
        </w:rPr>
        <w:t xml:space="preserve"> </w:t>
      </w:r>
      <w:r>
        <w:rPr>
          <w:sz w:val="24"/>
        </w:rPr>
        <w:t>objectives,</w:t>
      </w:r>
      <w:r>
        <w:rPr>
          <w:spacing w:val="-3"/>
          <w:sz w:val="24"/>
        </w:rPr>
        <w:t xml:space="preserve"> </w:t>
      </w:r>
      <w:r>
        <w:rPr>
          <w:sz w:val="24"/>
        </w:rPr>
        <w:t>and</w:t>
      </w:r>
      <w:r>
        <w:rPr>
          <w:spacing w:val="-4"/>
          <w:sz w:val="24"/>
        </w:rPr>
        <w:t xml:space="preserve"> </w:t>
      </w:r>
      <w:r>
        <w:rPr>
          <w:sz w:val="24"/>
        </w:rPr>
        <w:t>strategies</w:t>
      </w:r>
      <w:r>
        <w:rPr>
          <w:spacing w:val="-5"/>
          <w:sz w:val="24"/>
        </w:rPr>
        <w:t xml:space="preserve"> </w:t>
      </w:r>
      <w:r>
        <w:rPr>
          <w:sz w:val="24"/>
        </w:rPr>
        <w:t>to</w:t>
      </w:r>
      <w:r>
        <w:rPr>
          <w:spacing w:val="-5"/>
          <w:sz w:val="24"/>
        </w:rPr>
        <w:t xml:space="preserve"> </w:t>
      </w:r>
      <w:r>
        <w:rPr>
          <w:sz w:val="24"/>
        </w:rPr>
        <w:t>bring</w:t>
      </w:r>
      <w:r>
        <w:rPr>
          <w:spacing w:val="-3"/>
          <w:sz w:val="24"/>
        </w:rPr>
        <w:t xml:space="preserve"> </w:t>
      </w:r>
      <w:r>
        <w:rPr>
          <w:sz w:val="24"/>
        </w:rPr>
        <w:t xml:space="preserve">about </w:t>
      </w:r>
      <w:r>
        <w:rPr>
          <w:spacing w:val="-2"/>
          <w:sz w:val="24"/>
        </w:rPr>
        <w:t>improvement.</w:t>
      </w:r>
    </w:p>
    <w:p w14:paraId="1A9702AA" w14:textId="77777777" w:rsidR="00CB6301" w:rsidRDefault="00000000">
      <w:pPr>
        <w:pStyle w:val="ListParagraph"/>
        <w:numPr>
          <w:ilvl w:val="0"/>
          <w:numId w:val="1"/>
        </w:numPr>
        <w:tabs>
          <w:tab w:val="left" w:pos="860"/>
          <w:tab w:val="left" w:pos="861"/>
        </w:tabs>
        <w:spacing w:line="276" w:lineRule="auto"/>
        <w:ind w:right="402"/>
        <w:rPr>
          <w:sz w:val="24"/>
        </w:rPr>
      </w:pPr>
      <w:r>
        <w:rPr>
          <w:sz w:val="24"/>
        </w:rPr>
        <w:t>Visits</w:t>
      </w:r>
      <w:r>
        <w:rPr>
          <w:spacing w:val="-3"/>
          <w:sz w:val="24"/>
        </w:rPr>
        <w:t xml:space="preserve"> </w:t>
      </w:r>
      <w:r>
        <w:rPr>
          <w:sz w:val="24"/>
        </w:rPr>
        <w:t>classrooms</w:t>
      </w:r>
      <w:r>
        <w:rPr>
          <w:spacing w:val="-5"/>
          <w:sz w:val="24"/>
        </w:rPr>
        <w:t xml:space="preserve"> </w:t>
      </w:r>
      <w:r>
        <w:rPr>
          <w:sz w:val="24"/>
        </w:rPr>
        <w:t>of</w:t>
      </w:r>
      <w:r>
        <w:rPr>
          <w:spacing w:val="-4"/>
          <w:sz w:val="24"/>
        </w:rPr>
        <w:t xml:space="preserve"> </w:t>
      </w:r>
      <w:r>
        <w:rPr>
          <w:sz w:val="24"/>
        </w:rPr>
        <w:t>all</w:t>
      </w:r>
      <w:r>
        <w:rPr>
          <w:spacing w:val="-5"/>
          <w:sz w:val="24"/>
        </w:rPr>
        <w:t xml:space="preserve"> </w:t>
      </w:r>
      <w:r>
        <w:rPr>
          <w:sz w:val="24"/>
        </w:rPr>
        <w:t>new</w:t>
      </w:r>
      <w:r>
        <w:rPr>
          <w:spacing w:val="-3"/>
          <w:sz w:val="24"/>
        </w:rPr>
        <w:t xml:space="preserve"> </w:t>
      </w:r>
      <w:r>
        <w:rPr>
          <w:sz w:val="24"/>
        </w:rPr>
        <w:t>secondary</w:t>
      </w:r>
      <w:r>
        <w:rPr>
          <w:spacing w:val="-5"/>
          <w:sz w:val="24"/>
        </w:rPr>
        <w:t xml:space="preserve"> </w:t>
      </w:r>
      <w:r>
        <w:rPr>
          <w:sz w:val="24"/>
        </w:rPr>
        <w:t>teachers</w:t>
      </w:r>
      <w:r>
        <w:rPr>
          <w:spacing w:val="-2"/>
          <w:sz w:val="24"/>
        </w:rPr>
        <w:t xml:space="preserve"> </w:t>
      </w:r>
      <w:r>
        <w:rPr>
          <w:sz w:val="24"/>
        </w:rPr>
        <w:t>and</w:t>
      </w:r>
      <w:r>
        <w:rPr>
          <w:spacing w:val="-4"/>
          <w:sz w:val="24"/>
        </w:rPr>
        <w:t xml:space="preserve"> </w:t>
      </w:r>
      <w:r>
        <w:rPr>
          <w:sz w:val="24"/>
        </w:rPr>
        <w:t>other</w:t>
      </w:r>
      <w:r>
        <w:rPr>
          <w:spacing w:val="-4"/>
          <w:sz w:val="24"/>
        </w:rPr>
        <w:t xml:space="preserve"> </w:t>
      </w:r>
      <w:r>
        <w:rPr>
          <w:sz w:val="24"/>
        </w:rPr>
        <w:t>teachers</w:t>
      </w:r>
      <w:r>
        <w:rPr>
          <w:spacing w:val="-2"/>
          <w:sz w:val="24"/>
        </w:rPr>
        <w:t xml:space="preserve"> </w:t>
      </w:r>
      <w:r>
        <w:rPr>
          <w:sz w:val="24"/>
        </w:rPr>
        <w:t>who</w:t>
      </w:r>
      <w:r>
        <w:rPr>
          <w:spacing w:val="-5"/>
          <w:sz w:val="24"/>
        </w:rPr>
        <w:t xml:space="preserve"> </w:t>
      </w:r>
      <w:r>
        <w:rPr>
          <w:sz w:val="24"/>
        </w:rPr>
        <w:t>need</w:t>
      </w:r>
      <w:r>
        <w:rPr>
          <w:spacing w:val="-4"/>
          <w:sz w:val="24"/>
        </w:rPr>
        <w:t xml:space="preserve"> </w:t>
      </w:r>
      <w:r>
        <w:rPr>
          <w:sz w:val="24"/>
        </w:rPr>
        <w:t>help,</w:t>
      </w:r>
      <w:r>
        <w:rPr>
          <w:spacing w:val="-3"/>
          <w:sz w:val="24"/>
        </w:rPr>
        <w:t xml:space="preserve"> </w:t>
      </w:r>
      <w:r>
        <w:rPr>
          <w:sz w:val="24"/>
        </w:rPr>
        <w:t>as well as routine school visits.</w:t>
      </w:r>
    </w:p>
    <w:p w14:paraId="2E4DE284" w14:textId="77777777" w:rsidR="00CB6301" w:rsidRDefault="00000000">
      <w:pPr>
        <w:pStyle w:val="ListParagraph"/>
        <w:numPr>
          <w:ilvl w:val="0"/>
          <w:numId w:val="1"/>
        </w:numPr>
        <w:tabs>
          <w:tab w:val="left" w:pos="860"/>
          <w:tab w:val="left" w:pos="861"/>
        </w:tabs>
        <w:spacing w:line="276" w:lineRule="auto"/>
        <w:ind w:right="595"/>
        <w:rPr>
          <w:sz w:val="24"/>
        </w:rPr>
      </w:pPr>
      <w:r>
        <w:rPr>
          <w:sz w:val="24"/>
        </w:rPr>
        <w:t>Serves as a resource for secondary teachers in curriculum planning, coordinating instructional</w:t>
      </w:r>
      <w:r>
        <w:rPr>
          <w:spacing w:val="-5"/>
          <w:sz w:val="24"/>
        </w:rPr>
        <w:t xml:space="preserve"> </w:t>
      </w:r>
      <w:r>
        <w:rPr>
          <w:sz w:val="24"/>
        </w:rPr>
        <w:t>services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schools,</w:t>
      </w:r>
      <w:r>
        <w:rPr>
          <w:spacing w:val="-5"/>
          <w:sz w:val="24"/>
        </w:rPr>
        <w:t xml:space="preserve"> </w:t>
      </w:r>
      <w:r>
        <w:rPr>
          <w:sz w:val="24"/>
        </w:rPr>
        <w:t>using</w:t>
      </w:r>
      <w:r>
        <w:rPr>
          <w:spacing w:val="-5"/>
          <w:sz w:val="24"/>
        </w:rPr>
        <w:t xml:space="preserve"> </w:t>
      </w:r>
      <w:r>
        <w:rPr>
          <w:sz w:val="24"/>
        </w:rPr>
        <w:t>effective</w:t>
      </w:r>
      <w:r>
        <w:rPr>
          <w:spacing w:val="-4"/>
          <w:sz w:val="24"/>
        </w:rPr>
        <w:t xml:space="preserve"> </w:t>
      </w:r>
      <w:r>
        <w:rPr>
          <w:sz w:val="24"/>
        </w:rPr>
        <w:t>teaching</w:t>
      </w:r>
      <w:r>
        <w:rPr>
          <w:spacing w:val="-5"/>
          <w:sz w:val="24"/>
        </w:rPr>
        <w:t xml:space="preserve"> </w:t>
      </w:r>
      <w:r>
        <w:rPr>
          <w:sz w:val="24"/>
        </w:rPr>
        <w:t>strategies,</w:t>
      </w:r>
      <w:r>
        <w:rPr>
          <w:spacing w:val="-4"/>
          <w:sz w:val="24"/>
        </w:rPr>
        <w:t xml:space="preserve"> </w:t>
      </w:r>
      <w:r>
        <w:rPr>
          <w:sz w:val="24"/>
        </w:rPr>
        <w:t>and</w:t>
      </w:r>
      <w:r>
        <w:rPr>
          <w:spacing w:val="-4"/>
          <w:sz w:val="24"/>
        </w:rPr>
        <w:t xml:space="preserve"> </w:t>
      </w:r>
      <w:r>
        <w:rPr>
          <w:sz w:val="24"/>
        </w:rPr>
        <w:t>making effective use of materials for instruction.</w:t>
      </w:r>
    </w:p>
    <w:p w14:paraId="7CF7A29D" w14:textId="77777777" w:rsidR="00CB6301" w:rsidRDefault="00000000">
      <w:pPr>
        <w:pStyle w:val="ListParagraph"/>
        <w:numPr>
          <w:ilvl w:val="0"/>
          <w:numId w:val="1"/>
        </w:numPr>
        <w:tabs>
          <w:tab w:val="left" w:pos="860"/>
          <w:tab w:val="left" w:pos="861"/>
        </w:tabs>
        <w:ind w:hanging="361"/>
        <w:rPr>
          <w:sz w:val="24"/>
        </w:rPr>
      </w:pPr>
      <w:r>
        <w:rPr>
          <w:sz w:val="24"/>
        </w:rPr>
        <w:t>Collaborates</w:t>
      </w:r>
      <w:r>
        <w:rPr>
          <w:spacing w:val="-3"/>
          <w:sz w:val="24"/>
        </w:rPr>
        <w:t xml:space="preserve"> </w:t>
      </w:r>
      <w:r>
        <w:rPr>
          <w:sz w:val="24"/>
        </w:rPr>
        <w:t>to</w:t>
      </w:r>
      <w:r>
        <w:rPr>
          <w:spacing w:val="-4"/>
          <w:sz w:val="24"/>
        </w:rPr>
        <w:t xml:space="preserve"> </w:t>
      </w:r>
      <w:r>
        <w:rPr>
          <w:sz w:val="24"/>
        </w:rPr>
        <w:t>plan</w:t>
      </w:r>
      <w:r>
        <w:rPr>
          <w:spacing w:val="-3"/>
          <w:sz w:val="24"/>
        </w:rPr>
        <w:t xml:space="preserve"> </w:t>
      </w:r>
      <w:r>
        <w:rPr>
          <w:sz w:val="24"/>
        </w:rPr>
        <w:t>and</w:t>
      </w:r>
      <w:r>
        <w:rPr>
          <w:spacing w:val="-3"/>
          <w:sz w:val="24"/>
        </w:rPr>
        <w:t xml:space="preserve"> </w:t>
      </w:r>
      <w:r>
        <w:rPr>
          <w:sz w:val="24"/>
        </w:rPr>
        <w:t>implement</w:t>
      </w:r>
      <w:r>
        <w:rPr>
          <w:spacing w:val="-3"/>
          <w:sz w:val="24"/>
        </w:rPr>
        <w:t xml:space="preserve"> </w:t>
      </w:r>
      <w:r>
        <w:rPr>
          <w:sz w:val="24"/>
        </w:rPr>
        <w:t>staff</w:t>
      </w:r>
      <w:r>
        <w:rPr>
          <w:spacing w:val="-3"/>
          <w:sz w:val="24"/>
        </w:rPr>
        <w:t xml:space="preserve"> </w:t>
      </w:r>
      <w:r>
        <w:rPr>
          <w:spacing w:val="-2"/>
          <w:sz w:val="24"/>
        </w:rPr>
        <w:t>development.</w:t>
      </w:r>
    </w:p>
    <w:p w14:paraId="432657DF" w14:textId="77777777" w:rsidR="00CB6301" w:rsidRDefault="00000000">
      <w:pPr>
        <w:pStyle w:val="ListParagraph"/>
        <w:numPr>
          <w:ilvl w:val="0"/>
          <w:numId w:val="1"/>
        </w:numPr>
        <w:tabs>
          <w:tab w:val="left" w:pos="860"/>
          <w:tab w:val="left" w:pos="861"/>
        </w:tabs>
        <w:spacing w:before="42" w:line="276" w:lineRule="auto"/>
        <w:ind w:right="167"/>
        <w:rPr>
          <w:sz w:val="24"/>
        </w:rPr>
      </w:pPr>
      <w:r>
        <w:rPr>
          <w:sz w:val="24"/>
        </w:rPr>
        <w:t>Assist</w:t>
      </w:r>
      <w:r>
        <w:rPr>
          <w:spacing w:val="-3"/>
          <w:sz w:val="24"/>
        </w:rPr>
        <w:t xml:space="preserve"> </w:t>
      </w:r>
      <w:r>
        <w:rPr>
          <w:sz w:val="24"/>
        </w:rPr>
        <w:t>secondary</w:t>
      </w:r>
      <w:r>
        <w:rPr>
          <w:spacing w:val="-5"/>
          <w:sz w:val="24"/>
        </w:rPr>
        <w:t xml:space="preserve"> </w:t>
      </w:r>
      <w:r>
        <w:rPr>
          <w:sz w:val="24"/>
        </w:rPr>
        <w:t>principals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areas</w:t>
      </w:r>
      <w:r>
        <w:rPr>
          <w:spacing w:val="-4"/>
          <w:sz w:val="24"/>
        </w:rPr>
        <w:t xml:space="preserve"> </w:t>
      </w:r>
      <w:r>
        <w:rPr>
          <w:sz w:val="24"/>
        </w:rPr>
        <w:t>of</w:t>
      </w:r>
      <w:r>
        <w:rPr>
          <w:spacing w:val="-4"/>
          <w:sz w:val="24"/>
        </w:rPr>
        <w:t xml:space="preserve"> </w:t>
      </w:r>
      <w:r>
        <w:rPr>
          <w:sz w:val="24"/>
        </w:rPr>
        <w:t>curriculum</w:t>
      </w:r>
      <w:r>
        <w:rPr>
          <w:spacing w:val="-3"/>
          <w:sz w:val="24"/>
        </w:rPr>
        <w:t xml:space="preserve"> </w:t>
      </w:r>
      <w:r>
        <w:rPr>
          <w:sz w:val="24"/>
        </w:rPr>
        <w:t>planning</w:t>
      </w:r>
      <w:r>
        <w:rPr>
          <w:spacing w:val="-4"/>
          <w:sz w:val="24"/>
        </w:rPr>
        <w:t xml:space="preserve"> </w:t>
      </w:r>
      <w:r>
        <w:rPr>
          <w:sz w:val="24"/>
        </w:rPr>
        <w:t>and</w:t>
      </w:r>
      <w:r>
        <w:rPr>
          <w:spacing w:val="-4"/>
          <w:sz w:val="24"/>
        </w:rPr>
        <w:t xml:space="preserve"> </w:t>
      </w:r>
      <w:r>
        <w:rPr>
          <w:sz w:val="24"/>
        </w:rPr>
        <w:t>scheduling,</w:t>
      </w:r>
      <w:r>
        <w:rPr>
          <w:spacing w:val="-4"/>
          <w:sz w:val="24"/>
        </w:rPr>
        <w:t xml:space="preserve"> </w:t>
      </w:r>
      <w:r>
        <w:rPr>
          <w:sz w:val="24"/>
        </w:rPr>
        <w:t>including Response to Intervention.</w:t>
      </w:r>
    </w:p>
    <w:p w14:paraId="3105E326" w14:textId="77777777" w:rsidR="00CB6301" w:rsidRDefault="00000000">
      <w:pPr>
        <w:pStyle w:val="ListParagraph"/>
        <w:numPr>
          <w:ilvl w:val="0"/>
          <w:numId w:val="1"/>
        </w:numPr>
        <w:tabs>
          <w:tab w:val="left" w:pos="860"/>
          <w:tab w:val="left" w:pos="861"/>
        </w:tabs>
        <w:spacing w:before="2" w:line="273" w:lineRule="auto"/>
        <w:ind w:right="359"/>
        <w:rPr>
          <w:sz w:val="24"/>
        </w:rPr>
      </w:pPr>
      <w:r>
        <w:rPr>
          <w:sz w:val="24"/>
        </w:rPr>
        <w:t>Communicates</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community</w:t>
      </w:r>
      <w:r>
        <w:rPr>
          <w:spacing w:val="-3"/>
          <w:sz w:val="24"/>
        </w:rPr>
        <w:t xml:space="preserve"> </w:t>
      </w:r>
      <w:r>
        <w:rPr>
          <w:sz w:val="24"/>
        </w:rPr>
        <w:t>about</w:t>
      </w:r>
      <w:r>
        <w:rPr>
          <w:spacing w:val="-2"/>
          <w:sz w:val="24"/>
        </w:rPr>
        <w:t xml:space="preserve"> </w:t>
      </w:r>
      <w:r>
        <w:rPr>
          <w:sz w:val="24"/>
        </w:rPr>
        <w:t>educational</w:t>
      </w:r>
      <w:r>
        <w:rPr>
          <w:spacing w:val="-5"/>
          <w:sz w:val="24"/>
        </w:rPr>
        <w:t xml:space="preserve"> </w:t>
      </w:r>
      <w:r>
        <w:rPr>
          <w:sz w:val="24"/>
        </w:rPr>
        <w:t>objectives</w:t>
      </w:r>
      <w:r>
        <w:rPr>
          <w:spacing w:val="-5"/>
          <w:sz w:val="24"/>
        </w:rPr>
        <w:t xml:space="preserve"> </w:t>
      </w:r>
      <w:r>
        <w:rPr>
          <w:sz w:val="24"/>
        </w:rPr>
        <w:t>and</w:t>
      </w:r>
      <w:r>
        <w:rPr>
          <w:spacing w:val="-4"/>
          <w:sz w:val="24"/>
        </w:rPr>
        <w:t xml:space="preserve"> </w:t>
      </w:r>
      <w:r>
        <w:rPr>
          <w:sz w:val="24"/>
        </w:rPr>
        <w:t>goals,</w:t>
      </w:r>
      <w:r>
        <w:rPr>
          <w:spacing w:val="-3"/>
          <w:sz w:val="24"/>
        </w:rPr>
        <w:t xml:space="preserve"> </w:t>
      </w:r>
      <w:r>
        <w:rPr>
          <w:sz w:val="24"/>
        </w:rPr>
        <w:t>as</w:t>
      </w:r>
      <w:r>
        <w:rPr>
          <w:spacing w:val="-3"/>
          <w:sz w:val="24"/>
        </w:rPr>
        <w:t xml:space="preserve"> </w:t>
      </w:r>
      <w:r>
        <w:rPr>
          <w:sz w:val="24"/>
        </w:rPr>
        <w:t>well</w:t>
      </w:r>
      <w:r>
        <w:rPr>
          <w:spacing w:val="-2"/>
          <w:sz w:val="24"/>
        </w:rPr>
        <w:t xml:space="preserve"> </w:t>
      </w:r>
      <w:r>
        <w:rPr>
          <w:sz w:val="24"/>
        </w:rPr>
        <w:t xml:space="preserve">as </w:t>
      </w:r>
      <w:r>
        <w:rPr>
          <w:spacing w:val="-2"/>
          <w:sz w:val="24"/>
        </w:rPr>
        <w:t>results.</w:t>
      </w:r>
    </w:p>
    <w:p w14:paraId="49E7FA2D" w14:textId="77777777" w:rsidR="00CB6301" w:rsidRDefault="00000000">
      <w:pPr>
        <w:pStyle w:val="ListParagraph"/>
        <w:numPr>
          <w:ilvl w:val="0"/>
          <w:numId w:val="1"/>
        </w:numPr>
        <w:tabs>
          <w:tab w:val="left" w:pos="860"/>
          <w:tab w:val="left" w:pos="861"/>
        </w:tabs>
        <w:spacing w:before="6" w:line="273" w:lineRule="auto"/>
        <w:ind w:right="160"/>
        <w:rPr>
          <w:sz w:val="24"/>
        </w:rPr>
      </w:pPr>
      <w:r>
        <w:rPr>
          <w:sz w:val="24"/>
        </w:rPr>
        <w:t>Oversees</w:t>
      </w:r>
      <w:r>
        <w:rPr>
          <w:spacing w:val="-3"/>
          <w:sz w:val="24"/>
        </w:rPr>
        <w:t xml:space="preserve"> </w:t>
      </w:r>
      <w:r>
        <w:rPr>
          <w:sz w:val="24"/>
        </w:rPr>
        <w:t>the</w:t>
      </w:r>
      <w:r>
        <w:rPr>
          <w:spacing w:val="-3"/>
          <w:sz w:val="24"/>
        </w:rPr>
        <w:t xml:space="preserve"> </w:t>
      </w:r>
      <w:r>
        <w:rPr>
          <w:sz w:val="24"/>
        </w:rPr>
        <w:t>school</w:t>
      </w:r>
      <w:r>
        <w:rPr>
          <w:spacing w:val="-6"/>
          <w:sz w:val="24"/>
        </w:rPr>
        <w:t xml:space="preserve"> </w:t>
      </w:r>
      <w:r>
        <w:rPr>
          <w:sz w:val="24"/>
        </w:rPr>
        <w:t>district’s</w:t>
      </w:r>
      <w:r>
        <w:rPr>
          <w:spacing w:val="-4"/>
          <w:sz w:val="24"/>
        </w:rPr>
        <w:t xml:space="preserve"> </w:t>
      </w:r>
      <w:r>
        <w:rPr>
          <w:sz w:val="24"/>
        </w:rPr>
        <w:t>goals</w:t>
      </w:r>
      <w:r>
        <w:rPr>
          <w:spacing w:val="-6"/>
          <w:sz w:val="24"/>
        </w:rPr>
        <w:t xml:space="preserve"> </w:t>
      </w:r>
      <w:r>
        <w:rPr>
          <w:sz w:val="24"/>
        </w:rPr>
        <w:t>towards</w:t>
      </w:r>
      <w:r>
        <w:rPr>
          <w:spacing w:val="-4"/>
          <w:sz w:val="24"/>
        </w:rPr>
        <w:t xml:space="preserve"> </w:t>
      </w:r>
      <w:r>
        <w:rPr>
          <w:sz w:val="24"/>
        </w:rPr>
        <w:t>college</w:t>
      </w:r>
      <w:r>
        <w:rPr>
          <w:spacing w:val="-3"/>
          <w:sz w:val="24"/>
        </w:rPr>
        <w:t xml:space="preserve"> </w:t>
      </w:r>
      <w:r>
        <w:rPr>
          <w:sz w:val="24"/>
        </w:rPr>
        <w:t>and</w:t>
      </w:r>
      <w:r>
        <w:rPr>
          <w:spacing w:val="-3"/>
          <w:sz w:val="24"/>
        </w:rPr>
        <w:t xml:space="preserve"> </w:t>
      </w:r>
      <w:r>
        <w:rPr>
          <w:sz w:val="24"/>
        </w:rPr>
        <w:t>career</w:t>
      </w:r>
      <w:r>
        <w:rPr>
          <w:spacing w:val="-3"/>
          <w:sz w:val="24"/>
        </w:rPr>
        <w:t xml:space="preserve"> </w:t>
      </w:r>
      <w:r>
        <w:rPr>
          <w:sz w:val="24"/>
        </w:rPr>
        <w:t>readiness</w:t>
      </w:r>
      <w:r>
        <w:rPr>
          <w:spacing w:val="-4"/>
          <w:sz w:val="24"/>
        </w:rPr>
        <w:t xml:space="preserve"> </w:t>
      </w:r>
      <w:r>
        <w:rPr>
          <w:sz w:val="24"/>
        </w:rPr>
        <w:t>and</w:t>
      </w:r>
      <w:r>
        <w:rPr>
          <w:spacing w:val="-3"/>
          <w:sz w:val="24"/>
        </w:rPr>
        <w:t xml:space="preserve"> </w:t>
      </w:r>
      <w:r>
        <w:rPr>
          <w:sz w:val="24"/>
        </w:rPr>
        <w:t>reports</w:t>
      </w:r>
      <w:r>
        <w:rPr>
          <w:spacing w:val="-6"/>
          <w:sz w:val="24"/>
        </w:rPr>
        <w:t xml:space="preserve"> </w:t>
      </w:r>
      <w:r>
        <w:rPr>
          <w:sz w:val="24"/>
        </w:rPr>
        <w:t>on student progress towards the attainment of those goals.</w:t>
      </w:r>
    </w:p>
    <w:p w14:paraId="6375743A" w14:textId="77777777" w:rsidR="00CB6301" w:rsidRDefault="00CB6301">
      <w:pPr>
        <w:spacing w:line="273" w:lineRule="auto"/>
        <w:rPr>
          <w:sz w:val="24"/>
        </w:rPr>
        <w:sectPr w:rsidR="00CB6301">
          <w:type w:val="continuous"/>
          <w:pgSz w:w="12240" w:h="15840"/>
          <w:pgMar w:top="1400" w:right="1340" w:bottom="280" w:left="1300" w:header="720" w:footer="720" w:gutter="0"/>
          <w:cols w:space="720"/>
        </w:sectPr>
      </w:pPr>
    </w:p>
    <w:p w14:paraId="2BF8B3C8" w14:textId="77777777" w:rsidR="00CB6301" w:rsidRDefault="00000000">
      <w:pPr>
        <w:pStyle w:val="ListParagraph"/>
        <w:numPr>
          <w:ilvl w:val="0"/>
          <w:numId w:val="1"/>
        </w:numPr>
        <w:tabs>
          <w:tab w:val="left" w:pos="860"/>
          <w:tab w:val="left" w:pos="861"/>
        </w:tabs>
        <w:spacing w:before="78" w:line="276" w:lineRule="auto"/>
        <w:ind w:right="101"/>
        <w:rPr>
          <w:sz w:val="24"/>
        </w:rPr>
      </w:pPr>
      <w:r>
        <w:rPr>
          <w:sz w:val="24"/>
        </w:rPr>
        <w:lastRenderedPageBreak/>
        <w:t>Keep</w:t>
      </w:r>
      <w:r>
        <w:rPr>
          <w:spacing w:val="-3"/>
          <w:sz w:val="24"/>
        </w:rPr>
        <w:t xml:space="preserve"> </w:t>
      </w:r>
      <w:r>
        <w:rPr>
          <w:sz w:val="24"/>
        </w:rPr>
        <w:t>abreast</w:t>
      </w:r>
      <w:r>
        <w:rPr>
          <w:spacing w:val="-3"/>
          <w:sz w:val="24"/>
        </w:rPr>
        <w:t xml:space="preserve"> </w:t>
      </w:r>
      <w:r>
        <w:rPr>
          <w:sz w:val="24"/>
        </w:rPr>
        <w:t>of</w:t>
      </w:r>
      <w:r>
        <w:rPr>
          <w:spacing w:val="-3"/>
          <w:sz w:val="24"/>
        </w:rPr>
        <w:t xml:space="preserve"> </w:t>
      </w:r>
      <w:r>
        <w:rPr>
          <w:sz w:val="24"/>
        </w:rPr>
        <w:t>changes</w:t>
      </w:r>
      <w:r>
        <w:rPr>
          <w:spacing w:val="-5"/>
          <w:sz w:val="24"/>
        </w:rPr>
        <w:t xml:space="preserve"> </w:t>
      </w:r>
      <w:r>
        <w:rPr>
          <w:sz w:val="24"/>
        </w:rPr>
        <w:t>in</w:t>
      </w:r>
      <w:r>
        <w:rPr>
          <w:spacing w:val="-3"/>
          <w:sz w:val="24"/>
        </w:rPr>
        <w:t xml:space="preserve"> </w:t>
      </w:r>
      <w:r>
        <w:rPr>
          <w:sz w:val="24"/>
        </w:rPr>
        <w:t>statutes,</w:t>
      </w:r>
      <w:r>
        <w:rPr>
          <w:spacing w:val="-4"/>
          <w:sz w:val="24"/>
        </w:rPr>
        <w:t xml:space="preserve"> </w:t>
      </w:r>
      <w:r>
        <w:rPr>
          <w:sz w:val="24"/>
        </w:rPr>
        <w:t>policies,</w:t>
      </w:r>
      <w:r>
        <w:rPr>
          <w:spacing w:val="-5"/>
          <w:sz w:val="24"/>
        </w:rPr>
        <w:t xml:space="preserve"> </w:t>
      </w:r>
      <w:r>
        <w:rPr>
          <w:sz w:val="24"/>
        </w:rPr>
        <w:t>procedures</w:t>
      </w:r>
      <w:r>
        <w:rPr>
          <w:spacing w:val="-3"/>
          <w:sz w:val="24"/>
        </w:rPr>
        <w:t xml:space="preserve"> </w:t>
      </w:r>
      <w:r>
        <w:rPr>
          <w:sz w:val="24"/>
        </w:rPr>
        <w:t>and</w:t>
      </w:r>
      <w:r>
        <w:rPr>
          <w:spacing w:val="-3"/>
          <w:sz w:val="24"/>
        </w:rPr>
        <w:t xml:space="preserve"> </w:t>
      </w:r>
      <w:r>
        <w:rPr>
          <w:sz w:val="24"/>
        </w:rPr>
        <w:t>methods</w:t>
      </w:r>
      <w:r>
        <w:rPr>
          <w:spacing w:val="-5"/>
          <w:sz w:val="24"/>
        </w:rPr>
        <w:t xml:space="preserve"> </w:t>
      </w:r>
      <w:r>
        <w:rPr>
          <w:sz w:val="24"/>
        </w:rPr>
        <w:t>as</w:t>
      </w:r>
      <w:r>
        <w:rPr>
          <w:spacing w:val="-3"/>
          <w:sz w:val="24"/>
        </w:rPr>
        <w:t xml:space="preserve"> </w:t>
      </w:r>
      <w:r>
        <w:rPr>
          <w:sz w:val="24"/>
        </w:rPr>
        <w:t>they</w:t>
      </w:r>
      <w:r>
        <w:rPr>
          <w:spacing w:val="-3"/>
          <w:sz w:val="24"/>
        </w:rPr>
        <w:t xml:space="preserve"> </w:t>
      </w:r>
      <w:r>
        <w:rPr>
          <w:sz w:val="24"/>
        </w:rPr>
        <w:t>pertain</w:t>
      </w:r>
      <w:r>
        <w:rPr>
          <w:spacing w:val="-4"/>
          <w:sz w:val="24"/>
        </w:rPr>
        <w:t xml:space="preserve"> </w:t>
      </w:r>
      <w:r>
        <w:rPr>
          <w:sz w:val="24"/>
        </w:rPr>
        <w:t>to public education.</w:t>
      </w:r>
    </w:p>
    <w:p w14:paraId="7F15C9E8" w14:textId="77777777" w:rsidR="00CB6301" w:rsidRDefault="00000000">
      <w:pPr>
        <w:pStyle w:val="ListParagraph"/>
        <w:numPr>
          <w:ilvl w:val="0"/>
          <w:numId w:val="1"/>
        </w:numPr>
        <w:tabs>
          <w:tab w:val="left" w:pos="860"/>
          <w:tab w:val="left" w:pos="861"/>
        </w:tabs>
        <w:spacing w:line="276" w:lineRule="auto"/>
        <w:ind w:right="714"/>
        <w:rPr>
          <w:sz w:val="24"/>
        </w:rPr>
      </w:pPr>
      <w:r>
        <w:rPr>
          <w:sz w:val="24"/>
        </w:rPr>
        <w:t>Effectively</w:t>
      </w:r>
      <w:r>
        <w:rPr>
          <w:spacing w:val="-5"/>
          <w:sz w:val="24"/>
        </w:rPr>
        <w:t xml:space="preserve"> </w:t>
      </w:r>
      <w:r>
        <w:rPr>
          <w:sz w:val="24"/>
        </w:rPr>
        <w:t>communicate</w:t>
      </w:r>
      <w:r>
        <w:rPr>
          <w:spacing w:val="-5"/>
          <w:sz w:val="24"/>
        </w:rPr>
        <w:t xml:space="preserve"> </w:t>
      </w:r>
      <w:r>
        <w:rPr>
          <w:sz w:val="24"/>
        </w:rPr>
        <w:t>and</w:t>
      </w:r>
      <w:r>
        <w:rPr>
          <w:spacing w:val="-4"/>
          <w:sz w:val="24"/>
        </w:rPr>
        <w:t xml:space="preserve"> </w:t>
      </w:r>
      <w:r>
        <w:rPr>
          <w:sz w:val="24"/>
        </w:rPr>
        <w:t>interact</w:t>
      </w:r>
      <w:r>
        <w:rPr>
          <w:spacing w:val="-4"/>
          <w:sz w:val="24"/>
        </w:rPr>
        <w:t xml:space="preserve"> </w:t>
      </w:r>
      <w:r>
        <w:rPr>
          <w:sz w:val="24"/>
        </w:rPr>
        <w:t>with</w:t>
      </w:r>
      <w:r>
        <w:rPr>
          <w:spacing w:val="-4"/>
          <w:sz w:val="24"/>
        </w:rPr>
        <w:t xml:space="preserve"> </w:t>
      </w:r>
      <w:r>
        <w:rPr>
          <w:sz w:val="24"/>
        </w:rPr>
        <w:t>colleagues</w:t>
      </w:r>
      <w:r>
        <w:rPr>
          <w:spacing w:val="-4"/>
          <w:sz w:val="24"/>
        </w:rPr>
        <w:t xml:space="preserve"> </w:t>
      </w:r>
      <w:r>
        <w:rPr>
          <w:sz w:val="24"/>
        </w:rPr>
        <w:t>and</w:t>
      </w:r>
      <w:r>
        <w:rPr>
          <w:spacing w:val="-4"/>
          <w:sz w:val="24"/>
        </w:rPr>
        <w:t xml:space="preserve"> </w:t>
      </w:r>
      <w:r>
        <w:rPr>
          <w:sz w:val="24"/>
        </w:rPr>
        <w:t>members</w:t>
      </w:r>
      <w:r>
        <w:rPr>
          <w:spacing w:val="-4"/>
          <w:sz w:val="24"/>
        </w:rPr>
        <w:t xml:space="preserve"> </w:t>
      </w:r>
      <w:r>
        <w:rPr>
          <w:sz w:val="24"/>
        </w:rPr>
        <w:t>of</w:t>
      </w:r>
      <w:r>
        <w:rPr>
          <w:spacing w:val="-5"/>
          <w:sz w:val="24"/>
        </w:rPr>
        <w:t xml:space="preserve"> </w:t>
      </w:r>
      <w:r>
        <w:rPr>
          <w:sz w:val="24"/>
        </w:rPr>
        <w:t>the</w:t>
      </w:r>
      <w:r>
        <w:rPr>
          <w:spacing w:val="-8"/>
          <w:sz w:val="24"/>
        </w:rPr>
        <w:t xml:space="preserve"> </w:t>
      </w:r>
      <w:r>
        <w:rPr>
          <w:sz w:val="24"/>
        </w:rPr>
        <w:t>general public and other groups involved in the operation of the school system.</w:t>
      </w:r>
    </w:p>
    <w:p w14:paraId="01EFC9B6" w14:textId="77777777" w:rsidR="00CB6301" w:rsidRDefault="00000000">
      <w:pPr>
        <w:pStyle w:val="ListParagraph"/>
        <w:numPr>
          <w:ilvl w:val="0"/>
          <w:numId w:val="1"/>
        </w:numPr>
        <w:tabs>
          <w:tab w:val="left" w:pos="860"/>
          <w:tab w:val="left" w:pos="861"/>
        </w:tabs>
        <w:spacing w:before="2" w:line="429" w:lineRule="auto"/>
        <w:ind w:left="140" w:right="1783" w:firstLine="360"/>
        <w:rPr>
          <w:sz w:val="24"/>
        </w:rPr>
      </w:pPr>
      <w:r>
        <w:rPr>
          <w:sz w:val="24"/>
        </w:rPr>
        <w:t>Other</w:t>
      </w:r>
      <w:r>
        <w:rPr>
          <w:spacing w:val="-5"/>
          <w:sz w:val="24"/>
        </w:rPr>
        <w:t xml:space="preserve"> </w:t>
      </w:r>
      <w:r>
        <w:rPr>
          <w:sz w:val="24"/>
        </w:rPr>
        <w:t>duties</w:t>
      </w:r>
      <w:r>
        <w:rPr>
          <w:spacing w:val="-5"/>
          <w:sz w:val="24"/>
        </w:rPr>
        <w:t xml:space="preserve"> </w:t>
      </w:r>
      <w:r>
        <w:rPr>
          <w:sz w:val="24"/>
        </w:rPr>
        <w:t>and</w:t>
      </w:r>
      <w:r>
        <w:rPr>
          <w:spacing w:val="-5"/>
          <w:sz w:val="24"/>
        </w:rPr>
        <w:t xml:space="preserve"> </w:t>
      </w:r>
      <w:r>
        <w:rPr>
          <w:sz w:val="24"/>
        </w:rPr>
        <w:t>responsibilities</w:t>
      </w:r>
      <w:r>
        <w:rPr>
          <w:spacing w:val="-6"/>
          <w:sz w:val="24"/>
        </w:rPr>
        <w:t xml:space="preserve"> </w:t>
      </w:r>
      <w:r>
        <w:rPr>
          <w:sz w:val="24"/>
        </w:rPr>
        <w:t>as</w:t>
      </w:r>
      <w:r>
        <w:rPr>
          <w:spacing w:val="-4"/>
          <w:sz w:val="24"/>
        </w:rPr>
        <w:t xml:space="preserve"> </w:t>
      </w:r>
      <w:r>
        <w:rPr>
          <w:sz w:val="24"/>
        </w:rPr>
        <w:t>assigned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Director</w:t>
      </w:r>
      <w:r>
        <w:rPr>
          <w:spacing w:val="-3"/>
          <w:sz w:val="24"/>
        </w:rPr>
        <w:t xml:space="preserve"> </w:t>
      </w:r>
      <w:r>
        <w:rPr>
          <w:sz w:val="24"/>
        </w:rPr>
        <w:t>of</w:t>
      </w:r>
      <w:r>
        <w:rPr>
          <w:spacing w:val="-3"/>
          <w:sz w:val="24"/>
        </w:rPr>
        <w:t xml:space="preserve"> </w:t>
      </w:r>
      <w:r>
        <w:rPr>
          <w:sz w:val="24"/>
        </w:rPr>
        <w:t>Schools. Minimum Training and Experience Required</w:t>
      </w:r>
    </w:p>
    <w:p w14:paraId="671A0B7B" w14:textId="77777777" w:rsidR="00CB6301" w:rsidRDefault="00000000">
      <w:pPr>
        <w:pStyle w:val="BodyText"/>
        <w:spacing w:before="24"/>
        <w:ind w:left="140" w:right="98" w:firstLine="0"/>
      </w:pPr>
      <w:r>
        <w:t>A valid teaching license with an administrator endorsement is required.</w:t>
      </w:r>
      <w:r>
        <w:rPr>
          <w:spacing w:val="40"/>
        </w:rPr>
        <w:t xml:space="preserve"> </w:t>
      </w:r>
      <w:r>
        <w:t>A Master’s Degree in Education,</w:t>
      </w:r>
      <w:r>
        <w:rPr>
          <w:spacing w:val="-5"/>
        </w:rPr>
        <w:t xml:space="preserve"> </w:t>
      </w:r>
      <w:r>
        <w:t>Education</w:t>
      </w:r>
      <w:r>
        <w:rPr>
          <w:spacing w:val="-2"/>
        </w:rPr>
        <w:t xml:space="preserve"> </w:t>
      </w:r>
      <w:r>
        <w:t>Administration,</w:t>
      </w:r>
      <w:r>
        <w:rPr>
          <w:spacing w:val="-3"/>
        </w:rPr>
        <w:t xml:space="preserve"> </w:t>
      </w:r>
      <w:r>
        <w:t>or</w:t>
      </w:r>
      <w:r>
        <w:rPr>
          <w:spacing w:val="-5"/>
        </w:rPr>
        <w:t xml:space="preserve"> </w:t>
      </w:r>
      <w:r>
        <w:t>a</w:t>
      </w:r>
      <w:r>
        <w:rPr>
          <w:spacing w:val="-3"/>
        </w:rPr>
        <w:t xml:space="preserve"> </w:t>
      </w:r>
      <w:r>
        <w:t>related</w:t>
      </w:r>
      <w:r>
        <w:rPr>
          <w:spacing w:val="-3"/>
        </w:rPr>
        <w:t xml:space="preserve"> </w:t>
      </w:r>
      <w:r>
        <w:t>field</w:t>
      </w:r>
      <w:r>
        <w:rPr>
          <w:spacing w:val="-2"/>
        </w:rPr>
        <w:t xml:space="preserve"> </w:t>
      </w:r>
      <w:r>
        <w:t>and</w:t>
      </w:r>
      <w:r>
        <w:rPr>
          <w:spacing w:val="-4"/>
        </w:rPr>
        <w:t xml:space="preserve"> </w:t>
      </w:r>
      <w:r>
        <w:t>at</w:t>
      </w:r>
      <w:r>
        <w:rPr>
          <w:spacing w:val="-2"/>
        </w:rPr>
        <w:t xml:space="preserve"> </w:t>
      </w:r>
      <w:r>
        <w:t>least</w:t>
      </w:r>
      <w:r>
        <w:rPr>
          <w:spacing w:val="-4"/>
        </w:rPr>
        <w:t xml:space="preserve"> </w:t>
      </w:r>
      <w:r>
        <w:t>5</w:t>
      </w:r>
      <w:r>
        <w:rPr>
          <w:spacing w:val="-4"/>
        </w:rPr>
        <w:t xml:space="preserve"> </w:t>
      </w:r>
      <w:r>
        <w:t>to</w:t>
      </w:r>
      <w:r>
        <w:rPr>
          <w:spacing w:val="-5"/>
        </w:rPr>
        <w:t xml:space="preserve"> </w:t>
      </w:r>
      <w:r>
        <w:t>7</w:t>
      </w:r>
      <w:r>
        <w:rPr>
          <w:spacing w:val="-2"/>
        </w:rPr>
        <w:t xml:space="preserve"> </w:t>
      </w:r>
      <w:r>
        <w:t>years</w:t>
      </w:r>
      <w:r>
        <w:rPr>
          <w:spacing w:val="-3"/>
        </w:rPr>
        <w:t xml:space="preserve"> </w:t>
      </w:r>
      <w:r>
        <w:t>of</w:t>
      </w:r>
      <w:r>
        <w:rPr>
          <w:spacing w:val="-4"/>
        </w:rPr>
        <w:t xml:space="preserve"> </w:t>
      </w:r>
      <w:r>
        <w:t>experience</w:t>
      </w:r>
      <w:r>
        <w:rPr>
          <w:spacing w:val="-5"/>
        </w:rPr>
        <w:t xml:space="preserve"> </w:t>
      </w:r>
      <w:r>
        <w:t>as a teacher, with program coordination and supervisory experience, or any equivalent combination of training and experience that provides the required knowledge, skills, and abilities. Previous experience in secondary education or supervision is preferred.</w:t>
      </w:r>
    </w:p>
    <w:sectPr w:rsidR="00CB6301">
      <w:pgSz w:w="12240" w:h="15840"/>
      <w:pgMar w:top="136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06031"/>
    <w:multiLevelType w:val="hybridMultilevel"/>
    <w:tmpl w:val="E36AFBEC"/>
    <w:lvl w:ilvl="0" w:tplc="1C286C8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03B2145E">
      <w:numFmt w:val="bullet"/>
      <w:lvlText w:val="•"/>
      <w:lvlJc w:val="left"/>
      <w:pPr>
        <w:ind w:left="1734" w:hanging="360"/>
      </w:pPr>
      <w:rPr>
        <w:rFonts w:hint="default"/>
        <w:lang w:val="en-US" w:eastAsia="en-US" w:bidi="ar-SA"/>
      </w:rPr>
    </w:lvl>
    <w:lvl w:ilvl="2" w:tplc="D29675D6">
      <w:numFmt w:val="bullet"/>
      <w:lvlText w:val="•"/>
      <w:lvlJc w:val="left"/>
      <w:pPr>
        <w:ind w:left="2608" w:hanging="360"/>
      </w:pPr>
      <w:rPr>
        <w:rFonts w:hint="default"/>
        <w:lang w:val="en-US" w:eastAsia="en-US" w:bidi="ar-SA"/>
      </w:rPr>
    </w:lvl>
    <w:lvl w:ilvl="3" w:tplc="F918B458">
      <w:numFmt w:val="bullet"/>
      <w:lvlText w:val="•"/>
      <w:lvlJc w:val="left"/>
      <w:pPr>
        <w:ind w:left="3482" w:hanging="360"/>
      </w:pPr>
      <w:rPr>
        <w:rFonts w:hint="default"/>
        <w:lang w:val="en-US" w:eastAsia="en-US" w:bidi="ar-SA"/>
      </w:rPr>
    </w:lvl>
    <w:lvl w:ilvl="4" w:tplc="0A166088">
      <w:numFmt w:val="bullet"/>
      <w:lvlText w:val="•"/>
      <w:lvlJc w:val="left"/>
      <w:pPr>
        <w:ind w:left="4356" w:hanging="360"/>
      </w:pPr>
      <w:rPr>
        <w:rFonts w:hint="default"/>
        <w:lang w:val="en-US" w:eastAsia="en-US" w:bidi="ar-SA"/>
      </w:rPr>
    </w:lvl>
    <w:lvl w:ilvl="5" w:tplc="99D882FE">
      <w:numFmt w:val="bullet"/>
      <w:lvlText w:val="•"/>
      <w:lvlJc w:val="left"/>
      <w:pPr>
        <w:ind w:left="5230" w:hanging="360"/>
      </w:pPr>
      <w:rPr>
        <w:rFonts w:hint="default"/>
        <w:lang w:val="en-US" w:eastAsia="en-US" w:bidi="ar-SA"/>
      </w:rPr>
    </w:lvl>
    <w:lvl w:ilvl="6" w:tplc="AE8A76D2">
      <w:numFmt w:val="bullet"/>
      <w:lvlText w:val="•"/>
      <w:lvlJc w:val="left"/>
      <w:pPr>
        <w:ind w:left="6104" w:hanging="360"/>
      </w:pPr>
      <w:rPr>
        <w:rFonts w:hint="default"/>
        <w:lang w:val="en-US" w:eastAsia="en-US" w:bidi="ar-SA"/>
      </w:rPr>
    </w:lvl>
    <w:lvl w:ilvl="7" w:tplc="E2986632">
      <w:numFmt w:val="bullet"/>
      <w:lvlText w:val="•"/>
      <w:lvlJc w:val="left"/>
      <w:pPr>
        <w:ind w:left="6978" w:hanging="360"/>
      </w:pPr>
      <w:rPr>
        <w:rFonts w:hint="default"/>
        <w:lang w:val="en-US" w:eastAsia="en-US" w:bidi="ar-SA"/>
      </w:rPr>
    </w:lvl>
    <w:lvl w:ilvl="8" w:tplc="E5429BC6">
      <w:numFmt w:val="bullet"/>
      <w:lvlText w:val="•"/>
      <w:lvlJc w:val="left"/>
      <w:pPr>
        <w:ind w:left="7852" w:hanging="360"/>
      </w:pPr>
      <w:rPr>
        <w:rFonts w:hint="default"/>
        <w:lang w:val="en-US" w:eastAsia="en-US" w:bidi="ar-SA"/>
      </w:rPr>
    </w:lvl>
  </w:abstractNum>
  <w:num w:numId="1" w16cid:durableId="32979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B6301"/>
    <w:rsid w:val="0032469A"/>
    <w:rsid w:val="00CB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64FBE"/>
  <w15:docId w15:val="{4E8BEED8-8857-4A40-A92F-44ECFBA3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Gilbert</dc:creator>
  <cp:lastModifiedBy>Brad Gilbert</cp:lastModifiedBy>
  <cp:revision>2</cp:revision>
  <dcterms:created xsi:type="dcterms:W3CDTF">2022-11-28T20:40:00Z</dcterms:created>
  <dcterms:modified xsi:type="dcterms:W3CDTF">2022-11-28T20:40:00Z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2010</vt:lpwstr>
  </property>
  <property fmtid="{D5CDD505-2E9C-101B-9397-08002B2CF9AE}" pid="4" name="LastSaved">
    <vt:filetime>2022-11-28T00:00:00Z</vt:filetime>
  </property>
  <property fmtid="{D5CDD505-2E9C-101B-9397-08002B2CF9AE}" pid="5" name="Producer">
    <vt:lpwstr>Microsoft® Word 2010</vt:lpwstr>
  </property>
</Properties>
</file>