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03596A06" w:rsidR="00A616C7" w:rsidRDefault="00E67C21" w:rsidP="00BF0DCA">
      <w:pPr>
        <w:jc w:val="center"/>
        <w:rPr>
          <w:b/>
        </w:rPr>
      </w:pPr>
      <w:r>
        <w:rPr>
          <w:b/>
        </w:rPr>
        <w:t>Ju</w:t>
      </w:r>
      <w:r w:rsidR="00FC14E4">
        <w:rPr>
          <w:b/>
        </w:rPr>
        <w:t>ly</w:t>
      </w:r>
      <w:r w:rsidR="00B0257B">
        <w:rPr>
          <w:b/>
        </w:rPr>
        <w:t xml:space="preserve"> </w:t>
      </w:r>
      <w:r w:rsidR="00FC14E4">
        <w:rPr>
          <w:b/>
        </w:rPr>
        <w:t>11</w:t>
      </w:r>
      <w:r w:rsidR="004C577D">
        <w:rPr>
          <w:b/>
        </w:rPr>
        <w:t>, 202</w:t>
      </w:r>
      <w:r w:rsidR="00B72CD4">
        <w:rPr>
          <w:b/>
        </w:rPr>
        <w:t>2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4FE5D167" w14:textId="5AA3CCFA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1C6EE457" w:rsidR="002D32BB" w:rsidRDefault="00817E7E" w:rsidP="00C56220">
      <w:pPr>
        <w:ind w:firstLine="720"/>
      </w:pPr>
      <w:r w:rsidRPr="00627F29">
        <w:tab/>
      </w:r>
      <w:r w:rsidR="00FC14E4">
        <w:t>B.     AASB Presentation</w:t>
      </w:r>
    </w:p>
    <w:p w14:paraId="653AACE1" w14:textId="77777777" w:rsidR="00FC14E4" w:rsidRPr="00627F29" w:rsidRDefault="00FC14E4" w:rsidP="00C56220">
      <w:pPr>
        <w:ind w:firstLine="720"/>
      </w:pP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43462806" w14:textId="201B6EA4" w:rsidR="00627F29" w:rsidRPr="00627F29" w:rsidRDefault="00CA0F8C" w:rsidP="00627F29">
      <w:pPr>
        <w:pStyle w:val="ListParagraph"/>
        <w:numPr>
          <w:ilvl w:val="1"/>
          <w:numId w:val="1"/>
        </w:numPr>
      </w:pPr>
      <w:r>
        <w:t xml:space="preserve">June </w:t>
      </w:r>
      <w:r w:rsidR="00FC14E4">
        <w:t>22,</w:t>
      </w:r>
      <w:r w:rsidR="00B0257B">
        <w:t xml:space="preserve"> 2022</w:t>
      </w:r>
    </w:p>
    <w:p w14:paraId="10CACC60" w14:textId="7D00418B" w:rsidR="000E20C5" w:rsidRDefault="000E20C5" w:rsidP="00627F29">
      <w:pPr>
        <w:pStyle w:val="ListParagraph"/>
        <w:numPr>
          <w:ilvl w:val="0"/>
          <w:numId w:val="1"/>
        </w:numPr>
      </w:pPr>
      <w:r>
        <w:t>Personnel</w:t>
      </w:r>
    </w:p>
    <w:p w14:paraId="0DDF5DD9" w14:textId="6884AA95" w:rsidR="00FC14E4" w:rsidRDefault="00FC14E4" w:rsidP="00FC14E4">
      <w:pPr>
        <w:pStyle w:val="ListParagraph"/>
        <w:numPr>
          <w:ilvl w:val="1"/>
          <w:numId w:val="1"/>
        </w:numPr>
      </w:pPr>
      <w:r>
        <w:t>Leave of Absence</w:t>
      </w:r>
    </w:p>
    <w:p w14:paraId="4C58E21B" w14:textId="643D6F1C" w:rsidR="000E20C5" w:rsidRDefault="00FC14E4" w:rsidP="000E20C5">
      <w:pPr>
        <w:pStyle w:val="ListParagraph"/>
        <w:numPr>
          <w:ilvl w:val="1"/>
          <w:numId w:val="1"/>
        </w:numPr>
      </w:pPr>
      <w:r>
        <w:t>Resignation</w:t>
      </w:r>
    </w:p>
    <w:p w14:paraId="23DC78DD" w14:textId="58397CA5" w:rsidR="00AA6960" w:rsidRDefault="00AA6960" w:rsidP="000E20C5">
      <w:pPr>
        <w:pStyle w:val="ListParagraph"/>
        <w:numPr>
          <w:ilvl w:val="1"/>
          <w:numId w:val="1"/>
        </w:numPr>
      </w:pPr>
      <w:r>
        <w:t>Change of Status</w:t>
      </w:r>
    </w:p>
    <w:p w14:paraId="40894E51" w14:textId="03EE0B2E" w:rsidR="00CA0F8C" w:rsidRPr="00627F29" w:rsidRDefault="00CA0F8C" w:rsidP="000E20C5">
      <w:pPr>
        <w:pStyle w:val="ListParagraph"/>
        <w:numPr>
          <w:ilvl w:val="1"/>
          <w:numId w:val="1"/>
        </w:numPr>
      </w:pPr>
      <w:r>
        <w:t>New Hires</w:t>
      </w:r>
    </w:p>
    <w:p w14:paraId="4A7FDD67" w14:textId="7187022A" w:rsidR="00D71140" w:rsidRDefault="00D71140" w:rsidP="00627F29">
      <w:pPr>
        <w:pStyle w:val="ListParagraph"/>
        <w:numPr>
          <w:ilvl w:val="0"/>
          <w:numId w:val="1"/>
        </w:numPr>
      </w:pPr>
      <w:r>
        <w:t>Consideration of</w:t>
      </w:r>
      <w:r w:rsidR="00F2630F">
        <w:t xml:space="preserve"> </w:t>
      </w:r>
      <w:r w:rsidR="00FC14E4">
        <w:t>PACA Extension</w:t>
      </w:r>
    </w:p>
    <w:p w14:paraId="3007D321" w14:textId="64D3EF41" w:rsidR="00CA0F8C" w:rsidRDefault="0013564D" w:rsidP="00627F29">
      <w:pPr>
        <w:pStyle w:val="ListParagraph"/>
        <w:numPr>
          <w:ilvl w:val="0"/>
          <w:numId w:val="1"/>
        </w:numPr>
      </w:pPr>
      <w:r>
        <w:t xml:space="preserve">Consideration of </w:t>
      </w:r>
      <w:r w:rsidR="00FC14E4">
        <w:t>AES Handbook</w:t>
      </w:r>
    </w:p>
    <w:p w14:paraId="1D55F551" w14:textId="7A6D0E5F" w:rsidR="00E817E0" w:rsidRDefault="00E817E0" w:rsidP="00627F29">
      <w:pPr>
        <w:pStyle w:val="ListParagraph"/>
        <w:numPr>
          <w:ilvl w:val="0"/>
          <w:numId w:val="1"/>
        </w:numPr>
      </w:pPr>
      <w:r>
        <w:t>Consideration of</w:t>
      </w:r>
      <w:r w:rsidR="00F2630F">
        <w:t xml:space="preserve"> </w:t>
      </w:r>
      <w:r w:rsidR="00FC14E4">
        <w:t>AHS Handbook</w:t>
      </w:r>
    </w:p>
    <w:p w14:paraId="172FF070" w14:textId="52A800E5" w:rsidR="00CA3938" w:rsidRDefault="00CA3938" w:rsidP="00627F29">
      <w:pPr>
        <w:pStyle w:val="ListParagraph"/>
        <w:numPr>
          <w:ilvl w:val="0"/>
          <w:numId w:val="1"/>
        </w:numPr>
      </w:pPr>
      <w:r>
        <w:t xml:space="preserve">Consideration of </w:t>
      </w:r>
      <w:r w:rsidR="00FC14E4">
        <w:t>Board Policies</w:t>
      </w:r>
    </w:p>
    <w:p w14:paraId="12373A52" w14:textId="5725B301" w:rsidR="00410E0A" w:rsidRDefault="00410E0A" w:rsidP="00410E0A">
      <w:pPr>
        <w:pStyle w:val="ListParagraph"/>
        <w:numPr>
          <w:ilvl w:val="1"/>
          <w:numId w:val="1"/>
        </w:numPr>
      </w:pPr>
      <w:r>
        <w:t>Title IX Sexual Harassment and Non-Discrimination Police</w:t>
      </w:r>
    </w:p>
    <w:p w14:paraId="44F51FFB" w14:textId="40B74D98" w:rsidR="00410E0A" w:rsidRDefault="00410E0A" w:rsidP="00410E0A">
      <w:pPr>
        <w:pStyle w:val="ListParagraph"/>
        <w:numPr>
          <w:ilvl w:val="1"/>
          <w:numId w:val="1"/>
        </w:numPr>
      </w:pPr>
      <w:r>
        <w:t>Service Animals Policy</w:t>
      </w:r>
    </w:p>
    <w:p w14:paraId="456DA552" w14:textId="69142D9D" w:rsidR="00410E0A" w:rsidRDefault="00410E0A" w:rsidP="00410E0A">
      <w:pPr>
        <w:pStyle w:val="ListParagraph"/>
        <w:numPr>
          <w:ilvl w:val="1"/>
          <w:numId w:val="1"/>
        </w:numPr>
      </w:pPr>
      <w:r>
        <w:t>Acceptable Use Policy</w:t>
      </w:r>
    </w:p>
    <w:p w14:paraId="0FD63BBA" w14:textId="5C50FF7C" w:rsidR="00A26B28" w:rsidRDefault="00A26B28" w:rsidP="00627F29">
      <w:pPr>
        <w:pStyle w:val="ListParagraph"/>
        <w:numPr>
          <w:ilvl w:val="0"/>
          <w:numId w:val="1"/>
        </w:numPr>
      </w:pPr>
      <w:r>
        <w:t>Consideration of Criterion Proposal</w:t>
      </w:r>
    </w:p>
    <w:p w14:paraId="2A6614E2" w14:textId="1B8C7CAB" w:rsidR="00410E0A" w:rsidRDefault="00410E0A" w:rsidP="00627F29">
      <w:pPr>
        <w:pStyle w:val="ListParagraph"/>
        <w:numPr>
          <w:ilvl w:val="0"/>
          <w:numId w:val="1"/>
        </w:numPr>
      </w:pPr>
      <w:r>
        <w:t>Review Out of System Transfer Requirements</w:t>
      </w:r>
    </w:p>
    <w:p w14:paraId="7067B2A6" w14:textId="77777777" w:rsidR="00FC14E4" w:rsidRDefault="00FC14E4" w:rsidP="00984F0D">
      <w:pPr>
        <w:ind w:left="720"/>
        <w:outlineLvl w:val="0"/>
        <w:rPr>
          <w:b/>
          <w:sz w:val="22"/>
          <w:szCs w:val="22"/>
        </w:rPr>
      </w:pPr>
    </w:p>
    <w:p w14:paraId="5400D933" w14:textId="46240F31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3F05A5D1" w14:textId="77777777" w:rsidR="00AE5562" w:rsidRDefault="00AE5562" w:rsidP="00627F29">
      <w:pPr>
        <w:ind w:firstLine="720"/>
        <w:outlineLvl w:val="0"/>
      </w:pPr>
    </w:p>
    <w:p w14:paraId="004612BA" w14:textId="030DAF2B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lastRenderedPageBreak/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14228408">
    <w:abstractNumId w:val="1"/>
  </w:num>
  <w:num w:numId="2" w16cid:durableId="194727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0C5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64D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0E0A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465F5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3AE7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5D4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2D5C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6B28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A6960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5981"/>
    <w:rsid w:val="00AD66F8"/>
    <w:rsid w:val="00AD7236"/>
    <w:rsid w:val="00AE0BEF"/>
    <w:rsid w:val="00AE5562"/>
    <w:rsid w:val="00AE5756"/>
    <w:rsid w:val="00AF2359"/>
    <w:rsid w:val="00AF2D8B"/>
    <w:rsid w:val="00AF316D"/>
    <w:rsid w:val="00AF32E3"/>
    <w:rsid w:val="00AF351B"/>
    <w:rsid w:val="00B00DE7"/>
    <w:rsid w:val="00B0257B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44135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09FD"/>
    <w:rsid w:val="00CA0F8C"/>
    <w:rsid w:val="00CA2C82"/>
    <w:rsid w:val="00CA3938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6742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14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070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67C21"/>
    <w:rsid w:val="00E720F7"/>
    <w:rsid w:val="00E737A0"/>
    <w:rsid w:val="00E73B25"/>
    <w:rsid w:val="00E74220"/>
    <w:rsid w:val="00E742DC"/>
    <w:rsid w:val="00E817E0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4653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30F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1CEE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14E4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746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2022-07-11T15:46:00Z</cp:lastPrinted>
  <dcterms:created xsi:type="dcterms:W3CDTF">2022-07-11T18:26:00Z</dcterms:created>
  <dcterms:modified xsi:type="dcterms:W3CDTF">2022-07-11T18:26:00Z</dcterms:modified>
</cp:coreProperties>
</file>