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1F0" w:rsidRDefault="00545CA5" w:rsidP="00A111F0">
      <w:pPr>
        <w:pStyle w:val="Header"/>
        <w:jc w:val="center"/>
        <w:rPr>
          <w:rFonts w:ascii="Book Antiqua" w:hAnsi="Book Antiqua"/>
        </w:rPr>
      </w:pPr>
      <w:r>
        <w:rPr>
          <w:noProof/>
        </w:rPr>
        <w:drawing>
          <wp:anchor distT="0" distB="0" distL="114300" distR="114300" simplePos="0" relativeHeight="251668480" behindDoc="1" locked="0" layoutInCell="1" allowOverlap="1">
            <wp:simplePos x="0" y="0"/>
            <wp:positionH relativeFrom="column">
              <wp:posOffset>5543550</wp:posOffset>
            </wp:positionH>
            <wp:positionV relativeFrom="paragraph">
              <wp:posOffset>-1205865</wp:posOffset>
            </wp:positionV>
            <wp:extent cx="895350" cy="904875"/>
            <wp:effectExtent l="19050" t="0" r="0" b="0"/>
            <wp:wrapNone/>
            <wp:docPr id="6" name="Picture 5" descr="NicePng_world-map-png-transparent_3938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ePng_world-map-png-transparent_393828.png"/>
                    <pic:cNvPicPr/>
                  </pic:nvPicPr>
                  <pic:blipFill>
                    <a:blip r:embed="rId7" cstate="print"/>
                    <a:stretch>
                      <a:fillRect/>
                    </a:stretch>
                  </pic:blipFill>
                  <pic:spPr>
                    <a:xfrm>
                      <a:off x="0" y="0"/>
                      <a:ext cx="895350" cy="904875"/>
                    </a:xfrm>
                    <a:prstGeom prst="rect">
                      <a:avLst/>
                    </a:prstGeom>
                  </pic:spPr>
                </pic:pic>
              </a:graphicData>
            </a:graphic>
          </wp:anchor>
        </w:drawing>
      </w:r>
      <w:r w:rsidR="00E75DE2" w:rsidRPr="00E75DE2">
        <w:rPr>
          <w:noProof/>
        </w:rPr>
        <w:pict>
          <v:roundrect id="_x0000_s1026" style="position:absolute;left:0;text-align:left;margin-left:5.25pt;margin-top:.3pt;width:444pt;height:100.5pt;z-index:251658240;mso-position-horizontal-relative:text;mso-position-vertical-relative:text" arcsize="10923f">
            <v:textbox>
              <w:txbxContent>
                <w:p w:rsidR="00C46A8F" w:rsidRPr="00C46A8F" w:rsidRDefault="00C46A8F">
                  <w:pPr>
                    <w:rPr>
                      <w:rFonts w:ascii="Comic Sans MS" w:hAnsi="Comic Sans MS"/>
                    </w:rPr>
                  </w:pPr>
                  <w:r w:rsidRPr="00A111F0">
                    <w:rPr>
                      <w:rFonts w:ascii="Comic Sans MS" w:hAnsi="Comic Sans MS"/>
                      <w:b/>
                    </w:rPr>
                    <w:t>Course Description</w:t>
                  </w:r>
                  <w:r>
                    <w:rPr>
                      <w:rFonts w:ascii="Comic Sans MS" w:hAnsi="Comic Sans MS"/>
                    </w:rPr>
                    <w:t>: The 7</w:t>
                  </w:r>
                  <w:r w:rsidRPr="00C46A8F">
                    <w:rPr>
                      <w:rFonts w:ascii="Comic Sans MS" w:hAnsi="Comic Sans MS"/>
                      <w:vertAlign w:val="superscript"/>
                    </w:rPr>
                    <w:t>th</w:t>
                  </w:r>
                  <w:r>
                    <w:rPr>
                      <w:rFonts w:ascii="Comic Sans MS" w:hAnsi="Comic Sans MS"/>
                    </w:rPr>
                    <w:t xml:space="preserve"> grade Social Studies curriculum consists of Civics and Geography courses. The Civics course is designed to teach students about the basic construct of government and roles of citizens. In Geography, students will study geographic boundaries and formations of the world as well as aspects of various cultures.</w:t>
                  </w:r>
                </w:p>
              </w:txbxContent>
            </v:textbox>
          </v:roundrect>
        </w:pict>
      </w:r>
      <w:r w:rsidR="00A111F0">
        <w:rPr>
          <w:rFonts w:ascii="Book Antiqua" w:hAnsi="Book Antiqua"/>
          <w:noProof/>
        </w:rPr>
        <w:drawing>
          <wp:anchor distT="0" distB="0" distL="114300" distR="114300" simplePos="0" relativeHeight="251660288" behindDoc="1" locked="0" layoutInCell="1" allowOverlap="1">
            <wp:simplePos x="0" y="0"/>
            <wp:positionH relativeFrom="column">
              <wp:posOffset>-638175</wp:posOffset>
            </wp:positionH>
            <wp:positionV relativeFrom="paragraph">
              <wp:posOffset>-1263015</wp:posOffset>
            </wp:positionV>
            <wp:extent cx="1066800" cy="1066800"/>
            <wp:effectExtent l="0" t="0" r="0" b="0"/>
            <wp:wrapNone/>
            <wp:docPr id="3" name="Picture 0" descr="Bill Clipart 583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 Clipart 58332.png"/>
                    <pic:cNvPicPr/>
                  </pic:nvPicPr>
                  <pic:blipFill>
                    <a:blip r:embed="rId8" cstate="print"/>
                    <a:stretch>
                      <a:fillRect/>
                    </a:stretch>
                  </pic:blipFill>
                  <pic:spPr>
                    <a:xfrm>
                      <a:off x="0" y="0"/>
                      <a:ext cx="1066800" cy="1066800"/>
                    </a:xfrm>
                    <a:prstGeom prst="rect">
                      <a:avLst/>
                    </a:prstGeom>
                  </pic:spPr>
                </pic:pic>
              </a:graphicData>
            </a:graphic>
          </wp:anchor>
        </w:drawing>
      </w:r>
    </w:p>
    <w:p w:rsidR="00A111F0" w:rsidRDefault="00A111F0" w:rsidP="00A111F0">
      <w:pPr>
        <w:pStyle w:val="Header"/>
        <w:jc w:val="center"/>
        <w:rPr>
          <w:rFonts w:ascii="Book Antiqua" w:hAnsi="Book Antiqua"/>
        </w:rPr>
      </w:pPr>
    </w:p>
    <w:p w:rsidR="00A111F0" w:rsidRDefault="00A111F0"/>
    <w:p w:rsidR="00A111F0" w:rsidRPr="00A111F0" w:rsidRDefault="00A111F0" w:rsidP="00A111F0"/>
    <w:p w:rsidR="00A111F0" w:rsidRPr="00A111F0" w:rsidRDefault="00A111F0" w:rsidP="00A111F0"/>
    <w:p w:rsidR="00A111F0" w:rsidRDefault="00E75DE2" w:rsidP="00A111F0">
      <w:r>
        <w:rPr>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28" type="#_x0000_t15" style="position:absolute;margin-left:20.25pt;margin-top:14.25pt;width:155.25pt;height:25.5pt;z-index:251662336" fillcolor="black [3213]" strokecolor="black [3213]">
            <v:textbox>
              <w:txbxContent>
                <w:p w:rsidR="00A111F0" w:rsidRPr="00A111F0" w:rsidRDefault="00A111F0" w:rsidP="00A111F0">
                  <w:pPr>
                    <w:rPr>
                      <w:rFonts w:ascii="Comic Sans MS" w:hAnsi="Comic Sans MS"/>
                      <w:b/>
                      <w:color w:val="FFFFFF" w:themeColor="background1"/>
                      <w:sz w:val="28"/>
                      <w:szCs w:val="28"/>
                    </w:rPr>
                  </w:pPr>
                  <w:r w:rsidRPr="00A111F0">
                    <w:rPr>
                      <w:rFonts w:ascii="Comic Sans MS" w:hAnsi="Comic Sans MS"/>
                      <w:b/>
                      <w:color w:val="FFFFFF" w:themeColor="background1"/>
                      <w:sz w:val="28"/>
                      <w:szCs w:val="28"/>
                    </w:rPr>
                    <w:t>Expectations:</w:t>
                  </w:r>
                </w:p>
                <w:p w:rsidR="00A111F0" w:rsidRDefault="00A111F0"/>
              </w:txbxContent>
            </v:textbox>
          </v:shape>
        </w:pict>
      </w:r>
      <w:r>
        <w:rPr>
          <w:noProof/>
        </w:rPr>
        <w:pict>
          <v:shape id="_x0000_s1030" type="#_x0000_t15" style="position:absolute;margin-left:254.25pt;margin-top:10.5pt;width:157.5pt;height:29.25pt;z-index:251664384" fillcolor="black [3213]">
            <v:textbox>
              <w:txbxContent>
                <w:p w:rsidR="00F34361" w:rsidRPr="00F34361" w:rsidRDefault="00F34361">
                  <w:pPr>
                    <w:rPr>
                      <w:rFonts w:ascii="Comic Sans MS" w:hAnsi="Comic Sans MS"/>
                      <w:b/>
                      <w:sz w:val="32"/>
                      <w:szCs w:val="32"/>
                    </w:rPr>
                  </w:pPr>
                  <w:r w:rsidRPr="00F34361">
                    <w:rPr>
                      <w:rFonts w:ascii="Comic Sans MS" w:hAnsi="Comic Sans MS"/>
                      <w:b/>
                      <w:color w:val="FFFFFF" w:themeColor="background1"/>
                      <w:sz w:val="32"/>
                      <w:szCs w:val="32"/>
                    </w:rPr>
                    <w:t>Consequences</w:t>
                  </w:r>
                  <w:r w:rsidRPr="00F34361">
                    <w:rPr>
                      <w:rFonts w:ascii="Comic Sans MS" w:hAnsi="Comic Sans MS"/>
                      <w:b/>
                      <w:sz w:val="32"/>
                      <w:szCs w:val="32"/>
                    </w:rPr>
                    <w:t>:</w:t>
                  </w:r>
                </w:p>
              </w:txbxContent>
            </v:textbox>
          </v:shape>
        </w:pict>
      </w:r>
      <w:r>
        <w:rPr>
          <w:noProof/>
        </w:rPr>
        <w:pict>
          <v:roundrect id="_x0000_s1029" style="position:absolute;margin-left:231.75pt;margin-top:6pt;width:220.5pt;height:237pt;z-index:251663360" arcsize="10923f">
            <v:textbox>
              <w:txbxContent>
                <w:p w:rsidR="00F34361" w:rsidRDefault="00F34361" w:rsidP="00F34361"/>
                <w:p w:rsidR="00F34361" w:rsidRPr="001772CE" w:rsidRDefault="007472B2" w:rsidP="007472B2">
                  <w:pPr>
                    <w:rPr>
                      <w:rFonts w:ascii="Comic Sans MS" w:hAnsi="Comic Sans MS"/>
                      <w:sz w:val="20"/>
                      <w:szCs w:val="20"/>
                    </w:rPr>
                  </w:pPr>
                  <w:r w:rsidRPr="001772CE">
                    <w:rPr>
                      <w:rFonts w:ascii="Comic Sans MS" w:hAnsi="Comic Sans MS"/>
                      <w:sz w:val="20"/>
                      <w:szCs w:val="20"/>
                    </w:rPr>
                    <w:t>Students not meeting expectations or violating the rules will receive the following consequences:</w:t>
                  </w:r>
                </w:p>
                <w:p w:rsidR="007472B2" w:rsidRPr="001772CE" w:rsidRDefault="007472B2" w:rsidP="007472B2">
                  <w:pPr>
                    <w:rPr>
                      <w:rFonts w:ascii="Comic Sans MS" w:hAnsi="Comic Sans MS"/>
                      <w:sz w:val="20"/>
                      <w:szCs w:val="20"/>
                    </w:rPr>
                  </w:pPr>
                  <w:r w:rsidRPr="001772CE">
                    <w:rPr>
                      <w:rFonts w:ascii="Comic Sans MS" w:hAnsi="Comic Sans MS"/>
                      <w:sz w:val="20"/>
                      <w:szCs w:val="20"/>
                    </w:rPr>
                    <w:t>1</w:t>
                  </w:r>
                  <w:r w:rsidRPr="001772CE">
                    <w:rPr>
                      <w:rFonts w:ascii="Comic Sans MS" w:hAnsi="Comic Sans MS"/>
                      <w:sz w:val="20"/>
                      <w:szCs w:val="20"/>
                      <w:vertAlign w:val="superscript"/>
                    </w:rPr>
                    <w:t>st</w:t>
                  </w:r>
                  <w:r w:rsidRPr="001772CE">
                    <w:rPr>
                      <w:rFonts w:ascii="Comic Sans MS" w:hAnsi="Comic Sans MS"/>
                      <w:sz w:val="20"/>
                      <w:szCs w:val="20"/>
                    </w:rPr>
                    <w:t xml:space="preserve"> offense: Warning/Counseling</w:t>
                  </w:r>
                </w:p>
                <w:p w:rsidR="007472B2" w:rsidRPr="001772CE" w:rsidRDefault="007472B2" w:rsidP="007472B2">
                  <w:pPr>
                    <w:rPr>
                      <w:rFonts w:ascii="Comic Sans MS" w:hAnsi="Comic Sans MS"/>
                      <w:sz w:val="20"/>
                      <w:szCs w:val="20"/>
                    </w:rPr>
                  </w:pPr>
                  <w:r w:rsidRPr="001772CE">
                    <w:rPr>
                      <w:rFonts w:ascii="Comic Sans MS" w:hAnsi="Comic Sans MS"/>
                      <w:sz w:val="20"/>
                      <w:szCs w:val="20"/>
                    </w:rPr>
                    <w:t>2</w:t>
                  </w:r>
                  <w:r w:rsidRPr="001772CE">
                    <w:rPr>
                      <w:rFonts w:ascii="Comic Sans MS" w:hAnsi="Comic Sans MS"/>
                      <w:sz w:val="20"/>
                      <w:szCs w:val="20"/>
                      <w:vertAlign w:val="superscript"/>
                    </w:rPr>
                    <w:t>nd</w:t>
                  </w:r>
                  <w:r w:rsidRPr="001772CE">
                    <w:rPr>
                      <w:rFonts w:ascii="Comic Sans MS" w:hAnsi="Comic Sans MS"/>
                      <w:sz w:val="20"/>
                      <w:szCs w:val="20"/>
                    </w:rPr>
                    <w:t xml:space="preserve"> offense: Parent Contact/Detention</w:t>
                  </w:r>
                </w:p>
                <w:p w:rsidR="007472B2" w:rsidRPr="001772CE" w:rsidRDefault="007472B2" w:rsidP="007472B2">
                  <w:pPr>
                    <w:rPr>
                      <w:rFonts w:ascii="Comic Sans MS" w:hAnsi="Comic Sans MS"/>
                      <w:sz w:val="20"/>
                      <w:szCs w:val="20"/>
                    </w:rPr>
                  </w:pPr>
                  <w:r w:rsidRPr="001772CE">
                    <w:rPr>
                      <w:rFonts w:ascii="Comic Sans MS" w:hAnsi="Comic Sans MS"/>
                      <w:sz w:val="20"/>
                      <w:szCs w:val="20"/>
                    </w:rPr>
                    <w:t>3</w:t>
                  </w:r>
                  <w:r w:rsidRPr="001772CE">
                    <w:rPr>
                      <w:rFonts w:ascii="Comic Sans MS" w:hAnsi="Comic Sans MS"/>
                      <w:sz w:val="20"/>
                      <w:szCs w:val="20"/>
                      <w:vertAlign w:val="superscript"/>
                    </w:rPr>
                    <w:t>rd</w:t>
                  </w:r>
                  <w:r w:rsidRPr="001772CE">
                    <w:rPr>
                      <w:rFonts w:ascii="Comic Sans MS" w:hAnsi="Comic Sans MS"/>
                      <w:sz w:val="20"/>
                      <w:szCs w:val="20"/>
                    </w:rPr>
                    <w:t>/4</w:t>
                  </w:r>
                  <w:r w:rsidRPr="001772CE">
                    <w:rPr>
                      <w:rFonts w:ascii="Comic Sans MS" w:hAnsi="Comic Sans MS"/>
                      <w:sz w:val="20"/>
                      <w:szCs w:val="20"/>
                      <w:vertAlign w:val="superscript"/>
                    </w:rPr>
                    <w:t>th</w:t>
                  </w:r>
                  <w:r w:rsidRPr="001772CE">
                    <w:rPr>
                      <w:rFonts w:ascii="Comic Sans MS" w:hAnsi="Comic Sans MS"/>
                      <w:sz w:val="20"/>
                      <w:szCs w:val="20"/>
                    </w:rPr>
                    <w:t xml:space="preserve"> offense: Detention</w:t>
                  </w:r>
                </w:p>
                <w:p w:rsidR="007472B2" w:rsidRDefault="007472B2" w:rsidP="007472B2">
                  <w:pPr>
                    <w:rPr>
                      <w:rFonts w:ascii="Comic Sans MS" w:hAnsi="Comic Sans MS"/>
                      <w:sz w:val="20"/>
                      <w:szCs w:val="20"/>
                    </w:rPr>
                  </w:pPr>
                  <w:r w:rsidRPr="001772CE">
                    <w:rPr>
                      <w:rFonts w:ascii="Comic Sans MS" w:hAnsi="Comic Sans MS"/>
                      <w:sz w:val="20"/>
                      <w:szCs w:val="20"/>
                    </w:rPr>
                    <w:t>5</w:t>
                  </w:r>
                  <w:r w:rsidRPr="001772CE">
                    <w:rPr>
                      <w:rFonts w:ascii="Comic Sans MS" w:hAnsi="Comic Sans MS"/>
                      <w:sz w:val="20"/>
                      <w:szCs w:val="20"/>
                      <w:vertAlign w:val="superscript"/>
                    </w:rPr>
                    <w:t>th</w:t>
                  </w:r>
                  <w:r w:rsidRPr="001772CE">
                    <w:rPr>
                      <w:rFonts w:ascii="Comic Sans MS" w:hAnsi="Comic Sans MS"/>
                      <w:sz w:val="20"/>
                      <w:szCs w:val="20"/>
                    </w:rPr>
                    <w:t xml:space="preserve"> Offense: Referral</w:t>
                  </w:r>
                </w:p>
                <w:p w:rsidR="001772CE" w:rsidRDefault="001772CE" w:rsidP="007472B2">
                  <w:pPr>
                    <w:rPr>
                      <w:rFonts w:ascii="Comic Sans MS" w:hAnsi="Comic Sans MS"/>
                      <w:sz w:val="20"/>
                      <w:szCs w:val="20"/>
                    </w:rPr>
                  </w:pPr>
                  <w:r>
                    <w:rPr>
                      <w:rFonts w:ascii="Comic Sans MS" w:hAnsi="Comic Sans MS"/>
                      <w:sz w:val="20"/>
                      <w:szCs w:val="20"/>
                    </w:rPr>
                    <w:t>**See Classroom Management form</w:t>
                  </w:r>
                </w:p>
                <w:p w:rsidR="0028592A" w:rsidRPr="001772CE" w:rsidRDefault="0028592A" w:rsidP="007472B2">
                  <w:pPr>
                    <w:rPr>
                      <w:rFonts w:ascii="Comic Sans MS" w:hAnsi="Comic Sans MS"/>
                      <w:sz w:val="20"/>
                      <w:szCs w:val="20"/>
                    </w:rPr>
                  </w:pPr>
                  <w:r>
                    <w:rPr>
                      <w:rFonts w:ascii="Comic Sans MS" w:hAnsi="Comic Sans MS"/>
                      <w:sz w:val="20"/>
                      <w:szCs w:val="20"/>
                    </w:rPr>
                    <w:t>**Tardiness to class included</w:t>
                  </w:r>
                </w:p>
              </w:txbxContent>
            </v:textbox>
          </v:roundrect>
        </w:pict>
      </w:r>
      <w:r>
        <w:rPr>
          <w:noProof/>
        </w:rPr>
        <w:pict>
          <v:roundrect id="_x0000_s1027" style="position:absolute;margin-left:1.5pt;margin-top:10.5pt;width:220.5pt;height:232.5pt;z-index:251661312" arcsize="10923f">
            <v:textbox>
              <w:txbxContent>
                <w:p w:rsidR="00A111F0" w:rsidRDefault="00A111F0"/>
                <w:p w:rsidR="00A111F0" w:rsidRPr="00F34361" w:rsidRDefault="00B91000" w:rsidP="00F34361">
                  <w:pPr>
                    <w:pStyle w:val="ListParagraph"/>
                    <w:numPr>
                      <w:ilvl w:val="0"/>
                      <w:numId w:val="1"/>
                    </w:numPr>
                    <w:rPr>
                      <w:rFonts w:ascii="Comic Sans MS" w:hAnsi="Comic Sans MS"/>
                    </w:rPr>
                  </w:pPr>
                  <w:r>
                    <w:rPr>
                      <w:rFonts w:ascii="Comic Sans MS" w:hAnsi="Comic Sans MS"/>
                    </w:rPr>
                    <w:t>Come to class prepared</w:t>
                  </w:r>
                  <w:r w:rsidR="0028592A">
                    <w:rPr>
                      <w:rFonts w:ascii="Comic Sans MS" w:hAnsi="Comic Sans MS"/>
                    </w:rPr>
                    <w:t xml:space="preserve"> and on time</w:t>
                  </w:r>
                </w:p>
                <w:p w:rsidR="00A111F0" w:rsidRPr="00F34361" w:rsidRDefault="00A111F0" w:rsidP="00F34361">
                  <w:pPr>
                    <w:pStyle w:val="ListParagraph"/>
                    <w:numPr>
                      <w:ilvl w:val="0"/>
                      <w:numId w:val="1"/>
                    </w:numPr>
                    <w:rPr>
                      <w:rFonts w:ascii="Comic Sans MS" w:hAnsi="Comic Sans MS"/>
                    </w:rPr>
                  </w:pPr>
                  <w:r w:rsidRPr="00F34361">
                    <w:rPr>
                      <w:rFonts w:ascii="Comic Sans MS" w:hAnsi="Comic Sans MS"/>
                    </w:rPr>
                    <w:t>Complete work on time</w:t>
                  </w:r>
                </w:p>
                <w:p w:rsidR="00A111F0" w:rsidRPr="00F34361" w:rsidRDefault="00A111F0" w:rsidP="00F34361">
                  <w:pPr>
                    <w:pStyle w:val="ListParagraph"/>
                    <w:numPr>
                      <w:ilvl w:val="0"/>
                      <w:numId w:val="1"/>
                    </w:numPr>
                    <w:rPr>
                      <w:rFonts w:ascii="Comic Sans MS" w:hAnsi="Comic Sans MS"/>
                    </w:rPr>
                  </w:pPr>
                  <w:r w:rsidRPr="00F34361">
                    <w:rPr>
                      <w:rFonts w:ascii="Comic Sans MS" w:hAnsi="Comic Sans MS"/>
                    </w:rPr>
                    <w:t>Raise their hands and wait to be called on</w:t>
                  </w:r>
                </w:p>
                <w:p w:rsidR="00A111F0" w:rsidRPr="00F34361" w:rsidRDefault="00A111F0" w:rsidP="00F34361">
                  <w:pPr>
                    <w:pStyle w:val="ListParagraph"/>
                    <w:numPr>
                      <w:ilvl w:val="0"/>
                      <w:numId w:val="1"/>
                    </w:numPr>
                    <w:rPr>
                      <w:rFonts w:ascii="Comic Sans MS" w:hAnsi="Comic Sans MS"/>
                    </w:rPr>
                  </w:pPr>
                  <w:r w:rsidRPr="00F34361">
                    <w:rPr>
                      <w:rFonts w:ascii="Comic Sans MS" w:hAnsi="Comic Sans MS"/>
                    </w:rPr>
                    <w:t>Stay seated</w:t>
                  </w:r>
                </w:p>
                <w:p w:rsidR="00A111F0" w:rsidRPr="00F34361" w:rsidRDefault="00A111F0" w:rsidP="00F34361">
                  <w:pPr>
                    <w:pStyle w:val="ListParagraph"/>
                    <w:numPr>
                      <w:ilvl w:val="0"/>
                      <w:numId w:val="1"/>
                    </w:numPr>
                    <w:rPr>
                      <w:rFonts w:ascii="Comic Sans MS" w:hAnsi="Comic Sans MS"/>
                    </w:rPr>
                  </w:pPr>
                  <w:r w:rsidRPr="00F34361">
                    <w:rPr>
                      <w:rFonts w:ascii="Comic Sans MS" w:hAnsi="Comic Sans MS"/>
                    </w:rPr>
                    <w:t>No food, gum, or drinks</w:t>
                  </w:r>
                </w:p>
                <w:p w:rsidR="00A111F0" w:rsidRPr="00F34361" w:rsidRDefault="001772CE" w:rsidP="00F34361">
                  <w:pPr>
                    <w:pStyle w:val="ListParagraph"/>
                    <w:numPr>
                      <w:ilvl w:val="0"/>
                      <w:numId w:val="1"/>
                    </w:numPr>
                    <w:rPr>
                      <w:rFonts w:ascii="Comic Sans MS" w:hAnsi="Comic Sans MS"/>
                    </w:rPr>
                  </w:pPr>
                  <w:r w:rsidRPr="00F34361">
                    <w:rPr>
                      <w:rFonts w:ascii="Comic Sans MS" w:hAnsi="Comic Sans MS"/>
                    </w:rPr>
                    <w:t>Cell phones</w:t>
                  </w:r>
                  <w:r w:rsidR="00AA5094">
                    <w:rPr>
                      <w:rFonts w:ascii="Comic Sans MS" w:hAnsi="Comic Sans MS"/>
                    </w:rPr>
                    <w:t xml:space="preserve">, back packs </w:t>
                  </w:r>
                  <w:r w:rsidR="00A111F0" w:rsidRPr="00F34361">
                    <w:rPr>
                      <w:rFonts w:ascii="Comic Sans MS" w:hAnsi="Comic Sans MS"/>
                    </w:rPr>
                    <w:t>in appropriate holder</w:t>
                  </w:r>
                </w:p>
                <w:p w:rsidR="00A111F0" w:rsidRPr="00F34361" w:rsidRDefault="00A111F0" w:rsidP="00F34361">
                  <w:pPr>
                    <w:pStyle w:val="ListParagraph"/>
                    <w:numPr>
                      <w:ilvl w:val="0"/>
                      <w:numId w:val="1"/>
                    </w:numPr>
                    <w:rPr>
                      <w:rFonts w:ascii="Comic Sans MS" w:hAnsi="Comic Sans MS"/>
                    </w:rPr>
                  </w:pPr>
                  <w:r w:rsidRPr="00F34361">
                    <w:rPr>
                      <w:rFonts w:ascii="Comic Sans MS" w:hAnsi="Comic Sans MS"/>
                    </w:rPr>
                    <w:t>Participate</w:t>
                  </w:r>
                </w:p>
                <w:p w:rsidR="00A111F0" w:rsidRPr="00F34361" w:rsidRDefault="00A111F0" w:rsidP="00F34361">
                  <w:pPr>
                    <w:pStyle w:val="ListParagraph"/>
                    <w:numPr>
                      <w:ilvl w:val="0"/>
                      <w:numId w:val="1"/>
                    </w:numPr>
                    <w:rPr>
                      <w:rFonts w:ascii="Comic Sans MS" w:hAnsi="Comic Sans MS"/>
                    </w:rPr>
                  </w:pPr>
                  <w:r w:rsidRPr="00F34361">
                    <w:rPr>
                      <w:rFonts w:ascii="Comic Sans MS" w:hAnsi="Comic Sans MS"/>
                    </w:rPr>
                    <w:t>Respect</w:t>
                  </w:r>
                </w:p>
              </w:txbxContent>
            </v:textbox>
          </v:roundrect>
        </w:pict>
      </w:r>
    </w:p>
    <w:p w:rsidR="00B91000" w:rsidRDefault="00B91000" w:rsidP="00A111F0"/>
    <w:p w:rsidR="00B91000" w:rsidRPr="00B91000" w:rsidRDefault="00B91000" w:rsidP="00B91000"/>
    <w:p w:rsidR="00B91000" w:rsidRPr="00B91000" w:rsidRDefault="00B91000" w:rsidP="00B91000"/>
    <w:p w:rsidR="00B91000" w:rsidRPr="00B91000" w:rsidRDefault="00B91000" w:rsidP="00B91000"/>
    <w:p w:rsidR="00B91000" w:rsidRPr="00B91000" w:rsidRDefault="00B91000" w:rsidP="00B91000"/>
    <w:p w:rsidR="00B91000" w:rsidRPr="00B91000" w:rsidRDefault="00B91000" w:rsidP="00B91000"/>
    <w:p w:rsidR="00B91000" w:rsidRPr="00B91000" w:rsidRDefault="00B91000" w:rsidP="00770CB4">
      <w:pPr>
        <w:jc w:val="right"/>
      </w:pPr>
    </w:p>
    <w:p w:rsidR="00B91000" w:rsidRPr="00B91000" w:rsidRDefault="00B91000" w:rsidP="00B91000"/>
    <w:p w:rsidR="00B91000" w:rsidRPr="00B91000" w:rsidRDefault="00B91000" w:rsidP="00B91000"/>
    <w:p w:rsidR="00B91000" w:rsidRPr="00B91000" w:rsidRDefault="00E75DE2" w:rsidP="00B91000">
      <w:r>
        <w:rPr>
          <w:noProof/>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7" type="#_x0000_t97" style="position:absolute;margin-left:314.25pt;margin-top:21.85pt;width:182.25pt;height:137.25pt;z-index:251671552">
            <v:textbox>
              <w:txbxContent>
                <w:p w:rsidR="00770CB4" w:rsidRPr="00770CB4" w:rsidRDefault="00770CB4" w:rsidP="00770CB4">
                  <w:pPr>
                    <w:jc w:val="center"/>
                    <w:rPr>
                      <w:b/>
                      <w:sz w:val="18"/>
                      <w:szCs w:val="18"/>
                    </w:rPr>
                  </w:pPr>
                  <w:r w:rsidRPr="00770CB4">
                    <w:rPr>
                      <w:rFonts w:ascii="Comic Sans MS" w:hAnsi="Comic Sans MS"/>
                      <w:b/>
                      <w:sz w:val="18"/>
                      <w:szCs w:val="18"/>
                    </w:rPr>
                    <w:t>Restrooms</w:t>
                  </w:r>
                  <w:r w:rsidRPr="00770CB4">
                    <w:rPr>
                      <w:b/>
                      <w:sz w:val="18"/>
                      <w:szCs w:val="18"/>
                    </w:rPr>
                    <w:t>:</w:t>
                  </w:r>
                </w:p>
                <w:p w:rsidR="00770CB4" w:rsidRPr="00770CB4" w:rsidRDefault="00770CB4" w:rsidP="00770CB4">
                  <w:pPr>
                    <w:rPr>
                      <w:rFonts w:ascii="Comic Sans MS" w:hAnsi="Comic Sans MS"/>
                      <w:sz w:val="18"/>
                      <w:szCs w:val="18"/>
                    </w:rPr>
                  </w:pPr>
                  <w:r>
                    <w:rPr>
                      <w:sz w:val="18"/>
                      <w:szCs w:val="18"/>
                    </w:rPr>
                    <w:t xml:space="preserve"> </w:t>
                  </w:r>
                  <w:r w:rsidR="002D43D1">
                    <w:rPr>
                      <w:rFonts w:ascii="Comic Sans MS" w:hAnsi="Comic Sans MS"/>
                      <w:sz w:val="18"/>
                      <w:szCs w:val="18"/>
                    </w:rPr>
                    <w:t xml:space="preserve">Each class, as a whole, will be given a restroom break during class.  </w:t>
                  </w:r>
                  <w:r w:rsidR="00785F50">
                    <w:rPr>
                      <w:rFonts w:ascii="Comic Sans MS" w:hAnsi="Comic Sans MS"/>
                      <w:sz w:val="18"/>
                      <w:szCs w:val="18"/>
                    </w:rPr>
                    <w:t>Students may not u</w:t>
                  </w:r>
                  <w:r w:rsidR="007F2DC5">
                    <w:rPr>
                      <w:rFonts w:ascii="Comic Sans MS" w:hAnsi="Comic Sans MS"/>
                      <w:sz w:val="18"/>
                      <w:szCs w:val="18"/>
                    </w:rPr>
                    <w:t>se the restroom between classes or at other times during class.</w:t>
                  </w:r>
                  <w:r w:rsidR="002D43D1">
                    <w:rPr>
                      <w:rFonts w:ascii="Comic Sans MS" w:hAnsi="Comic Sans MS"/>
                      <w:sz w:val="18"/>
                      <w:szCs w:val="18"/>
                    </w:rPr>
                    <w:t xml:space="preserve"> </w:t>
                  </w:r>
                </w:p>
                <w:p w:rsidR="00770CB4" w:rsidRDefault="00770CB4" w:rsidP="00770CB4"/>
                <w:p w:rsidR="00770CB4" w:rsidRDefault="00770CB4"/>
              </w:txbxContent>
            </v:textbox>
          </v:shape>
        </w:pict>
      </w:r>
      <w:r>
        <w:rPr>
          <w:noProof/>
        </w:rPr>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_x0000_s1033" type="#_x0000_t77" style="position:absolute;margin-left:75pt;margin-top:18.1pt;width:230.25pt;height:90.75pt;z-index:251667456" adj="4315,6117,2688,7747">
            <v:textbox>
              <w:txbxContent>
                <w:p w:rsidR="00545CA5" w:rsidRDefault="00545CA5" w:rsidP="00545CA5">
                  <w:pPr>
                    <w:spacing w:after="0" w:line="240" w:lineRule="auto"/>
                    <w:rPr>
                      <w:rFonts w:ascii="Comic Sans MS" w:hAnsi="Comic Sans MS"/>
                      <w:b/>
                    </w:rPr>
                  </w:pPr>
                  <w:r>
                    <w:rPr>
                      <w:rFonts w:ascii="Comic Sans MS" w:hAnsi="Comic Sans MS"/>
                      <w:b/>
                    </w:rPr>
                    <w:t>Missing Work/Make-up Work:</w:t>
                  </w:r>
                </w:p>
                <w:p w:rsidR="00545CA5" w:rsidRPr="004B2689" w:rsidRDefault="00545CA5" w:rsidP="00545CA5">
                  <w:pPr>
                    <w:spacing w:after="0" w:line="240" w:lineRule="auto"/>
                    <w:rPr>
                      <w:sz w:val="20"/>
                      <w:szCs w:val="20"/>
                    </w:rPr>
                  </w:pPr>
                  <w:r>
                    <w:rPr>
                      <w:sz w:val="20"/>
                      <w:szCs w:val="20"/>
                    </w:rPr>
                    <w:t>It is the responsibility of the student to obtain any work they missed during their absence. Students will have two weeks to make-up any missing work from the class.</w:t>
                  </w:r>
                </w:p>
                <w:p w:rsidR="00545CA5" w:rsidRDefault="00545CA5"/>
              </w:txbxContent>
            </v:textbox>
          </v:shape>
        </w:pict>
      </w:r>
      <w:r>
        <w:rPr>
          <w:noProof/>
        </w:rPr>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031" type="#_x0000_t79" style="position:absolute;margin-left:-28.5pt;margin-top:7.6pt;width:138pt;height:117.75pt;z-index:251665408" adj="5775,6892,4371,7950">
            <v:textbox>
              <w:txbxContent>
                <w:p w:rsidR="001772CE" w:rsidRPr="001772CE" w:rsidRDefault="001772CE">
                  <w:pPr>
                    <w:rPr>
                      <w:rFonts w:ascii="Comic Sans MS" w:hAnsi="Comic Sans MS"/>
                      <w:b/>
                    </w:rPr>
                  </w:pPr>
                  <w:r w:rsidRPr="001772CE">
                    <w:rPr>
                      <w:rFonts w:ascii="Comic Sans MS" w:hAnsi="Comic Sans MS"/>
                      <w:b/>
                    </w:rPr>
                    <w:t>Grades:</w:t>
                  </w:r>
                </w:p>
                <w:p w:rsidR="001772CE" w:rsidRDefault="00AA5094" w:rsidP="001772CE">
                  <w:pPr>
                    <w:spacing w:after="0" w:line="240" w:lineRule="auto"/>
                  </w:pPr>
                  <w:r>
                    <w:t>5</w:t>
                  </w:r>
                  <w:r w:rsidR="001772CE">
                    <w:t>0% Test/projects</w:t>
                  </w:r>
                </w:p>
                <w:p w:rsidR="001772CE" w:rsidRDefault="007970E2" w:rsidP="001772CE">
                  <w:pPr>
                    <w:spacing w:after="0" w:line="240" w:lineRule="auto"/>
                  </w:pPr>
                  <w:r>
                    <w:t>20</w:t>
                  </w:r>
                  <w:r w:rsidR="00AA5094">
                    <w:t>% quizzes/</w:t>
                  </w:r>
                  <w:r>
                    <w:t>slips</w:t>
                  </w:r>
                </w:p>
                <w:p w:rsidR="007970E2" w:rsidRDefault="007970E2" w:rsidP="001772CE">
                  <w:pPr>
                    <w:spacing w:after="0" w:line="240" w:lineRule="auto"/>
                  </w:pPr>
                  <w:r>
                    <w:t>30% daily work</w:t>
                  </w:r>
                </w:p>
              </w:txbxContent>
            </v:textbox>
          </v:shape>
        </w:pict>
      </w:r>
    </w:p>
    <w:p w:rsidR="00B91000" w:rsidRPr="00B91000" w:rsidRDefault="00B91000" w:rsidP="00B91000"/>
    <w:p w:rsidR="00B91000" w:rsidRPr="00B91000" w:rsidRDefault="00B91000" w:rsidP="00B91000"/>
    <w:p w:rsidR="00B91000" w:rsidRPr="00B91000" w:rsidRDefault="00B91000" w:rsidP="00B91000"/>
    <w:p w:rsidR="00B91000" w:rsidRPr="00B91000" w:rsidRDefault="00B91000" w:rsidP="00B91000"/>
    <w:p w:rsidR="00B91000" w:rsidRPr="00B91000" w:rsidRDefault="00B91000" w:rsidP="00B91000"/>
    <w:p w:rsidR="0028592A" w:rsidRDefault="0028592A" w:rsidP="00B91000"/>
    <w:p w:rsidR="00255AE4" w:rsidRDefault="00B91000" w:rsidP="00B91000">
      <w:r>
        <w:t>Student Name</w:t>
      </w:r>
      <w:proofErr w:type="gramStart"/>
      <w:r>
        <w:t>:_</w:t>
      </w:r>
      <w:proofErr w:type="gramEnd"/>
      <w:r>
        <w:t>_________________________________________________________</w:t>
      </w:r>
    </w:p>
    <w:p w:rsidR="00B91000" w:rsidRDefault="00B91000" w:rsidP="00B91000">
      <w:r>
        <w:t>Parent Name: __________________________________________________________</w:t>
      </w:r>
    </w:p>
    <w:p w:rsidR="00B91000" w:rsidRDefault="00B91000" w:rsidP="00B91000">
      <w:r>
        <w:t>Parent Signature: ________________________________________________________</w:t>
      </w:r>
    </w:p>
    <w:p w:rsidR="00B91000" w:rsidRDefault="00B91000" w:rsidP="00B91000">
      <w:r>
        <w:t>Parent Phone Number: ___________________________________________________</w:t>
      </w:r>
    </w:p>
    <w:p w:rsidR="00B91000" w:rsidRPr="00B91000" w:rsidRDefault="00B91000" w:rsidP="00B91000">
      <w:r>
        <w:t>Parent Email: ___________________________________________________________</w:t>
      </w:r>
    </w:p>
    <w:sectPr w:rsidR="00B91000" w:rsidRPr="00B91000" w:rsidSect="00255AE4">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D54" w:rsidRDefault="00E05D54" w:rsidP="00C46A8F">
      <w:pPr>
        <w:spacing w:after="0" w:line="240" w:lineRule="auto"/>
      </w:pPr>
      <w:r>
        <w:separator/>
      </w:r>
    </w:p>
  </w:endnote>
  <w:endnote w:type="continuationSeparator" w:id="0">
    <w:p w:rsidR="00E05D54" w:rsidRDefault="00E05D54" w:rsidP="00C46A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D54" w:rsidRDefault="00E05D54" w:rsidP="00C46A8F">
      <w:pPr>
        <w:spacing w:after="0" w:line="240" w:lineRule="auto"/>
      </w:pPr>
      <w:r>
        <w:separator/>
      </w:r>
    </w:p>
  </w:footnote>
  <w:footnote w:type="continuationSeparator" w:id="0">
    <w:p w:rsidR="00E05D54" w:rsidRDefault="00E05D54" w:rsidP="00C46A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Ind w:w="828" w:type="dxa"/>
      <w:tblLook w:val="04A0"/>
    </w:tblPr>
    <w:tblGrid>
      <w:gridCol w:w="7740"/>
    </w:tblGrid>
    <w:tr w:rsidR="00A111F0" w:rsidTr="00A111F0">
      <w:trPr>
        <w:trHeight w:val="800"/>
      </w:trPr>
      <w:tc>
        <w:tcPr>
          <w:tcW w:w="7740" w:type="dxa"/>
          <w:shd w:val="clear" w:color="auto" w:fill="000000" w:themeFill="text1"/>
          <w:vAlign w:val="center"/>
        </w:tcPr>
        <w:p w:rsidR="00A111F0" w:rsidRPr="00A111F0" w:rsidRDefault="00A111F0" w:rsidP="00A111F0">
          <w:pPr>
            <w:pStyle w:val="Header"/>
            <w:jc w:val="center"/>
            <w:rPr>
              <w:rFonts w:ascii="Book Antiqua" w:hAnsi="Book Antiqua"/>
              <w:color w:val="FFFFFF" w:themeColor="background1"/>
              <w:sz w:val="28"/>
              <w:szCs w:val="28"/>
            </w:rPr>
          </w:pPr>
          <w:r w:rsidRPr="00A111F0">
            <w:rPr>
              <w:rFonts w:ascii="Book Antiqua" w:hAnsi="Book Antiqua"/>
              <w:color w:val="FFFFFF" w:themeColor="background1"/>
              <w:sz w:val="28"/>
              <w:szCs w:val="28"/>
            </w:rPr>
            <w:t>Civics and Geography</w:t>
          </w:r>
        </w:p>
      </w:tc>
    </w:tr>
    <w:tr w:rsidR="00A111F0" w:rsidTr="00A111F0">
      <w:trPr>
        <w:trHeight w:val="890"/>
      </w:trPr>
      <w:tc>
        <w:tcPr>
          <w:tcW w:w="7740" w:type="dxa"/>
        </w:tcPr>
        <w:p w:rsidR="00A111F0" w:rsidRDefault="00A111F0" w:rsidP="00A111F0">
          <w:pPr>
            <w:pStyle w:val="Header"/>
            <w:jc w:val="center"/>
            <w:rPr>
              <w:rFonts w:ascii="Book Antiqua" w:hAnsi="Book Antiqua"/>
            </w:rPr>
          </w:pPr>
          <w:r w:rsidRPr="00C46A8F">
            <w:rPr>
              <w:rFonts w:ascii="Book Antiqua" w:hAnsi="Book Antiqua"/>
            </w:rPr>
            <w:t>kwilliams@dalecountyboe.org</w:t>
          </w:r>
        </w:p>
        <w:p w:rsidR="00A111F0" w:rsidRDefault="00A111F0" w:rsidP="00A111F0">
          <w:pPr>
            <w:pStyle w:val="Header"/>
            <w:jc w:val="center"/>
            <w:rPr>
              <w:rFonts w:ascii="Book Antiqua" w:hAnsi="Book Antiqua"/>
            </w:rPr>
          </w:pPr>
          <w:r>
            <w:rPr>
              <w:rFonts w:ascii="Book Antiqua" w:hAnsi="Book Antiqua"/>
            </w:rPr>
            <w:t>334-983-3077</w:t>
          </w:r>
        </w:p>
        <w:p w:rsidR="00A111F0" w:rsidRPr="00A111F0" w:rsidRDefault="00785F50" w:rsidP="00A111F0">
          <w:pPr>
            <w:pStyle w:val="Header"/>
            <w:jc w:val="center"/>
            <w:rPr>
              <w:rFonts w:ascii="Book Antiqua" w:hAnsi="Book Antiqua"/>
            </w:rPr>
          </w:pPr>
          <w:r>
            <w:rPr>
              <w:rFonts w:ascii="Book Antiqua" w:hAnsi="Book Antiqua"/>
            </w:rPr>
            <w:t xml:space="preserve">Remind Class </w:t>
          </w:r>
          <w:hyperlink r:id="rId1" w:history="1">
            <w:r w:rsidRPr="003C7535">
              <w:rPr>
                <w:rStyle w:val="Hyperlink"/>
                <w:rFonts w:ascii="Book Antiqua" w:hAnsi="Book Antiqua"/>
              </w:rPr>
              <w:t>http://rmd.at/9b79ghk</w:t>
            </w:r>
          </w:hyperlink>
          <w:r>
            <w:rPr>
              <w:rFonts w:ascii="Book Antiqua" w:hAnsi="Book Antiqua"/>
            </w:rPr>
            <w:t xml:space="preserve"> or </w:t>
          </w:r>
          <w:r w:rsidRPr="00785F50">
            <w:rPr>
              <w:rFonts w:ascii="Book Antiqua" w:hAnsi="Book Antiqua"/>
            </w:rPr>
            <w:t>@9b79ghk</w:t>
          </w:r>
        </w:p>
      </w:tc>
    </w:tr>
  </w:tbl>
  <w:p w:rsidR="00A111F0" w:rsidRDefault="00A111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F50DE7"/>
    <w:multiLevelType w:val="hybridMultilevel"/>
    <w:tmpl w:val="36525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7650"/>
  </w:hdrShapeDefaults>
  <w:footnotePr>
    <w:footnote w:id="-1"/>
    <w:footnote w:id="0"/>
  </w:footnotePr>
  <w:endnotePr>
    <w:endnote w:id="-1"/>
    <w:endnote w:id="0"/>
  </w:endnotePr>
  <w:compat/>
  <w:rsids>
    <w:rsidRoot w:val="00C46A8F"/>
    <w:rsid w:val="001772CE"/>
    <w:rsid w:val="001F3CC6"/>
    <w:rsid w:val="00255AE4"/>
    <w:rsid w:val="0028592A"/>
    <w:rsid w:val="00290557"/>
    <w:rsid w:val="002D43D1"/>
    <w:rsid w:val="0031131D"/>
    <w:rsid w:val="00410728"/>
    <w:rsid w:val="004147A9"/>
    <w:rsid w:val="00420F5D"/>
    <w:rsid w:val="004B2689"/>
    <w:rsid w:val="00545CA5"/>
    <w:rsid w:val="006808BC"/>
    <w:rsid w:val="006B5A7E"/>
    <w:rsid w:val="007472B2"/>
    <w:rsid w:val="00770CB4"/>
    <w:rsid w:val="00785F50"/>
    <w:rsid w:val="007970E2"/>
    <w:rsid w:val="007F2DC5"/>
    <w:rsid w:val="00934BB2"/>
    <w:rsid w:val="009C6B8C"/>
    <w:rsid w:val="00A111F0"/>
    <w:rsid w:val="00AA5094"/>
    <w:rsid w:val="00B91000"/>
    <w:rsid w:val="00BB68FD"/>
    <w:rsid w:val="00C46A8F"/>
    <w:rsid w:val="00CA6B1E"/>
    <w:rsid w:val="00D06D7B"/>
    <w:rsid w:val="00D11F63"/>
    <w:rsid w:val="00E00DE8"/>
    <w:rsid w:val="00E05D54"/>
    <w:rsid w:val="00E55399"/>
    <w:rsid w:val="00E75DE2"/>
    <w:rsid w:val="00ED37D5"/>
    <w:rsid w:val="00F343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A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6A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6A8F"/>
  </w:style>
  <w:style w:type="paragraph" w:styleId="Footer">
    <w:name w:val="footer"/>
    <w:basedOn w:val="Normal"/>
    <w:link w:val="FooterChar"/>
    <w:uiPriority w:val="99"/>
    <w:semiHidden/>
    <w:unhideWhenUsed/>
    <w:rsid w:val="00C46A8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6A8F"/>
  </w:style>
  <w:style w:type="character" w:styleId="Hyperlink">
    <w:name w:val="Hyperlink"/>
    <w:basedOn w:val="DefaultParagraphFont"/>
    <w:uiPriority w:val="99"/>
    <w:unhideWhenUsed/>
    <w:rsid w:val="00C46A8F"/>
    <w:rPr>
      <w:color w:val="0563C1" w:themeColor="hyperlink"/>
      <w:u w:val="single"/>
    </w:rPr>
  </w:style>
  <w:style w:type="paragraph" w:styleId="BalloonText">
    <w:name w:val="Balloon Text"/>
    <w:basedOn w:val="Normal"/>
    <w:link w:val="BalloonTextChar"/>
    <w:uiPriority w:val="99"/>
    <w:semiHidden/>
    <w:unhideWhenUsed/>
    <w:rsid w:val="00C46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A8F"/>
    <w:rPr>
      <w:rFonts w:ascii="Tahoma" w:hAnsi="Tahoma" w:cs="Tahoma"/>
      <w:sz w:val="16"/>
      <w:szCs w:val="16"/>
    </w:rPr>
  </w:style>
  <w:style w:type="table" w:styleId="TableGrid">
    <w:name w:val="Table Grid"/>
    <w:basedOn w:val="TableNormal"/>
    <w:uiPriority w:val="39"/>
    <w:rsid w:val="00A111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436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rmd.at/9b79g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59</Words>
  <Characters>339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w</dc:creator>
  <cp:lastModifiedBy>k w</cp:lastModifiedBy>
  <cp:revision>13</cp:revision>
  <dcterms:created xsi:type="dcterms:W3CDTF">2023-06-16T22:48:00Z</dcterms:created>
  <dcterms:modified xsi:type="dcterms:W3CDTF">2024-08-03T01:02:00Z</dcterms:modified>
</cp:coreProperties>
</file>