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4EC" w:rsidRPr="00C134EC" w:rsidRDefault="00C134EC" w:rsidP="00C134EC">
      <w:pPr>
        <w:shd w:val="clear" w:color="auto" w:fill="FFFFFF"/>
        <w:spacing w:after="0" w:line="240" w:lineRule="auto"/>
        <w:rPr>
          <w:rFonts w:ascii="Arial" w:eastAsia="Times New Roman" w:hAnsi="Arial" w:cs="Arial"/>
          <w:vanish/>
          <w:color w:val="23496D"/>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134EC" w:rsidRPr="00C134EC" w:rsidTr="00C134EC">
        <w:trPr>
          <w:tblCellSpacing w:w="0" w:type="dxa"/>
        </w:trPr>
        <w:tc>
          <w:tcPr>
            <w:tcW w:w="0" w:type="auto"/>
            <w:tcMar>
              <w:top w:w="0" w:type="dxa"/>
              <w:left w:w="450" w:type="dxa"/>
              <w:bottom w:w="0" w:type="dxa"/>
              <w:right w:w="450" w:type="dxa"/>
            </w:tcMar>
            <w:hideMark/>
          </w:tcPr>
          <w:p w:rsidR="00C134EC" w:rsidRPr="00C134EC" w:rsidRDefault="00C134EC" w:rsidP="00C134EC">
            <w:pPr>
              <w:spacing w:after="0" w:line="240" w:lineRule="auto"/>
              <w:rPr>
                <w:rFonts w:ascii="Arial" w:eastAsia="Times New Roman" w:hAnsi="Arial" w:cs="Arial"/>
                <w:color w:val="23496D"/>
                <w:sz w:val="2"/>
                <w:szCs w:val="2"/>
              </w:rPr>
            </w:pPr>
          </w:p>
        </w:tc>
      </w:tr>
      <w:tr w:rsidR="00C134EC" w:rsidRPr="00C134EC" w:rsidTr="00C134EC">
        <w:trPr>
          <w:tblCellSpacing w:w="0" w:type="dxa"/>
        </w:trPr>
        <w:tc>
          <w:tcPr>
            <w:tcW w:w="0" w:type="auto"/>
            <w:tcMar>
              <w:top w:w="75" w:type="dxa"/>
              <w:left w:w="450" w:type="dxa"/>
              <w:bottom w:w="600" w:type="dxa"/>
              <w:right w:w="450" w:type="dxa"/>
            </w:tcMar>
            <w:vAlign w:val="center"/>
            <w:hideMark/>
          </w:tcPr>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p>
        </w:tc>
      </w:tr>
    </w:tbl>
    <w:tbl>
      <w:tblPr>
        <w:tblpPr w:leftFromText="180" w:rightFromText="180" w:vertAnchor="page" w:horzAnchor="margin" w:tblpY="571"/>
        <w:tblW w:w="5000" w:type="pct"/>
        <w:tblCellSpacing w:w="0" w:type="dxa"/>
        <w:tblCellMar>
          <w:left w:w="0" w:type="dxa"/>
          <w:right w:w="0" w:type="dxa"/>
        </w:tblCellMar>
        <w:tblLook w:val="04A0" w:firstRow="1" w:lastRow="0" w:firstColumn="1" w:lastColumn="0" w:noHBand="0" w:noVBand="1"/>
      </w:tblPr>
      <w:tblGrid>
        <w:gridCol w:w="9360"/>
      </w:tblGrid>
      <w:tr w:rsidR="00C134EC" w:rsidRPr="00C134EC" w:rsidTr="00C134EC">
        <w:trPr>
          <w:tblCellSpacing w:w="0" w:type="dxa"/>
        </w:trPr>
        <w:tc>
          <w:tcPr>
            <w:tcW w:w="0" w:type="auto"/>
            <w:tcMar>
              <w:top w:w="450" w:type="dxa"/>
              <w:left w:w="300" w:type="dxa"/>
              <w:bottom w:w="150" w:type="dxa"/>
              <w:right w:w="300" w:type="dxa"/>
            </w:tcMar>
            <w:hideMark/>
          </w:tcPr>
          <w:p w:rsidR="00C134EC" w:rsidRPr="00C134EC" w:rsidRDefault="00C134EC" w:rsidP="00C134EC">
            <w:pPr>
              <w:spacing w:after="0" w:line="240" w:lineRule="auto"/>
              <w:jc w:val="center"/>
              <w:rPr>
                <w:rFonts w:ascii="Arial" w:eastAsia="Times New Roman" w:hAnsi="Arial" w:cs="Arial"/>
                <w:color w:val="23496D"/>
                <w:sz w:val="2"/>
                <w:szCs w:val="2"/>
              </w:rPr>
            </w:pPr>
          </w:p>
        </w:tc>
      </w:tr>
      <w:tr w:rsidR="00C134EC" w:rsidRPr="00C134EC" w:rsidTr="00C134EC">
        <w:trPr>
          <w:tblCellSpacing w:w="0" w:type="dxa"/>
        </w:trPr>
        <w:tc>
          <w:tcPr>
            <w:tcW w:w="0" w:type="auto"/>
            <w:tcMar>
              <w:top w:w="450" w:type="dxa"/>
              <w:left w:w="450" w:type="dxa"/>
              <w:bottom w:w="225" w:type="dxa"/>
              <w:right w:w="450" w:type="dxa"/>
            </w:tcMar>
            <w:vAlign w:val="center"/>
            <w:hideMark/>
          </w:tcPr>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r w:rsidRPr="00C134EC">
              <w:rPr>
                <w:rFonts w:ascii="Arial" w:eastAsia="Times New Roman" w:hAnsi="Arial" w:cs="Arial"/>
                <w:color w:val="505050"/>
                <w:sz w:val="24"/>
                <w:szCs w:val="24"/>
              </w:rPr>
              <w:t>Dear Cindy,</w:t>
            </w:r>
          </w:p>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r w:rsidRPr="00C134EC">
              <w:rPr>
                <w:rFonts w:ascii="Arial" w:eastAsia="Times New Roman" w:hAnsi="Arial" w:cs="Arial"/>
                <w:color w:val="505050"/>
                <w:sz w:val="24"/>
                <w:szCs w:val="24"/>
              </w:rPr>
              <w:t xml:space="preserve">We are writing to inform you that our </w:t>
            </w:r>
            <w:proofErr w:type="spellStart"/>
            <w:r w:rsidRPr="00C134EC">
              <w:rPr>
                <w:rFonts w:ascii="Arial" w:eastAsia="Times New Roman" w:hAnsi="Arial" w:cs="Arial"/>
                <w:color w:val="505050"/>
                <w:sz w:val="24"/>
                <w:szCs w:val="24"/>
              </w:rPr>
              <w:t>MySchoolBucks</w:t>
            </w:r>
            <w:proofErr w:type="spellEnd"/>
            <w:r w:rsidRPr="00C134EC">
              <w:rPr>
                <w:rFonts w:ascii="Arial" w:eastAsia="Times New Roman" w:hAnsi="Arial" w:cs="Arial"/>
                <w:color w:val="505050"/>
                <w:sz w:val="24"/>
                <w:szCs w:val="24"/>
              </w:rPr>
              <w:t xml:space="preserve"> program fee will increase to $3.50 for all cafeteria credit/debit card payments beginning on August 1st. The program fee for cafeteria electronic check payments will remain the same if e-checks are accepted. Additionally, the maximum meal payment limit will increase to $150 per transaction.</w:t>
            </w:r>
          </w:p>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r w:rsidRPr="00C134EC">
              <w:rPr>
                <w:rFonts w:ascii="Arial" w:eastAsia="Times New Roman" w:hAnsi="Arial" w:cs="Arial"/>
                <w:color w:val="505050"/>
                <w:sz w:val="24"/>
                <w:szCs w:val="24"/>
              </w:rPr>
              <w:t>Over the past year, our costs have continued to increase. This change to the program fee ensures we are able to continue providing the best and most secure online payment experience. This includes delivering exceptional live support for parent and administrative users, valuable enhancements across the MSB website and mobile app, and maintaining the highest levels of data security.</w:t>
            </w:r>
          </w:p>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r w:rsidRPr="00C134EC">
              <w:rPr>
                <w:rFonts w:ascii="Arial" w:eastAsia="Times New Roman" w:hAnsi="Arial" w:cs="Arial"/>
                <w:color w:val="505050"/>
                <w:sz w:val="24"/>
                <w:szCs w:val="24"/>
              </w:rPr>
              <w:t xml:space="preserve">Thank you for your continued partnership. We look forward to working with you and your school community this coming school year. Please note that parents set up with automatic meal payments will be notified of this change via email by July 21st. If you have any questions, please contact our </w:t>
            </w:r>
            <w:proofErr w:type="spellStart"/>
            <w:r w:rsidRPr="00C134EC">
              <w:rPr>
                <w:rFonts w:ascii="Arial" w:eastAsia="Times New Roman" w:hAnsi="Arial" w:cs="Arial"/>
                <w:color w:val="505050"/>
                <w:sz w:val="24"/>
                <w:szCs w:val="24"/>
              </w:rPr>
              <w:t>MySchoolBucks</w:t>
            </w:r>
            <w:proofErr w:type="spellEnd"/>
            <w:r w:rsidRPr="00C134EC">
              <w:rPr>
                <w:rFonts w:ascii="Arial" w:eastAsia="Times New Roman" w:hAnsi="Arial" w:cs="Arial"/>
                <w:color w:val="505050"/>
                <w:sz w:val="24"/>
                <w:szCs w:val="24"/>
              </w:rPr>
              <w:t xml:space="preserve"> Admin Support team at 800.803.6755.</w:t>
            </w:r>
          </w:p>
          <w:p w:rsidR="00C134EC" w:rsidRPr="00C134EC" w:rsidRDefault="00C134EC" w:rsidP="00C134EC">
            <w:pPr>
              <w:spacing w:before="100" w:beforeAutospacing="1" w:after="100" w:afterAutospacing="1" w:line="420" w:lineRule="atLeast"/>
              <w:jc w:val="center"/>
              <w:rPr>
                <w:rFonts w:ascii="Arial" w:eastAsia="Times New Roman" w:hAnsi="Arial" w:cs="Arial"/>
                <w:color w:val="23496D"/>
                <w:sz w:val="24"/>
                <w:szCs w:val="24"/>
              </w:rPr>
            </w:pPr>
            <w:r w:rsidRPr="00C134EC">
              <w:rPr>
                <w:rFonts w:ascii="Arial" w:eastAsia="Times New Roman" w:hAnsi="Arial" w:cs="Arial"/>
                <w:color w:val="23496D"/>
                <w:sz w:val="24"/>
                <w:szCs w:val="24"/>
              </w:rPr>
              <w:t> </w:t>
            </w:r>
          </w:p>
          <w:p w:rsidR="00C134EC" w:rsidRDefault="00C134EC" w:rsidP="00C134EC">
            <w:pPr>
              <w:spacing w:before="100" w:beforeAutospacing="1" w:after="100" w:afterAutospacing="1" w:line="420" w:lineRule="atLeast"/>
              <w:rPr>
                <w:rFonts w:ascii="Arial" w:eastAsia="Times New Roman" w:hAnsi="Arial" w:cs="Arial"/>
                <w:color w:val="505050"/>
                <w:sz w:val="24"/>
                <w:szCs w:val="24"/>
              </w:rPr>
            </w:pPr>
            <w:r w:rsidRPr="00C134EC">
              <w:rPr>
                <w:rFonts w:ascii="Arial" w:eastAsia="Times New Roman" w:hAnsi="Arial" w:cs="Arial"/>
                <w:color w:val="505050"/>
                <w:sz w:val="24"/>
                <w:szCs w:val="24"/>
              </w:rPr>
              <w:t>Regards,</w:t>
            </w:r>
          </w:p>
          <w:p w:rsidR="00C134EC" w:rsidRDefault="00C134EC" w:rsidP="00C134EC">
            <w:pPr>
              <w:spacing w:before="100" w:beforeAutospacing="1" w:after="100" w:afterAutospacing="1" w:line="420" w:lineRule="atLeast"/>
              <w:rPr>
                <w:rFonts w:ascii="Arial" w:eastAsia="Times New Roman" w:hAnsi="Arial" w:cs="Arial"/>
                <w:color w:val="505050"/>
                <w:sz w:val="24"/>
                <w:szCs w:val="24"/>
              </w:rPr>
            </w:pPr>
            <w:r w:rsidRPr="00C134EC">
              <w:rPr>
                <w:rFonts w:ascii="Arial" w:eastAsia="Times New Roman" w:hAnsi="Arial" w:cs="Arial"/>
                <w:color w:val="505050"/>
                <w:sz w:val="24"/>
                <w:szCs w:val="24"/>
              </w:rPr>
              <w:t xml:space="preserve">Rosemary </w:t>
            </w:r>
            <w:proofErr w:type="spellStart"/>
            <w:r w:rsidRPr="00C134EC">
              <w:rPr>
                <w:rFonts w:ascii="Arial" w:eastAsia="Times New Roman" w:hAnsi="Arial" w:cs="Arial"/>
                <w:color w:val="505050"/>
                <w:sz w:val="24"/>
                <w:szCs w:val="24"/>
              </w:rPr>
              <w:t>Orliss</w:t>
            </w:r>
            <w:proofErr w:type="spellEnd"/>
            <w:r w:rsidRPr="00C134EC">
              <w:rPr>
                <w:rFonts w:ascii="Arial" w:eastAsia="Times New Roman" w:hAnsi="Arial" w:cs="Arial"/>
                <w:color w:val="23496D"/>
                <w:sz w:val="24"/>
                <w:szCs w:val="24"/>
              </w:rPr>
              <w:br/>
            </w:r>
            <w:r w:rsidRPr="00C134EC">
              <w:rPr>
                <w:rFonts w:ascii="Arial" w:eastAsia="Times New Roman" w:hAnsi="Arial" w:cs="Arial"/>
                <w:color w:val="505050"/>
                <w:sz w:val="24"/>
                <w:szCs w:val="24"/>
              </w:rPr>
              <w:t>VP, Heartland School Solutions</w:t>
            </w:r>
            <w:bookmarkStart w:id="0" w:name="_GoBack"/>
            <w:bookmarkEnd w:id="0"/>
          </w:p>
          <w:p w:rsidR="00C134EC" w:rsidRPr="00C134EC" w:rsidRDefault="00C134EC" w:rsidP="00C134EC">
            <w:pPr>
              <w:spacing w:before="100" w:beforeAutospacing="1" w:after="100" w:afterAutospacing="1" w:line="420" w:lineRule="atLeast"/>
              <w:rPr>
                <w:rFonts w:ascii="Arial" w:eastAsia="Times New Roman" w:hAnsi="Arial" w:cs="Arial"/>
                <w:color w:val="23496D"/>
                <w:sz w:val="24"/>
                <w:szCs w:val="24"/>
              </w:rPr>
            </w:pPr>
          </w:p>
        </w:tc>
      </w:tr>
    </w:tbl>
    <w:p w:rsidR="00C134EC" w:rsidRPr="00C134EC" w:rsidRDefault="00C134EC" w:rsidP="00C134EC">
      <w:pPr>
        <w:shd w:val="clear" w:color="auto" w:fill="F2F2F2"/>
        <w:spacing w:after="0" w:line="420" w:lineRule="atLeast"/>
        <w:rPr>
          <w:rFonts w:ascii="Arial" w:eastAsia="Times New Roman" w:hAnsi="Arial" w:cs="Arial"/>
          <w:color w:val="23496D"/>
          <w:sz w:val="24"/>
          <w:szCs w:val="24"/>
        </w:rPr>
      </w:pPr>
    </w:p>
    <w:p w:rsidR="00150934" w:rsidRDefault="00150934"/>
    <w:sectPr w:rsidR="00150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EC"/>
    <w:rsid w:val="00150934"/>
    <w:rsid w:val="00C1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9CC7"/>
  <w15:chartTrackingRefBased/>
  <w15:docId w15:val="{6FDCAE11-6AA0-4E03-AA8F-FBF8726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96671">
      <w:bodyDiv w:val="1"/>
      <w:marLeft w:val="0"/>
      <w:marRight w:val="0"/>
      <w:marTop w:val="0"/>
      <w:marBottom w:val="0"/>
      <w:divBdr>
        <w:top w:val="none" w:sz="0" w:space="0" w:color="auto"/>
        <w:left w:val="none" w:sz="0" w:space="0" w:color="auto"/>
        <w:bottom w:val="none" w:sz="0" w:space="0" w:color="auto"/>
        <w:right w:val="none" w:sz="0" w:space="0" w:color="auto"/>
      </w:divBdr>
      <w:divsChild>
        <w:div w:id="664011213">
          <w:marLeft w:val="0"/>
          <w:marRight w:val="0"/>
          <w:marTop w:val="0"/>
          <w:marBottom w:val="0"/>
          <w:divBdr>
            <w:top w:val="none" w:sz="0" w:space="0" w:color="auto"/>
            <w:left w:val="none" w:sz="0" w:space="0" w:color="auto"/>
            <w:bottom w:val="none" w:sz="0" w:space="0" w:color="auto"/>
            <w:right w:val="none" w:sz="0" w:space="0" w:color="auto"/>
          </w:divBdr>
          <w:divsChild>
            <w:div w:id="1519662678">
              <w:marLeft w:val="0"/>
              <w:marRight w:val="0"/>
              <w:marTop w:val="0"/>
              <w:marBottom w:val="0"/>
              <w:divBdr>
                <w:top w:val="none" w:sz="0" w:space="0" w:color="auto"/>
                <w:left w:val="none" w:sz="0" w:space="0" w:color="auto"/>
                <w:bottom w:val="none" w:sz="0" w:space="0" w:color="auto"/>
                <w:right w:val="none" w:sz="0" w:space="0" w:color="auto"/>
              </w:divBdr>
              <w:divsChild>
                <w:div w:id="477572899">
                  <w:marLeft w:val="0"/>
                  <w:marRight w:val="0"/>
                  <w:marTop w:val="0"/>
                  <w:marBottom w:val="0"/>
                  <w:divBdr>
                    <w:top w:val="none" w:sz="0" w:space="0" w:color="auto"/>
                    <w:left w:val="none" w:sz="0" w:space="0" w:color="auto"/>
                    <w:bottom w:val="none" w:sz="0" w:space="0" w:color="auto"/>
                    <w:right w:val="none" w:sz="0" w:space="0" w:color="auto"/>
                  </w:divBdr>
                  <w:divsChild>
                    <w:div w:id="11370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1629">
          <w:marLeft w:val="0"/>
          <w:marRight w:val="0"/>
          <w:marTop w:val="0"/>
          <w:marBottom w:val="0"/>
          <w:divBdr>
            <w:top w:val="none" w:sz="0" w:space="0" w:color="auto"/>
            <w:left w:val="none" w:sz="0" w:space="0" w:color="auto"/>
            <w:bottom w:val="none" w:sz="0" w:space="0" w:color="auto"/>
            <w:right w:val="none" w:sz="0" w:space="0" w:color="auto"/>
          </w:divBdr>
          <w:divsChild>
            <w:div w:id="465466793">
              <w:marLeft w:val="0"/>
              <w:marRight w:val="0"/>
              <w:marTop w:val="0"/>
              <w:marBottom w:val="0"/>
              <w:divBdr>
                <w:top w:val="none" w:sz="0" w:space="0" w:color="auto"/>
                <w:left w:val="none" w:sz="0" w:space="0" w:color="auto"/>
                <w:bottom w:val="none" w:sz="0" w:space="0" w:color="auto"/>
                <w:right w:val="none" w:sz="0" w:space="0" w:color="auto"/>
              </w:divBdr>
            </w:div>
          </w:divsChild>
        </w:div>
        <w:div w:id="49811995">
          <w:marLeft w:val="0"/>
          <w:marRight w:val="0"/>
          <w:marTop w:val="0"/>
          <w:marBottom w:val="0"/>
          <w:divBdr>
            <w:top w:val="none" w:sz="0" w:space="0" w:color="auto"/>
            <w:left w:val="none" w:sz="0" w:space="0" w:color="auto"/>
            <w:bottom w:val="none" w:sz="0" w:space="0" w:color="auto"/>
            <w:right w:val="none" w:sz="0" w:space="0" w:color="auto"/>
          </w:divBdr>
        </w:div>
        <w:div w:id="1524243575">
          <w:marLeft w:val="0"/>
          <w:marRight w:val="0"/>
          <w:marTop w:val="0"/>
          <w:marBottom w:val="0"/>
          <w:divBdr>
            <w:top w:val="none" w:sz="0" w:space="0" w:color="auto"/>
            <w:left w:val="none" w:sz="0" w:space="0" w:color="auto"/>
            <w:bottom w:val="none" w:sz="0" w:space="0" w:color="auto"/>
            <w:right w:val="none" w:sz="0" w:space="0" w:color="auto"/>
          </w:divBdr>
          <w:divsChild>
            <w:div w:id="465661045">
              <w:marLeft w:val="0"/>
              <w:marRight w:val="0"/>
              <w:marTop w:val="0"/>
              <w:marBottom w:val="0"/>
              <w:divBdr>
                <w:top w:val="none" w:sz="0" w:space="0" w:color="auto"/>
                <w:left w:val="none" w:sz="0" w:space="0" w:color="auto"/>
                <w:bottom w:val="none" w:sz="0" w:space="0" w:color="auto"/>
                <w:right w:val="none" w:sz="0" w:space="0" w:color="auto"/>
              </w:divBdr>
            </w:div>
          </w:divsChild>
        </w:div>
        <w:div w:id="1247495874">
          <w:marLeft w:val="0"/>
          <w:marRight w:val="0"/>
          <w:marTop w:val="0"/>
          <w:marBottom w:val="0"/>
          <w:divBdr>
            <w:top w:val="none" w:sz="0" w:space="0" w:color="auto"/>
            <w:left w:val="none" w:sz="0" w:space="0" w:color="auto"/>
            <w:bottom w:val="none" w:sz="0" w:space="0" w:color="auto"/>
            <w:right w:val="none" w:sz="0" w:space="0" w:color="auto"/>
          </w:divBdr>
          <w:divsChild>
            <w:div w:id="264850359">
              <w:marLeft w:val="0"/>
              <w:marRight w:val="0"/>
              <w:marTop w:val="0"/>
              <w:marBottom w:val="0"/>
              <w:divBdr>
                <w:top w:val="none" w:sz="0" w:space="0" w:color="auto"/>
                <w:left w:val="none" w:sz="0" w:space="0" w:color="auto"/>
                <w:bottom w:val="none" w:sz="0" w:space="0" w:color="auto"/>
                <w:right w:val="none" w:sz="0" w:space="0" w:color="auto"/>
              </w:divBdr>
              <w:divsChild>
                <w:div w:id="2137093619">
                  <w:marLeft w:val="0"/>
                  <w:marRight w:val="0"/>
                  <w:marTop w:val="0"/>
                  <w:marBottom w:val="0"/>
                  <w:divBdr>
                    <w:top w:val="none" w:sz="0" w:space="0" w:color="auto"/>
                    <w:left w:val="none" w:sz="0" w:space="0" w:color="auto"/>
                    <w:bottom w:val="none" w:sz="0" w:space="0" w:color="auto"/>
                    <w:right w:val="none" w:sz="0" w:space="0" w:color="auto"/>
                  </w:divBdr>
                  <w:divsChild>
                    <w:div w:id="2056612334">
                      <w:marLeft w:val="0"/>
                      <w:marRight w:val="0"/>
                      <w:marTop w:val="0"/>
                      <w:marBottom w:val="0"/>
                      <w:divBdr>
                        <w:top w:val="none" w:sz="0" w:space="0" w:color="auto"/>
                        <w:left w:val="none" w:sz="0" w:space="0" w:color="auto"/>
                        <w:bottom w:val="none" w:sz="0" w:space="0" w:color="auto"/>
                        <w:right w:val="none" w:sz="0" w:space="0" w:color="auto"/>
                      </w:divBdr>
                      <w:divsChild>
                        <w:div w:id="1644307111">
                          <w:marLeft w:val="0"/>
                          <w:marRight w:val="0"/>
                          <w:marTop w:val="0"/>
                          <w:marBottom w:val="0"/>
                          <w:divBdr>
                            <w:top w:val="none" w:sz="0" w:space="0" w:color="auto"/>
                            <w:left w:val="none" w:sz="0" w:space="0" w:color="auto"/>
                            <w:bottom w:val="none" w:sz="0" w:space="0" w:color="auto"/>
                            <w:right w:val="none" w:sz="0" w:space="0" w:color="auto"/>
                          </w:divBdr>
                          <w:divsChild>
                            <w:div w:id="2631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andrea.houser</dc:creator>
  <cp:keywords/>
  <dc:description/>
  <cp:lastModifiedBy>andrea.houser</cp:lastModifiedBy>
  <cp:revision>1</cp:revision>
  <dcterms:created xsi:type="dcterms:W3CDTF">2025-07-10T14:51:00Z</dcterms:created>
  <dcterms:modified xsi:type="dcterms:W3CDTF">2025-07-10T14:53:00Z</dcterms:modified>
</cp:coreProperties>
</file>