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6D" w:rsidRPr="00AE30E4" w:rsidRDefault="009A3D21" w:rsidP="00541F6D">
      <w:pPr>
        <w:pBdr>
          <w:bottom w:val="single" w:sz="12" w:space="1" w:color="auto"/>
        </w:pBdr>
        <w:jc w:val="center"/>
        <w:rPr>
          <w:rFonts w:ascii="Monotype Corsiva" w:eastAsia="Batang" w:hAnsi="Monotype Corsiva"/>
          <w:sz w:val="84"/>
          <w:szCs w:val="84"/>
        </w:rPr>
      </w:pPr>
      <w:bookmarkStart w:id="0" w:name="_GoBack"/>
      <w:bookmarkEnd w:id="0"/>
      <w:r>
        <w:rPr>
          <w:noProof/>
          <w:sz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.1pt;width:1in;height:55.2pt;z-index:-251658752" fillcolor="window">
            <v:imagedata r:id="rId6" o:title=""/>
          </v:shape>
          <o:OLEObject Type="Embed" ProgID="PBrush" ShapeID="_x0000_s1026" DrawAspect="Content" ObjectID="_1532894570" r:id="rId7"/>
        </w:object>
      </w:r>
      <w:smartTag w:uri="urn:schemas-microsoft-com:office:smarttags" w:element="place">
        <w:smartTag w:uri="urn:schemas-microsoft-com:office:smarttags" w:element="PlaceName">
          <w:r w:rsidR="00541F6D" w:rsidRPr="00AE30E4">
            <w:rPr>
              <w:rFonts w:ascii="Monotype Corsiva" w:eastAsia="Batang" w:hAnsi="Monotype Corsiva" w:cs="Arial"/>
              <w:sz w:val="160"/>
              <w:szCs w:val="160"/>
            </w:rPr>
            <w:t>O</w:t>
          </w:r>
          <w:r w:rsidR="00541F6D" w:rsidRPr="00AE30E4">
            <w:rPr>
              <w:rFonts w:ascii="Monotype Corsiva" w:eastAsia="Batang" w:hAnsi="Monotype Corsiva" w:cs="Arial"/>
              <w:sz w:val="84"/>
              <w:szCs w:val="84"/>
            </w:rPr>
            <w:t>tterville</w:t>
          </w:r>
        </w:smartTag>
        <w:r w:rsidR="00541F6D" w:rsidRPr="00AE30E4">
          <w:rPr>
            <w:rFonts w:ascii="Monotype Corsiva" w:eastAsia="Batang" w:hAnsi="Monotype Corsiva" w:cs="Arial"/>
            <w:sz w:val="84"/>
            <w:szCs w:val="84"/>
          </w:rPr>
          <w:t xml:space="preserve"> </w:t>
        </w:r>
        <w:smartTag w:uri="urn:schemas-microsoft-com:office:smarttags" w:element="PlaceName">
          <w:r w:rsidR="00541F6D" w:rsidRPr="00AE30E4">
            <w:rPr>
              <w:rFonts w:ascii="Monotype Corsiva" w:eastAsia="Batang" w:hAnsi="Monotype Corsiva" w:cs="Arial"/>
              <w:sz w:val="84"/>
              <w:szCs w:val="84"/>
            </w:rPr>
            <w:t>R-VI</w:t>
          </w:r>
        </w:smartTag>
        <w:r w:rsidR="00541F6D" w:rsidRPr="00AE30E4">
          <w:rPr>
            <w:rFonts w:ascii="Monotype Corsiva" w:eastAsia="Batang" w:hAnsi="Monotype Corsiva" w:cs="Arial"/>
            <w:sz w:val="84"/>
            <w:szCs w:val="84"/>
          </w:rPr>
          <w:t xml:space="preserve"> </w:t>
        </w:r>
        <w:smartTag w:uri="urn:schemas-microsoft-com:office:smarttags" w:element="PlaceType">
          <w:r w:rsidR="00541F6D" w:rsidRPr="00AE30E4">
            <w:rPr>
              <w:rFonts w:ascii="Monotype Corsiva" w:eastAsia="Batang" w:hAnsi="Monotype Corsiva" w:cs="Arial"/>
              <w:sz w:val="84"/>
              <w:szCs w:val="84"/>
            </w:rPr>
            <w:t>School District</w:t>
          </w:r>
        </w:smartTag>
      </w:smartTag>
      <w:r w:rsidR="00541F6D" w:rsidRPr="00AE30E4">
        <w:rPr>
          <w:rFonts w:ascii="Monotype Corsiva" w:eastAsia="Batang" w:hAnsi="Monotype Corsiva"/>
          <w:sz w:val="84"/>
          <w:szCs w:val="84"/>
        </w:rPr>
        <w:t xml:space="preserve"> </w:t>
      </w:r>
    </w:p>
    <w:p w:rsidR="00541F6D" w:rsidRPr="00AE30E4" w:rsidRDefault="00541F6D" w:rsidP="00541F6D">
      <w:pPr>
        <w:tabs>
          <w:tab w:val="left" w:pos="180"/>
          <w:tab w:val="right" w:pos="4140"/>
          <w:tab w:val="right" w:pos="7020"/>
          <w:tab w:val="right" w:pos="9720"/>
        </w:tabs>
        <w:ind w:right="36"/>
      </w:pPr>
      <w:r>
        <w:tab/>
      </w:r>
      <w:r w:rsidRPr="00AE30E4">
        <w:t>100 Spring Street</w:t>
      </w:r>
      <w:r w:rsidRPr="00AE30E4">
        <w:tab/>
      </w:r>
      <w:smartTag w:uri="urn:schemas-microsoft-com:office:smarttags" w:element="address">
        <w:smartTag w:uri="urn:schemas-microsoft-com:office:smarttags" w:element="Street">
          <w:r w:rsidRPr="00AE30E4">
            <w:t>P.O. Box 177</w:t>
          </w:r>
        </w:smartTag>
        <w:r w:rsidRPr="00AE30E4">
          <w:tab/>
          <w:t xml:space="preserve">       </w:t>
        </w:r>
        <w:smartTag w:uri="urn:schemas-microsoft-com:office:smarttags" w:element="City">
          <w:r w:rsidRPr="00AE30E4">
            <w:t>Otterville</w:t>
          </w:r>
        </w:smartTag>
        <w:r w:rsidRPr="00AE30E4">
          <w:t xml:space="preserve">, </w:t>
        </w:r>
        <w:smartTag w:uri="urn:schemas-microsoft-com:office:smarttags" w:element="State">
          <w:r w:rsidRPr="00AE30E4">
            <w:t>MO</w:t>
          </w:r>
        </w:smartTag>
        <w:r w:rsidRPr="00AE30E4">
          <w:t xml:space="preserve">  </w:t>
        </w:r>
        <w:smartTag w:uri="urn:schemas-microsoft-com:office:smarttags" w:element="PostalCode">
          <w:r w:rsidRPr="00AE30E4">
            <w:t>65348</w:t>
          </w:r>
        </w:smartTag>
      </w:smartTag>
      <w:r w:rsidRPr="00AE30E4">
        <w:t xml:space="preserve">          </w:t>
      </w:r>
      <w:r w:rsidRPr="00AE30E4">
        <w:tab/>
        <w:t xml:space="preserve">Fax: 660-366-4293 </w:t>
      </w:r>
    </w:p>
    <w:p w:rsidR="00541F6D" w:rsidRPr="00BC120A" w:rsidRDefault="00541F6D" w:rsidP="00541F6D">
      <w:pPr>
        <w:tabs>
          <w:tab w:val="left" w:pos="2880"/>
          <w:tab w:val="left" w:pos="5040"/>
          <w:tab w:val="left" w:pos="7920"/>
        </w:tabs>
        <w:rPr>
          <w:rFonts w:ascii="Arial" w:hAnsi="Arial" w:cs="Arial"/>
          <w:sz w:val="20"/>
          <w:szCs w:val="20"/>
        </w:rPr>
      </w:pPr>
    </w:p>
    <w:p w:rsidR="00541F6D" w:rsidRPr="00AE30E4" w:rsidRDefault="00541F6D" w:rsidP="00541F6D">
      <w:pPr>
        <w:tabs>
          <w:tab w:val="left" w:pos="180"/>
          <w:tab w:val="left" w:pos="3600"/>
          <w:tab w:val="left" w:pos="7380"/>
        </w:tabs>
        <w:rPr>
          <w:rFonts w:ascii="Arial" w:hAnsi="Arial" w:cs="Arial"/>
          <w:sz w:val="26"/>
          <w:szCs w:val="26"/>
        </w:rPr>
      </w:pPr>
      <w:r>
        <w:rPr>
          <w:b/>
          <w:sz w:val="26"/>
          <w:szCs w:val="26"/>
        </w:rPr>
        <w:tab/>
      </w:r>
      <w:r w:rsidR="00C672C1">
        <w:rPr>
          <w:b/>
          <w:sz w:val="26"/>
          <w:szCs w:val="26"/>
        </w:rPr>
        <w:t>K</w:t>
      </w:r>
      <w:r w:rsidR="005F01CC">
        <w:rPr>
          <w:b/>
          <w:sz w:val="26"/>
          <w:szCs w:val="26"/>
        </w:rPr>
        <w:t>im Oelrichs</w:t>
      </w:r>
      <w:r w:rsidR="00C672C1">
        <w:rPr>
          <w:b/>
          <w:sz w:val="26"/>
          <w:szCs w:val="26"/>
        </w:rPr>
        <w:tab/>
      </w:r>
      <w:r w:rsidR="00C672C1">
        <w:rPr>
          <w:b/>
          <w:sz w:val="26"/>
          <w:szCs w:val="26"/>
        </w:rPr>
        <w:tab/>
        <w:t>Scott Gemes</w:t>
      </w:r>
    </w:p>
    <w:p w:rsidR="00541F6D" w:rsidRPr="00BC120A" w:rsidRDefault="00541F6D" w:rsidP="00541F6D">
      <w:pPr>
        <w:tabs>
          <w:tab w:val="left" w:pos="180"/>
          <w:tab w:val="left" w:pos="3600"/>
          <w:tab w:val="left" w:pos="7380"/>
        </w:tabs>
      </w:pPr>
      <w:r w:rsidRPr="00BC120A">
        <w:rPr>
          <w:rFonts w:ascii="Arial" w:hAnsi="Arial" w:cs="Arial"/>
          <w:sz w:val="20"/>
          <w:szCs w:val="20"/>
        </w:rPr>
        <w:tab/>
      </w:r>
      <w:r w:rsidRPr="00BC120A">
        <w:t>Superintendent</w:t>
      </w:r>
      <w:r w:rsidRPr="00BC120A">
        <w:tab/>
      </w:r>
      <w:r>
        <w:t xml:space="preserve"> </w:t>
      </w:r>
      <w:r w:rsidRPr="00BC120A">
        <w:tab/>
        <w:t>Principal</w:t>
      </w:r>
    </w:p>
    <w:p w:rsidR="00541F6D" w:rsidRDefault="00541F6D" w:rsidP="00541F6D">
      <w:pPr>
        <w:tabs>
          <w:tab w:val="left" w:pos="180"/>
          <w:tab w:val="left" w:pos="3600"/>
          <w:tab w:val="left" w:pos="7380"/>
        </w:tabs>
      </w:pPr>
      <w:r>
        <w:tab/>
      </w:r>
      <w:r w:rsidRPr="00BC120A">
        <w:t>660-366-4391</w:t>
      </w:r>
      <w:r w:rsidRPr="00BC120A">
        <w:tab/>
      </w:r>
      <w:r>
        <w:t xml:space="preserve"> </w:t>
      </w:r>
      <w:r>
        <w:tab/>
      </w:r>
      <w:r w:rsidRPr="00BC120A">
        <w:t>660-366-4621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  <w:rPr>
          <w:sz w:val="16"/>
          <w:szCs w:val="16"/>
        </w:rPr>
      </w:pPr>
      <w:r>
        <w:tab/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  <w:rPr>
          <w:sz w:val="16"/>
          <w:szCs w:val="16"/>
        </w:rPr>
      </w:pPr>
    </w:p>
    <w:p w:rsidR="00541F6D" w:rsidRPr="006C1C6B" w:rsidRDefault="00541F6D" w:rsidP="00541F6D">
      <w:pPr>
        <w:tabs>
          <w:tab w:val="left" w:pos="180"/>
          <w:tab w:val="left" w:pos="4140"/>
          <w:tab w:val="left" w:pos="7380"/>
        </w:tabs>
        <w:rPr>
          <w:sz w:val="16"/>
          <w:szCs w:val="16"/>
        </w:rPr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Section 504 of the Rehabilitation Act of 1973 assures handicapped students access to school meal service, even if special meals are needed because of their handicap.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“Handicapped student” means any student who has a physical or mental impairment that substantially limits one or more major life activities, has a record of such impairment, or is regarded as having such impairment.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If special meals are needed and requested, certification from a medical doctor must (1) verify that special meals are needed because of the handicap, and (2) prescribe the alternate foods and forms needed.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Completion of the following by a student’s doctor will provide the necessary certification: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NAME OF STUDENT FOR WHOM SPECIAL MEALS ARE REQUESTED: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  <w:r>
        <w:t>____________________________________</w:t>
      </w:r>
    </w:p>
    <w:p w:rsidR="00541F6D" w:rsidRDefault="00541F6D" w:rsidP="00541F6D">
      <w:pPr>
        <w:tabs>
          <w:tab w:val="left" w:pos="180"/>
          <w:tab w:val="left" w:pos="4140"/>
          <w:tab w:val="left" w:pos="7380"/>
        </w:tabs>
      </w:pPr>
    </w:p>
    <w:p w:rsidR="00541F6D" w:rsidRDefault="00541F6D" w:rsidP="00541F6D">
      <w:pPr>
        <w:tabs>
          <w:tab w:val="left" w:pos="180"/>
          <w:tab w:val="left" w:pos="4140"/>
          <w:tab w:val="left" w:pos="7380"/>
        </w:tabs>
        <w:ind w:left="1440" w:hanging="1440"/>
        <w:rPr>
          <w:b/>
          <w:u w:val="single"/>
        </w:rPr>
      </w:pPr>
      <w:r>
        <w:tab/>
      </w:r>
      <w:r>
        <w:rPr>
          <w:b/>
          <w:u w:val="single"/>
        </w:rPr>
        <w:t xml:space="preserve">Foods </w:t>
      </w:r>
      <w:r w:rsidRPr="00541F6D">
        <w:rPr>
          <w:b/>
          <w:u w:val="single"/>
        </w:rPr>
        <w:t>Prescribed</w:t>
      </w:r>
      <w:r>
        <w:t xml:space="preserve"> </w:t>
      </w:r>
      <w:r>
        <w:tab/>
      </w:r>
      <w:r w:rsidRPr="00541F6D">
        <w:rPr>
          <w:b/>
          <w:u w:val="single"/>
        </w:rPr>
        <w:t>Form Allowed (e.g.</w:t>
      </w:r>
      <w:r>
        <w:rPr>
          <w:b/>
          <w:u w:val="single"/>
        </w:rPr>
        <w:t xml:space="preserve"> fresh, baked, ground,</w:t>
      </w:r>
    </w:p>
    <w:p w:rsidR="00541F6D" w:rsidRPr="00541F6D" w:rsidRDefault="00541F6D" w:rsidP="00541F6D">
      <w:pPr>
        <w:tabs>
          <w:tab w:val="left" w:pos="180"/>
          <w:tab w:val="left" w:pos="4140"/>
          <w:tab w:val="left" w:pos="7380"/>
        </w:tabs>
        <w:ind w:left="1440" w:hanging="1440"/>
        <w:rPr>
          <w:b/>
          <w:u w:val="single"/>
        </w:rPr>
      </w:pPr>
      <w:r w:rsidRPr="00541F6D"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b</w:t>
      </w:r>
      <w:r w:rsidRPr="00541F6D">
        <w:rPr>
          <w:b/>
          <w:u w:val="single"/>
        </w:rPr>
        <w:t>lended, etc.</w:t>
      </w:r>
    </w:p>
    <w:p w:rsidR="00541F6D" w:rsidRDefault="00541F6D">
      <w:pPr>
        <w:rPr>
          <w:b/>
        </w:rPr>
      </w:pPr>
    </w:p>
    <w:p w:rsidR="00286963" w:rsidRDefault="00541F6D">
      <w:pPr>
        <w:rPr>
          <w:b/>
        </w:rPr>
      </w:pPr>
      <w:r>
        <w:rPr>
          <w:b/>
        </w:rPr>
        <w:t>Meat &amp; Meat Alternative</w:t>
      </w:r>
    </w:p>
    <w:p w:rsidR="00541F6D" w:rsidRDefault="00541F6D">
      <w:pPr>
        <w:rPr>
          <w:b/>
        </w:rPr>
      </w:pPr>
    </w:p>
    <w:p w:rsidR="00541F6D" w:rsidRDefault="00541F6D">
      <w:pPr>
        <w:rPr>
          <w:b/>
        </w:rPr>
      </w:pPr>
    </w:p>
    <w:p w:rsidR="00541F6D" w:rsidRDefault="00541F6D">
      <w:pPr>
        <w:rPr>
          <w:b/>
        </w:rPr>
      </w:pPr>
      <w:r>
        <w:rPr>
          <w:b/>
        </w:rPr>
        <w:t>Milk &amp; Milk Products-list any</w:t>
      </w:r>
    </w:p>
    <w:p w:rsidR="00541F6D" w:rsidRDefault="00541F6D">
      <w:pPr>
        <w:rPr>
          <w:b/>
        </w:rPr>
      </w:pPr>
      <w:r>
        <w:rPr>
          <w:b/>
        </w:rPr>
        <w:t>alternative</w:t>
      </w:r>
    </w:p>
    <w:p w:rsidR="00541F6D" w:rsidRDefault="00541F6D">
      <w:pPr>
        <w:rPr>
          <w:b/>
        </w:rPr>
      </w:pPr>
    </w:p>
    <w:p w:rsidR="00541F6D" w:rsidRDefault="00541F6D">
      <w:pPr>
        <w:rPr>
          <w:b/>
        </w:rPr>
      </w:pPr>
      <w:r>
        <w:rPr>
          <w:b/>
        </w:rPr>
        <w:t>Bread &amp; Cereal-list any alternative</w:t>
      </w:r>
    </w:p>
    <w:p w:rsidR="00541F6D" w:rsidRDefault="00541F6D">
      <w:pPr>
        <w:rPr>
          <w:b/>
        </w:rPr>
      </w:pPr>
    </w:p>
    <w:p w:rsidR="00541F6D" w:rsidRDefault="00541F6D">
      <w:pPr>
        <w:rPr>
          <w:b/>
        </w:rPr>
      </w:pPr>
    </w:p>
    <w:p w:rsidR="00541F6D" w:rsidRDefault="00541F6D">
      <w:pPr>
        <w:rPr>
          <w:b/>
        </w:rPr>
      </w:pPr>
      <w:r>
        <w:rPr>
          <w:b/>
        </w:rPr>
        <w:t>Fruits &amp; Vegetables-list any alternative</w:t>
      </w:r>
    </w:p>
    <w:p w:rsidR="00541F6D" w:rsidRDefault="00541F6D">
      <w:pPr>
        <w:rPr>
          <w:b/>
        </w:rPr>
      </w:pPr>
    </w:p>
    <w:p w:rsidR="00541F6D" w:rsidRDefault="00541F6D">
      <w:pPr>
        <w:rPr>
          <w:b/>
          <w:u w:val="single"/>
        </w:rPr>
      </w:pPr>
      <w:r>
        <w:rPr>
          <w:b/>
          <w:u w:val="single"/>
        </w:rPr>
        <w:t>Other Dietary Information &amp; Directions- (list any foods to be avoided.)</w:t>
      </w:r>
    </w:p>
    <w:p w:rsidR="00541F6D" w:rsidRDefault="00541F6D">
      <w:pPr>
        <w:rPr>
          <w:b/>
          <w:u w:val="single"/>
        </w:rPr>
      </w:pPr>
    </w:p>
    <w:p w:rsidR="00541F6D" w:rsidRDefault="00541F6D">
      <w:pPr>
        <w:rPr>
          <w:b/>
          <w:u w:val="single"/>
        </w:rPr>
      </w:pPr>
    </w:p>
    <w:p w:rsidR="00541F6D" w:rsidRDefault="00541F6D">
      <w:pPr>
        <w:rPr>
          <w:b/>
          <w:i/>
          <w:sz w:val="20"/>
          <w:szCs w:val="20"/>
        </w:rPr>
      </w:pPr>
      <w:r w:rsidRPr="00541F6D">
        <w:rPr>
          <w:b/>
          <w:i/>
          <w:sz w:val="20"/>
          <w:szCs w:val="20"/>
        </w:rPr>
        <w:t>I certify that the above mentioned student is in need of special school meals prepared from the above-indicated foods and forms because of a handicap.</w:t>
      </w:r>
    </w:p>
    <w:p w:rsidR="00541F6D" w:rsidRPr="00541F6D" w:rsidRDefault="00541F6D">
      <w:pPr>
        <w:rPr>
          <w:b/>
          <w:i/>
          <w:sz w:val="20"/>
          <w:szCs w:val="20"/>
        </w:rPr>
      </w:pPr>
    </w:p>
    <w:p w:rsidR="00541F6D" w:rsidRDefault="00541F6D">
      <w:pPr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  <w:t>DATE:  ____________________________</w:t>
      </w:r>
    </w:p>
    <w:p w:rsidR="00541F6D" w:rsidRPr="00541F6D" w:rsidRDefault="00541F6D">
      <w:pPr>
        <w:rPr>
          <w:b/>
        </w:rPr>
      </w:pPr>
      <w:r>
        <w:rPr>
          <w:b/>
        </w:rPr>
        <w:t>Physician’s Signature</w:t>
      </w:r>
    </w:p>
    <w:sectPr w:rsidR="00541F6D" w:rsidRPr="00541F6D" w:rsidSect="006C1C6B">
      <w:footerReference w:type="default" r:id="rId8"/>
      <w:pgSz w:w="12240" w:h="15840"/>
      <w:pgMar w:top="57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21" w:rsidRDefault="009A3D21">
      <w:r>
        <w:separator/>
      </w:r>
    </w:p>
  </w:endnote>
  <w:endnote w:type="continuationSeparator" w:id="0">
    <w:p w:rsidR="009A3D21" w:rsidRDefault="009A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A9" w:rsidRPr="00AE30E4" w:rsidRDefault="00597205" w:rsidP="00F84917">
    <w:pPr>
      <w:pStyle w:val="Footer"/>
      <w:jc w:val="center"/>
      <w:rPr>
        <w:rFonts w:ascii="Script MT Bold" w:hAnsi="Script MT Bold"/>
        <w:b/>
        <w:sz w:val="32"/>
        <w:szCs w:val="32"/>
      </w:rPr>
    </w:pPr>
    <w:r w:rsidRPr="00AE30E4">
      <w:rPr>
        <w:rFonts w:ascii="Script MT Bold" w:hAnsi="Script MT Bold"/>
        <w:b/>
        <w:sz w:val="32"/>
        <w:szCs w:val="32"/>
      </w:rPr>
      <w:t>“Where Eagles Soar”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21" w:rsidRDefault="009A3D21">
      <w:r>
        <w:separator/>
      </w:r>
    </w:p>
  </w:footnote>
  <w:footnote w:type="continuationSeparator" w:id="0">
    <w:p w:rsidR="009A3D21" w:rsidRDefault="009A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D"/>
    <w:rsid w:val="00286963"/>
    <w:rsid w:val="004A4E07"/>
    <w:rsid w:val="00541F6D"/>
    <w:rsid w:val="00597205"/>
    <w:rsid w:val="005F01CC"/>
    <w:rsid w:val="008D1422"/>
    <w:rsid w:val="008E7547"/>
    <w:rsid w:val="009A3D21"/>
    <w:rsid w:val="00C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2F0FD7BA-DB6F-4AA5-8426-90711CCA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1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1F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Thierfelder</dc:creator>
  <cp:keywords/>
  <dc:description/>
  <cp:lastModifiedBy>Nichole Hollomon</cp:lastModifiedBy>
  <cp:revision>2</cp:revision>
  <cp:lastPrinted>2011-12-12T16:22:00Z</cp:lastPrinted>
  <dcterms:created xsi:type="dcterms:W3CDTF">2016-08-17T04:16:00Z</dcterms:created>
  <dcterms:modified xsi:type="dcterms:W3CDTF">2016-08-17T04:16:00Z</dcterms:modified>
</cp:coreProperties>
</file>