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6F26DD" w14:paraId="40F2940D" wp14:textId="15734A5D">
      <w:pPr>
        <w:pStyle w:val="Normal"/>
        <w:rPr>
          <w:rFonts w:ascii="Sitka Heading" w:hAnsi="Sitka Heading" w:eastAsia="Sitka Heading" w:cs="Sitka Heading"/>
          <w:sz w:val="40"/>
          <w:szCs w:val="40"/>
        </w:rPr>
      </w:pPr>
      <w:bookmarkStart w:name="_GoBack" w:id="0"/>
      <w:bookmarkEnd w:id="0"/>
      <w:r w:rsidRPr="046F26DD" w:rsidR="046F26DD">
        <w:rPr>
          <w:rFonts w:ascii="Sitka Heading" w:hAnsi="Sitka Heading" w:eastAsia="Sitka Heading" w:cs="Sitka Heading"/>
          <w:sz w:val="40"/>
          <w:szCs w:val="40"/>
        </w:rPr>
        <w:t xml:space="preserve">                             </w:t>
      </w:r>
      <w:r w:rsidR="046F26DD">
        <w:drawing>
          <wp:inline xmlns:wp14="http://schemas.microsoft.com/office/word/2010/wordprocessingDrawing" wp14:editId="1960A950" wp14:anchorId="14244AFD">
            <wp:extent cx="2095500" cy="2095500"/>
            <wp:effectExtent l="0" t="0" r="0" b="0"/>
            <wp:docPr id="2359741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71eac621b34b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46F26DD" w14:paraId="2C078E63" wp14:textId="0E817F91">
      <w:pPr>
        <w:pStyle w:val="Normal"/>
      </w:pPr>
      <w:r w:rsidRPr="046F26DD" w:rsidR="046F26DD">
        <w:rPr>
          <w:rFonts w:ascii="Sitka Heading" w:hAnsi="Sitka Heading" w:eastAsia="Sitka Heading" w:cs="Sitka Heading"/>
          <w:sz w:val="40"/>
          <w:szCs w:val="40"/>
        </w:rPr>
        <w:t xml:space="preserve">                      Hankins 2022-2023 School Supply List</w:t>
      </w:r>
    </w:p>
    <w:p w:rsidR="046F26DD" w:rsidP="046F26DD" w:rsidRDefault="046F26DD" w14:paraId="341ECC63" w14:textId="3F4F8720">
      <w:pPr>
        <w:pStyle w:val="ListParagraph"/>
        <w:numPr>
          <w:ilvl w:val="0"/>
          <w:numId w:val="1"/>
        </w:numPr>
        <w:rPr>
          <w:rFonts w:ascii="Sitka Heading" w:hAnsi="Sitka Heading" w:eastAsia="Sitka Heading" w:cs="Sitka Heading"/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Bookbag </w:t>
      </w:r>
      <w:r w:rsidRPr="046F26DD" w:rsidR="046F26DD">
        <w:rPr>
          <w:rFonts w:ascii="Sitka Heading" w:hAnsi="Sitka Heading" w:eastAsia="Sitka Heading" w:cs="Sitka Heading"/>
          <w:b w:val="1"/>
          <w:bCs w:val="1"/>
          <w:sz w:val="32"/>
          <w:szCs w:val="32"/>
        </w:rPr>
        <w:t>(</w:t>
      </w:r>
      <w:r w:rsidRPr="046F26DD" w:rsidR="046F26DD">
        <w:rPr>
          <w:rFonts w:ascii="Sitka Heading" w:hAnsi="Sitka Heading" w:eastAsia="Sitka Heading" w:cs="Sitka Heading"/>
          <w:b w:val="1"/>
          <w:bCs w:val="1"/>
          <w:sz w:val="32"/>
          <w:szCs w:val="32"/>
        </w:rPr>
        <w:t>mesh only</w:t>
      </w:r>
      <w:r w:rsidRPr="046F26DD" w:rsidR="046F26DD">
        <w:rPr>
          <w:rFonts w:ascii="Sitka Heading" w:hAnsi="Sitka Heading" w:eastAsia="Sitka Heading" w:cs="Sitka Heading"/>
          <w:b w:val="1"/>
          <w:bCs w:val="1"/>
          <w:sz w:val="32"/>
          <w:szCs w:val="32"/>
        </w:rPr>
        <w:t>)</w:t>
      </w:r>
    </w:p>
    <w:p w:rsidR="046F26DD" w:rsidP="046F26DD" w:rsidRDefault="046F26DD" w14:paraId="5661AD20" w14:textId="704CE4E8">
      <w:pPr>
        <w:pStyle w:val="ListParagraph"/>
        <w:numPr>
          <w:ilvl w:val="0"/>
          <w:numId w:val="1"/>
        </w:numPr>
        <w:rPr>
          <w:rFonts w:ascii="Sitka Heading" w:hAnsi="Sitka Heading" w:eastAsia="Sitka Heading" w:cs="Sitka Heading"/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1 TI 30XIIS calculator </w:t>
      </w:r>
    </w:p>
    <w:p w:rsidR="046F26DD" w:rsidP="046F26DD" w:rsidRDefault="046F26DD" w14:paraId="6B4F3B02" w14:textId="32D57F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>1 box of tissues</w:t>
      </w:r>
    </w:p>
    <w:p w:rsidR="046F26DD" w:rsidP="046F26DD" w:rsidRDefault="046F26DD" w14:paraId="3DF47A4D" w14:textId="231667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>1 roll of paper towels</w:t>
      </w:r>
    </w:p>
    <w:p w:rsidR="046F26DD" w:rsidP="046F26DD" w:rsidRDefault="046F26DD" w14:paraId="341BF4C6" w14:textId="7D27B0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>1 container of wipes</w:t>
      </w:r>
    </w:p>
    <w:p w:rsidR="046F26DD" w:rsidP="046F26DD" w:rsidRDefault="046F26DD" w14:paraId="04BE791F" w14:textId="1CBBEF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>1 hand sanitizer</w:t>
      </w:r>
    </w:p>
    <w:p w:rsidR="046F26DD" w:rsidP="046F26DD" w:rsidRDefault="046F26DD" w14:paraId="3AFFF4DF" w14:textId="727664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1 box </w:t>
      </w:r>
      <w:r w:rsidRPr="046F26DD" w:rsidR="046F26DD">
        <w:rPr>
          <w:rFonts w:ascii="Sitka Heading" w:hAnsi="Sitka Heading" w:eastAsia="Sitka Heading" w:cs="Sitka Heading"/>
          <w:sz w:val="32"/>
          <w:szCs w:val="32"/>
        </w:rPr>
        <w:t>Ziplock</w:t>
      </w: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 gallon bags</w:t>
      </w:r>
    </w:p>
    <w:p w:rsidR="046F26DD" w:rsidP="046F26DD" w:rsidRDefault="046F26DD" w14:paraId="4599AFD9" w14:textId="40021C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1 box </w:t>
      </w:r>
      <w:r w:rsidRPr="046F26DD" w:rsidR="046F26DD">
        <w:rPr>
          <w:rFonts w:ascii="Sitka Heading" w:hAnsi="Sitka Heading" w:eastAsia="Sitka Heading" w:cs="Sitka Heading"/>
          <w:sz w:val="32"/>
          <w:szCs w:val="32"/>
        </w:rPr>
        <w:t>Ziplock</w:t>
      </w: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 quart bags</w:t>
      </w:r>
    </w:p>
    <w:p w:rsidR="046F26DD" w:rsidP="046F26DD" w:rsidRDefault="046F26DD" w14:paraId="25144EB5" w14:textId="62E36F06">
      <w:pPr>
        <w:pStyle w:val="Normal"/>
        <w:rPr>
          <w:rFonts w:ascii="Sitka Heading" w:hAnsi="Sitka Heading" w:eastAsia="Sitka Heading" w:cs="Sitka Heading"/>
          <w:sz w:val="32"/>
          <w:szCs w:val="32"/>
        </w:rPr>
      </w:pPr>
    </w:p>
    <w:p w:rsidR="046F26DD" w:rsidP="046F26DD" w:rsidRDefault="046F26DD" w14:paraId="2F66B3BC" w14:textId="03F40C0D">
      <w:pPr>
        <w:pStyle w:val="Normal"/>
        <w:rPr>
          <w:rFonts w:ascii="Sitka Heading" w:hAnsi="Sitka Heading" w:eastAsia="Sitka Heading" w:cs="Sitka Heading"/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          All other school supplies will be provided by the school. </w:t>
      </w:r>
    </w:p>
    <w:p w:rsidR="046F26DD" w:rsidP="046F26DD" w:rsidRDefault="046F26DD" w14:paraId="47D1FBD7" w14:textId="2DD8C35A">
      <w:pPr>
        <w:pStyle w:val="Normal"/>
      </w:pPr>
      <w:r w:rsidR="046F26DD">
        <w:rPr/>
        <w:t xml:space="preserve">                                                      </w:t>
      </w:r>
    </w:p>
    <w:p w:rsidR="046F26DD" w:rsidP="046F26DD" w:rsidRDefault="046F26DD" w14:paraId="5B45E2E7" w14:textId="3E20D523">
      <w:pPr>
        <w:pStyle w:val="Normal"/>
        <w:rPr>
          <w:rFonts w:ascii="Sitka Heading" w:hAnsi="Sitka Heading" w:eastAsia="Sitka Heading" w:cs="Sitka Heading"/>
          <w:sz w:val="32"/>
          <w:szCs w:val="32"/>
        </w:rPr>
      </w:pPr>
      <w:r w:rsidRPr="046F26DD" w:rsidR="046F26DD">
        <w:rPr>
          <w:rFonts w:ascii="Sitka Heading" w:hAnsi="Sitka Heading" w:eastAsia="Sitka Heading" w:cs="Sitka Heading"/>
          <w:sz w:val="32"/>
          <w:szCs w:val="32"/>
        </w:rPr>
        <w:t xml:space="preserve">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DB38C"/>
    <w:rsid w:val="00ABB62A"/>
    <w:rsid w:val="046F26DD"/>
    <w:rsid w:val="139BF2E2"/>
    <w:rsid w:val="4C4BD9FC"/>
    <w:rsid w:val="534FD933"/>
    <w:rsid w:val="568779F5"/>
    <w:rsid w:val="58BDB38C"/>
    <w:rsid w:val="664D0DAD"/>
    <w:rsid w:val="69DD2C07"/>
    <w:rsid w:val="69DD2C07"/>
    <w:rsid w:val="6D14CCC9"/>
    <w:rsid w:val="7F0FE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38C"/>
  <w15:chartTrackingRefBased/>
  <w15:docId w15:val="{A6470BF7-358D-4F3A-97DC-B34624C9C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471eac621b34bb9" /><Relationship Type="http://schemas.openxmlformats.org/officeDocument/2006/relationships/numbering" Target="numbering.xml" Id="Rc0d0147fe8564b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2022-05-26T11:29:30.4040390Z</dcterms:created>
  <dcterms:modified xsi:type="dcterms:W3CDTF">2022-05-26T13:17:38.0167359Z</dcterms:modified>
  <dc:creator>Lassiter, Amy W/Hankins</dc:creator>
  <lastModifiedBy>Lassiter, Amy W/Hankins</lastModifiedBy>
</coreProperties>
</file>