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162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890"/>
        <w:gridCol w:w="5490"/>
        <w:gridCol w:w="1530"/>
        <w:gridCol w:w="1620"/>
      </w:tblGrid>
      <w:tr w:rsidR="00470EE4" w:rsidRPr="00470EE4" w14:paraId="476B7B2F" w14:textId="77777777" w:rsidTr="00E76FED">
        <w:trPr>
          <w:trHeight w:val="840"/>
        </w:trPr>
        <w:tc>
          <w:tcPr>
            <w:tcW w:w="10530" w:type="dxa"/>
            <w:gridSpan w:val="4"/>
          </w:tcPr>
          <w:p w14:paraId="6C1D9F0C" w14:textId="2B6847A6" w:rsidR="004C6947" w:rsidRPr="000C67FF" w:rsidRDefault="00000000" w:rsidP="006415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4"/>
                  <w:szCs w:val="32"/>
                </w:rPr>
                <w:alias w:val="Board Title"/>
                <w:tag w:val="BoardTitle"/>
                <w:id w:val="1165445429"/>
                <w:lock w:val="sdtLocked"/>
                <w:placeholder>
                  <w:docPart w:val="2CA2834BB2674CAC968F52D450CC6DF4"/>
                </w:placeholder>
                <w:comboBox>
                  <w:listItem w:displayText="Alamo City Board of Education" w:value="Alamo City Board of Education"/>
                  <w:listItem w:displayText="Alcoa City Board of Education" w:value="Alcoa City Board of Education"/>
                  <w:listItem w:displayText="Anderson County Board of Education" w:value="Anderson County Board of Education"/>
                  <w:listItem w:displayText="Athens City Board of Education" w:value="Athens City Board of Education"/>
                  <w:listItem w:displayText="Bedford County Board of Education" w:value="Bedford County Board of Education"/>
                  <w:listItem w:displayText="Benton County Board of Education" w:value="Benton County Board of Education"/>
                  <w:listItem w:displayText="Bledsoe County Board of Education" w:value="Bledsoe County Board of Education"/>
                  <w:listItem w:displayText="Blount County Board of Education" w:value="Blount County Board of Education"/>
                  <w:listItem w:displayText="Bradford County Board of Education" w:value="Bradford County Board of Education"/>
                  <w:listItem w:displayText="Bradley County Board of Education" w:value="Bradley County Board of Education"/>
                  <w:listItem w:displayText="Campbell County Board of Education" w:value="Campbell County Board of Education"/>
                  <w:listItem w:displayText="Cannon County Board of Education" w:value="Cannon County Board of Education"/>
                  <w:listItem w:displayText="Cheatham County Board of Education" w:value="Cheatham County Board of Education"/>
                  <w:listItem w:displayText="Chester County Board of Education" w:value="Chester County Board of Education"/>
                  <w:listItem w:displayText="Claiborne Board of Education" w:value="Claiborne Board of Education"/>
                  <w:listItem w:displayText="Clay County Board of Education" w:value="Clay County Board of Education"/>
                  <w:listItem w:displayText="Cleveland City Board of Education" w:value="Cleveland City Board of Education"/>
                  <w:listItem w:displayText="Cocke County Board of Education" w:value="Cocke County Board of Education"/>
                  <w:listItem w:displayText="Coffee County Board of Education" w:value="Coffee County Board of Education"/>
                  <w:listItem w:displayText="Crockett County Board of Education" w:value="Crockett County Board of Education"/>
                  <w:listItem w:displayText="Cumberland County Board of Education" w:value="Cumberland County Board of Education"/>
                  <w:listItem w:displayText="Dickson County Board of Education" w:value="Dickson County Board of Education"/>
                  <w:listItem w:displayText="Dyersburg City Board of Education" w:value="Dyersburg City Board of Education"/>
                  <w:listItem w:displayText="Elizabethton Board of Education" w:value="Elizabethton Board of Education"/>
                  <w:listItem w:displayText="Etowah Board of Education" w:value="Etowah Board of Education"/>
                  <w:listItem w:displayText="Fayette County Board of Education" w:value="Fayette County Board of Education"/>
                  <w:listItem w:displayText="Fayetteville Board of Education" w:value="Fayetteville Board of Education"/>
                  <w:listItem w:displayText="Franklin County Board of Education" w:value="Franklin County Board of Education"/>
                  <w:listItem w:displayText="Franklin Special Board of Education" w:value="Franklin Special Board of Education"/>
                  <w:listItem w:displayText="Gibson County Board of Education" w:value="Gibson County Board of Education"/>
                  <w:listItem w:displayText="Giles County Board of Education" w:value="Giles County Board of Education"/>
                  <w:listItem w:displayText="Grainger County Board of Education" w:value="Grainger County Board of Education"/>
                  <w:listItem w:displayText="Greene County Board of Education" w:value="Greene County Board of Education"/>
                  <w:listItem w:displayText="Greeneville City Board of Education" w:value="Greeneville City Board of Education"/>
                  <w:listItem w:displayText="Grundy County Board of Education" w:value="Grundy County Board of Education"/>
                  <w:listItem w:displayText="Hamblen County Board of Education" w:value="Hamblen County Board of Education"/>
                  <w:listItem w:displayText="Hardeman County Board of Education" w:value="Hardeman County Board of Education"/>
                  <w:listItem w:displayText="Hardin County Board of Education" w:value="Hardin County Board of Education"/>
                  <w:listItem w:displayText="Hawkins County Board of Education" w:value="Hawkins County Board of Education"/>
                  <w:listItem w:displayText="Haywood County Board of Education" w:value="Haywood County Board of Education"/>
                  <w:listItem w:displayText="Henderson County Board of Education" w:value="Henderson County Board of Education"/>
                  <w:listItem w:displayText="Henry County Board of Education" w:value="Henry County Board of Education"/>
                  <w:listItem w:displayText="Hickman County Board of Education" w:value="Hickman County Board of Education"/>
                  <w:listItem w:displayText="Humboldt City Board of Education" w:value="Humboldt City Board of Education"/>
                  <w:listItem w:displayText="Huntingdon Special Board of Education" w:value="Huntingdon Special Board of Education"/>
                  <w:listItem w:displayText="Jackson County Board of Education" w:value="Jackson County Board of Education"/>
                  <w:listItem w:displayText="Jackson Madison Board of Education" w:value="Jackson Madison Board of Education"/>
                  <w:listItem w:displayText="Jefferson County Board of Education" w:value="Jefferson County Board of Education"/>
                  <w:listItem w:displayText="Johnson City Board of Education" w:value="Johnson City Board of Education"/>
                  <w:listItem w:displayText="Johnson County Board of Education" w:value="Johnson County Board of Education"/>
                  <w:listItem w:displayText="Kingsport City Board of Education" w:value="Kingsport City Board of Education"/>
                  <w:listItem w:displayText="Lake County Board of Education" w:value="Lake County Board of Education"/>
                  <w:listItem w:displayText="Lauderdale County Board of Education" w:value="Lauderdale County Board of Education"/>
                  <w:listItem w:displayText="Lenoir City Board of Education" w:value="Lenoir City Board of Education"/>
                  <w:listItem w:displayText="Lewis County Board of Education" w:value="Lewis County Board of Education"/>
                  <w:listItem w:displayText="Lexington City Board of Education" w:value="Lexington City Board of Education"/>
                  <w:listItem w:displayText="Lincoln County Board of Education" w:value="Lincoln County Board of Education"/>
                  <w:listItem w:displayText="Loudon County Board of Education" w:value="Loudon County Board of Education"/>
                  <w:listItem w:displayText="Macon County Board of Education" w:value="Macon County Board of Education"/>
                  <w:listItem w:displayText="Marshall County Board of Education" w:value="Marshall County Board of Education"/>
                  <w:listItem w:displayText="McKenzie Board of Education" w:value="McKenzie Board of Education"/>
                  <w:listItem w:displayText="McMinn County Board of Education" w:value="McMinn County Board of Education"/>
                  <w:listItem w:displayText="McNairy County Board of Education" w:value="McNairy County Board of Education"/>
                  <w:listItem w:displayText="Meigs County Board of Education" w:value="Meigs County Board of Education"/>
                  <w:listItem w:displayText="Milan Special Board of Education" w:value="Milan Special Board of Education"/>
                  <w:listItem w:displayText="Monroe County Board of Education" w:value="Monroe County Board of Education"/>
                  <w:listItem w:displayText="Morgan County Board of Education" w:value="Morgan County Board of Education"/>
                  <w:listItem w:displayText="Newport City Board of Education" w:value="Newport City Board of Education"/>
                  <w:listItem w:displayText="Obion County Board of Education" w:value="Obion County Board of Education"/>
                  <w:listItem w:displayText="Oneida Special Board of Education" w:value="Oneida Special Board of Education"/>
                  <w:listItem w:displayText="Overton County Board of Education" w:value="Overton County Board of Education"/>
                  <w:listItem w:displayText="Paris Special Board of Education" w:value="Paris Special Board of Education"/>
                  <w:listItem w:displayText="Perry County Board of Education" w:value="Perry County Board of Education"/>
                  <w:listItem w:displayText="Pickett County Board of Education" w:value="Pickett County Board of Education"/>
                  <w:listItem w:displayText="Polk County Board of Education" w:value="Polk County Board of Education"/>
                  <w:listItem w:displayText="Putnam County Board of Education" w:value="Putnam County Board of Education"/>
                  <w:listItem w:displayText="Rhea County Board of Education" w:value="Rhea County Board of Education"/>
                  <w:listItem w:displayText="Richard City Board of Education" w:value="Richard City Board of Education"/>
                  <w:listItem w:displayText="Rogersville City Board of Education" w:value="Rogersville City Board of Education"/>
                  <w:listItem w:displayText="Rutherford County Board of Education" w:value="Rutherford County Board of Education"/>
                  <w:listItem w:displayText="Scott County Board of Education" w:value="Scott County Board of Education"/>
                  <w:listItem w:displayText="Smith County Board of Education" w:value="Smith County Board of Education"/>
                  <w:listItem w:displayText="Stewart County Board of Education" w:value="Stewart County Board of Education"/>
                  <w:listItem w:displayText="Sullivan County Board of Education" w:value="Sullivan County Board of Education"/>
                  <w:listItem w:displayText="Tipton County Board of Education" w:value="Tipton County Board of Education"/>
                  <w:listItem w:displayText="Trenton County Board of Education" w:value="Trenton County Board of Education"/>
                  <w:listItem w:displayText="Trousdale County Board of Education" w:value="Trousdale County Board of Education"/>
                  <w:listItem w:displayText="Tullahoma City Board of Education" w:value="Tullahoma City Board of Education"/>
                  <w:listItem w:displayText="Unicoi County Board of Education" w:value="Unicoi County Board of Education"/>
                  <w:listItem w:displayText="Union City Board of Education" w:value="Union City Board of Education"/>
                  <w:listItem w:displayText="Union County Board of Education" w:value="Union County Board of Education"/>
                </w:comboBox>
              </w:sdtPr>
              <w:sdtContent>
                <w:r w:rsidR="007A00EA">
                  <w:rPr>
                    <w:rFonts w:ascii="Times New Roman" w:hAnsi="Times New Roman" w:cs="Times New Roman"/>
                    <w:b/>
                    <w:sz w:val="44"/>
                    <w:szCs w:val="32"/>
                  </w:rPr>
                  <w:t>Grainger County Board of Education</w:t>
                </w:r>
              </w:sdtContent>
            </w:sdt>
          </w:p>
        </w:tc>
      </w:tr>
      <w:tr w:rsidR="00470EE4" w:rsidRPr="00470EE4" w14:paraId="1AE686DA" w14:textId="77777777" w:rsidTr="00E76FED">
        <w:trPr>
          <w:trHeight w:val="620"/>
        </w:trPr>
        <w:tc>
          <w:tcPr>
            <w:tcW w:w="1890" w:type="dxa"/>
            <w:vMerge w:val="restart"/>
          </w:tcPr>
          <w:p w14:paraId="0161932B" w14:textId="77777777" w:rsidR="00470EE4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5F4698FD8206480E9DEBDCE3BEF84CB2"/>
              </w:placeholder>
              <w:text/>
            </w:sdtPr>
            <w:sdtContent>
              <w:p w14:paraId="17578AFA" w14:textId="195BB6BE" w:rsidR="00470EE4" w:rsidRPr="00470EE4" w:rsidRDefault="00ED3A84" w:rsidP="00F41E7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F3C03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November  </w:t>
                </w:r>
                <w:r w:rsidRPr="00A7217E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 Reviewed 12/06/22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147B4EB3" w14:textId="77777777" w:rsidR="00470EE4" w:rsidRDefault="00470EE4" w:rsidP="00E76FED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2"/>
                <w:szCs w:val="32"/>
              </w:rPr>
              <w:alias w:val="Policy Title"/>
              <w:tag w:val="PolicyTitle"/>
              <w:id w:val="-1416171737"/>
              <w:lock w:val="sdtLocked"/>
              <w:placeholder>
                <w:docPart w:val="24CE20B11CD4432C882EBE593C8218FC"/>
              </w:placeholder>
              <w:text w:multiLine="1"/>
            </w:sdtPr>
            <w:sdtContent>
              <w:p w14:paraId="5986D8A5" w14:textId="249B1ABD" w:rsidR="00470EE4" w:rsidRPr="000C67FF" w:rsidRDefault="00DB2FBC" w:rsidP="00F41E76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0F47A1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Reconsideration </w:t>
                </w: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of </w:t>
                </w:r>
                <w:r w:rsidRPr="000F47A1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Textbooks</w:t>
                </w: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 xml:space="preserve"> and Instructional Materials</w:t>
                </w:r>
              </w:p>
            </w:sdtContent>
          </w:sdt>
        </w:tc>
        <w:tc>
          <w:tcPr>
            <w:tcW w:w="1530" w:type="dxa"/>
          </w:tcPr>
          <w:p w14:paraId="25320933" w14:textId="77777777" w:rsidR="00470EE4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092315A6126C4616945ADE2756F2C433"/>
              </w:placeholder>
              <w:text/>
            </w:sdtPr>
            <w:sdtContent>
              <w:p w14:paraId="0B979DD5" w14:textId="7080451D" w:rsidR="00470EE4" w:rsidRPr="00470EE4" w:rsidRDefault="00F41E76" w:rsidP="00F41E76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4.40</w:t>
                </w:r>
                <w:r w:rsidR="0078420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620" w:type="dxa"/>
          </w:tcPr>
          <w:p w14:paraId="528E9F9D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EB76ACE4DCC145F39C1100169B063869"/>
              </w:placeholder>
              <w:date w:fullDate="2022-06-14T00:00:00Z">
                <w:dateFormat w:val="MM/dd/yy"/>
                <w:lid w:val="en-US"/>
                <w:storeMappedDataAs w:val="dateTime"/>
                <w:calendar w:val="gregorian"/>
              </w:date>
            </w:sdtPr>
            <w:sdtContent>
              <w:p w14:paraId="448E1C75" w14:textId="46B177DF" w:rsidR="00470EE4" w:rsidRPr="00470EE4" w:rsidRDefault="00B52AD3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06/14/22</w:t>
                </w:r>
              </w:p>
            </w:sdtContent>
          </w:sdt>
        </w:tc>
      </w:tr>
      <w:tr w:rsidR="00470EE4" w:rsidRPr="00470EE4" w14:paraId="26AD360F" w14:textId="77777777" w:rsidTr="00E76FED">
        <w:trPr>
          <w:trHeight w:val="701"/>
        </w:trPr>
        <w:tc>
          <w:tcPr>
            <w:tcW w:w="1890" w:type="dxa"/>
            <w:vMerge/>
          </w:tcPr>
          <w:p w14:paraId="18D02493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0417EAE8" w14:textId="77777777" w:rsidR="00470EE4" w:rsidRPr="00470EE4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49B6F0B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4D8FF10ACC264A07BC8C547BDA6C7E56"/>
              </w:placeholder>
              <w:showingPlcHdr/>
              <w:text/>
            </w:sdtPr>
            <w:sdtContent>
              <w:p w14:paraId="79FFCBA4" w14:textId="77777777" w:rsidR="00470EE4" w:rsidRPr="00470EE4" w:rsidRDefault="00C62699" w:rsidP="00D4612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620" w:type="dxa"/>
          </w:tcPr>
          <w:p w14:paraId="653439D4" w14:textId="77777777" w:rsidR="00470EE4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470EE4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354F91836C704B50B40CC8FF6B163954"/>
              </w:placeholder>
              <w:showingPlcHdr/>
              <w:date w:fullDate="1997-09-11T00:00:00Z">
                <w:dateFormat w:val="MM/dd/yy"/>
                <w:lid w:val="en-US"/>
                <w:storeMappedDataAs w:val="dateTime"/>
                <w:calendar w:val="gregorian"/>
              </w:date>
            </w:sdtPr>
            <w:sdtContent>
              <w:p w14:paraId="1F9B5F8C" w14:textId="77777777" w:rsidR="00470EE4" w:rsidRPr="00470EE4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14:paraId="31BAD683" w14:textId="671EB58B" w:rsidR="00D46122" w:rsidRPr="00CD79C8" w:rsidRDefault="00DF43CC" w:rsidP="00D46122">
      <w:pPr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vertAlign w:val="superscript"/>
        </w:rPr>
      </w:pPr>
      <w:bookmarkStart w:id="0" w:name="BoardTitle"/>
      <w:bookmarkEnd w:id="0"/>
      <w:r>
        <w:rPr>
          <w:rFonts w:ascii="Times New Roman" w:hAnsi="Times New Roman" w:cs="Times New Roman"/>
          <w:color w:val="000000"/>
          <w:sz w:val="24"/>
        </w:rPr>
        <w:t>If</w:t>
      </w:r>
      <w:r w:rsidR="00DB2FBC">
        <w:rPr>
          <w:rFonts w:ascii="Times New Roman" w:hAnsi="Times New Roman" w:cs="Times New Roman"/>
          <w:color w:val="000000"/>
          <w:sz w:val="24"/>
        </w:rPr>
        <w:t xml:space="preserve"> a complaint is filed by a parent/guardian, employee, or student regrading </w:t>
      </w:r>
      <w:r>
        <w:rPr>
          <w:rFonts w:ascii="Times New Roman" w:hAnsi="Times New Roman" w:cs="Times New Roman"/>
          <w:color w:val="000000"/>
          <w:sz w:val="24"/>
        </w:rPr>
        <w:t xml:space="preserve">textbooks or </w:t>
      </w:r>
      <w:r w:rsidR="00F41E76" w:rsidRPr="0025283F">
        <w:rPr>
          <w:rFonts w:ascii="Times New Roman" w:hAnsi="Times New Roman" w:cs="Times New Roman"/>
          <w:color w:val="000000"/>
          <w:sz w:val="24"/>
        </w:rPr>
        <w:t>instructional materials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DF5406">
        <w:rPr>
          <w:rFonts w:ascii="Times New Roman" w:hAnsi="Times New Roman" w:cs="Times New Roman"/>
          <w:color w:val="000000"/>
          <w:sz w:val="24"/>
        </w:rPr>
        <w:t>this</w:t>
      </w:r>
      <w:r w:rsidR="00F41E76" w:rsidRPr="0025283F">
        <w:rPr>
          <w:rFonts w:ascii="Times New Roman" w:hAnsi="Times New Roman" w:cs="Times New Roman"/>
          <w:color w:val="000000"/>
          <w:sz w:val="24"/>
        </w:rPr>
        <w:t xml:space="preserve"> </w:t>
      </w:r>
      <w:r w:rsidR="00DF5406">
        <w:rPr>
          <w:rFonts w:ascii="Times New Roman" w:hAnsi="Times New Roman" w:cs="Times New Roman"/>
          <w:color w:val="000000"/>
          <w:sz w:val="24"/>
        </w:rPr>
        <w:t>process</w:t>
      </w:r>
      <w:r w:rsidR="00DF5406" w:rsidRPr="0025283F">
        <w:rPr>
          <w:rFonts w:ascii="Times New Roman" w:hAnsi="Times New Roman" w:cs="Times New Roman"/>
          <w:color w:val="000000"/>
          <w:sz w:val="24"/>
        </w:rPr>
        <w:t xml:space="preserve"> </w:t>
      </w:r>
      <w:r w:rsidR="00F41E76" w:rsidRPr="0025283F">
        <w:rPr>
          <w:rFonts w:ascii="Times New Roman" w:hAnsi="Times New Roman" w:cs="Times New Roman"/>
          <w:color w:val="000000"/>
          <w:sz w:val="24"/>
        </w:rPr>
        <w:t>is to be followed:</w:t>
      </w:r>
      <w:r w:rsidR="00D14488">
        <w:rPr>
          <w:rFonts w:ascii="Times New Roman" w:hAnsi="Times New Roman" w:cs="Times New Roman"/>
          <w:color w:val="000000"/>
          <w:sz w:val="24"/>
          <w:vertAlign w:val="superscript"/>
        </w:rPr>
        <w:t>1</w:t>
      </w:r>
    </w:p>
    <w:p w14:paraId="67C41F0D" w14:textId="77777777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Inform the complainant of the selection procedures and make no commitments.</w:t>
      </w:r>
      <w:r w:rsidR="00D46122" w:rsidRPr="0025283F">
        <w:rPr>
          <w:rFonts w:ascii="Times New Roman" w:hAnsi="Times New Roman" w:cs="Times New Roman"/>
          <w:color w:val="000000"/>
          <w:sz w:val="24"/>
        </w:rPr>
        <w:br/>
      </w:r>
    </w:p>
    <w:p w14:paraId="69E83027" w14:textId="4919ABD8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 xml:space="preserve">Request the complainant to submit a Request for Reconsideration of </w:t>
      </w:r>
      <w:r w:rsidR="00171556">
        <w:rPr>
          <w:rFonts w:ascii="Times New Roman" w:hAnsi="Times New Roman" w:cs="Times New Roman"/>
          <w:color w:val="000000"/>
          <w:sz w:val="24"/>
        </w:rPr>
        <w:t>Textbook</w:t>
      </w:r>
      <w:r w:rsidR="00B415BD">
        <w:rPr>
          <w:rFonts w:ascii="Times New Roman" w:hAnsi="Times New Roman" w:cs="Times New Roman"/>
          <w:color w:val="000000"/>
          <w:sz w:val="24"/>
        </w:rPr>
        <w:t>s and</w:t>
      </w:r>
      <w:r w:rsidR="00171556">
        <w:rPr>
          <w:rFonts w:ascii="Times New Roman" w:hAnsi="Times New Roman" w:cs="Times New Roman"/>
          <w:color w:val="000000"/>
          <w:sz w:val="24"/>
        </w:rPr>
        <w:t xml:space="preserve"> </w:t>
      </w:r>
      <w:r w:rsidRPr="0025283F">
        <w:rPr>
          <w:rFonts w:ascii="Times New Roman" w:hAnsi="Times New Roman" w:cs="Times New Roman"/>
          <w:color w:val="000000"/>
          <w:sz w:val="24"/>
        </w:rPr>
        <w:t>Instructional Materials</w:t>
      </w:r>
      <w:r w:rsidR="003F2A3E" w:rsidRPr="0025283F">
        <w:rPr>
          <w:rFonts w:ascii="Times New Roman" w:hAnsi="Times New Roman" w:cs="Times New Roman"/>
          <w:color w:val="000000"/>
          <w:sz w:val="24"/>
        </w:rPr>
        <w:t xml:space="preserve"> form</w:t>
      </w:r>
      <w:r w:rsidRPr="0025283F">
        <w:rPr>
          <w:rFonts w:ascii="Times New Roman" w:hAnsi="Times New Roman" w:cs="Times New Roman"/>
          <w:color w:val="000000"/>
          <w:sz w:val="24"/>
        </w:rPr>
        <w:t>.</w:t>
      </w:r>
      <w:r w:rsidR="00D46122" w:rsidRPr="0025283F">
        <w:rPr>
          <w:rFonts w:ascii="Times New Roman" w:hAnsi="Times New Roman" w:cs="Times New Roman"/>
          <w:color w:val="000000"/>
          <w:sz w:val="24"/>
        </w:rPr>
        <w:br/>
      </w:r>
    </w:p>
    <w:p w14:paraId="0B8C40BB" w14:textId="77777777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Inform the principal (and other appropriate personnel).</w:t>
      </w:r>
      <w:r w:rsidR="00D46122" w:rsidRPr="0025283F">
        <w:rPr>
          <w:rFonts w:ascii="Times New Roman" w:hAnsi="Times New Roman" w:cs="Times New Roman"/>
          <w:color w:val="000000"/>
          <w:sz w:val="24"/>
        </w:rPr>
        <w:br/>
      </w:r>
    </w:p>
    <w:p w14:paraId="0ADB4450" w14:textId="1FBA804D" w:rsidR="00875B5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 xml:space="preserve">Keep challenged materials available for use during </w:t>
      </w:r>
      <w:r w:rsidR="00D46122" w:rsidRPr="0025283F">
        <w:rPr>
          <w:rFonts w:ascii="Times New Roman" w:hAnsi="Times New Roman" w:cs="Times New Roman"/>
          <w:color w:val="000000"/>
          <w:sz w:val="24"/>
        </w:rPr>
        <w:t>the reconsideration process</w:t>
      </w:r>
      <w:r w:rsidR="00875B5F">
        <w:rPr>
          <w:rFonts w:ascii="Times New Roman" w:hAnsi="Times New Roman" w:cs="Times New Roman"/>
          <w:color w:val="000000"/>
          <w:sz w:val="24"/>
        </w:rPr>
        <w:t>.</w:t>
      </w:r>
      <w:r w:rsidR="00EE0AE1">
        <w:rPr>
          <w:rFonts w:ascii="Times New Roman" w:hAnsi="Times New Roman" w:cs="Times New Roman"/>
          <w:color w:val="000000"/>
          <w:sz w:val="24"/>
        </w:rPr>
        <w:t xml:space="preserve"> </w:t>
      </w:r>
      <w:r w:rsidR="00875B5F">
        <w:rPr>
          <w:rFonts w:ascii="Times New Roman" w:hAnsi="Times New Roman" w:cs="Times New Roman"/>
          <w:color w:val="000000"/>
          <w:sz w:val="24"/>
        </w:rPr>
        <w:t>The materials shall be removed immediately if they:</w:t>
      </w:r>
      <w:r w:rsidR="00C978A0" w:rsidRPr="00C978A0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="00875B5F">
        <w:rPr>
          <w:rFonts w:ascii="Times New Roman" w:hAnsi="Times New Roman" w:cs="Times New Roman"/>
          <w:color w:val="000000"/>
          <w:sz w:val="24"/>
        </w:rPr>
        <w:br/>
      </w:r>
    </w:p>
    <w:p w14:paraId="4BD04580" w14:textId="396BADFE" w:rsidR="00875B5F" w:rsidRPr="002D5EF0" w:rsidRDefault="00875B5F" w:rsidP="00F065EC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 w:rsidRPr="002D5EF0">
        <w:rPr>
          <w:rFonts w:ascii="Times New Roman" w:eastAsia="Times New Roman" w:hAnsi="Times New Roman" w:cs="Times New Roman"/>
          <w:sz w:val="24"/>
          <w:szCs w:val="24"/>
        </w:rPr>
        <w:t>created to align exclusively with Common Core; or</w:t>
      </w:r>
      <w:r w:rsidRPr="002D5EF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9C0361" w14:textId="4C489609" w:rsidR="00D46122" w:rsidRPr="00F065EC" w:rsidRDefault="00875B5F" w:rsidP="00F065EC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D5EF0">
        <w:rPr>
          <w:rFonts w:ascii="Times New Roman" w:eastAsia="Times New Roman" w:hAnsi="Times New Roman" w:cs="Times New Roman"/>
          <w:sz w:val="24"/>
          <w:szCs w:val="24"/>
        </w:rPr>
        <w:t>re marketed or otherwise identified as Common Core textbooks or instructional materials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46122" w:rsidRPr="00F065EC">
        <w:rPr>
          <w:rFonts w:ascii="Times New Roman" w:hAnsi="Times New Roman" w:cs="Times New Roman"/>
          <w:color w:val="000000"/>
          <w:sz w:val="24"/>
        </w:rPr>
        <w:br/>
      </w:r>
    </w:p>
    <w:p w14:paraId="6D80B4F8" w14:textId="77777777" w:rsidR="00654B28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 xml:space="preserve">Upon receipt of the completed form, the principal </w:t>
      </w:r>
      <w:r w:rsidR="00654B28" w:rsidRPr="0025283F">
        <w:rPr>
          <w:rFonts w:ascii="Times New Roman" w:hAnsi="Times New Roman" w:cs="Times New Roman"/>
          <w:color w:val="000000"/>
          <w:sz w:val="24"/>
        </w:rPr>
        <w:t xml:space="preserve">shall notify the Director of Schools. </w:t>
      </w:r>
    </w:p>
    <w:p w14:paraId="13343AA5" w14:textId="77777777" w:rsidR="00654B28" w:rsidRPr="0025283F" w:rsidRDefault="00654B28" w:rsidP="00CA674D">
      <w:pPr>
        <w:pStyle w:val="ListParagraph"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23A519D" w14:textId="67FC739B" w:rsidR="00D46122" w:rsidRPr="0025283F" w:rsidRDefault="00654B28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 xml:space="preserve">The principal shall </w:t>
      </w:r>
      <w:r w:rsidR="00F41E76" w:rsidRPr="0025283F">
        <w:rPr>
          <w:rFonts w:ascii="Times New Roman" w:hAnsi="Times New Roman" w:cs="Times New Roman"/>
          <w:color w:val="000000"/>
          <w:sz w:val="24"/>
        </w:rPr>
        <w:t xml:space="preserve">request review of the challenged materials by an ad hoc materials review committee within </w:t>
      </w:r>
      <w:r w:rsidR="006355FD">
        <w:rPr>
          <w:rFonts w:ascii="Times New Roman" w:hAnsi="Times New Roman" w:cs="Times New Roman"/>
          <w:color w:val="000000"/>
          <w:sz w:val="24"/>
        </w:rPr>
        <w:t>fifteen (15)</w:t>
      </w:r>
      <w:r w:rsidR="001A40E2" w:rsidRPr="0025283F">
        <w:rPr>
          <w:rFonts w:ascii="Times New Roman" w:hAnsi="Times New Roman" w:cs="Times New Roman"/>
          <w:color w:val="000000"/>
          <w:sz w:val="24"/>
        </w:rPr>
        <w:t xml:space="preserve"> working days. </w:t>
      </w:r>
      <w:r w:rsidR="00F41E76" w:rsidRPr="0025283F">
        <w:rPr>
          <w:rFonts w:ascii="Times New Roman" w:hAnsi="Times New Roman" w:cs="Times New Roman"/>
          <w:color w:val="000000"/>
          <w:sz w:val="24"/>
        </w:rPr>
        <w:t>The review committee is appointed by the principal and includes representatives from classroom teachers, one or more parents, and may include one or more students.</w:t>
      </w:r>
      <w:r w:rsidRPr="0025283F">
        <w:rPr>
          <w:rFonts w:ascii="Times New Roman" w:hAnsi="Times New Roman" w:cs="Times New Roman"/>
          <w:color w:val="000000"/>
          <w:sz w:val="24"/>
        </w:rPr>
        <w:t xml:space="preserve"> The principal will inform the Director of Schools of the review committee’s progress. </w:t>
      </w:r>
    </w:p>
    <w:p w14:paraId="5CB5B68B" w14:textId="77777777" w:rsidR="00D14488" w:rsidRPr="00CD79C8" w:rsidRDefault="00D14488" w:rsidP="00CD79C8">
      <w:pPr>
        <w:pStyle w:val="ListParagraph"/>
        <w:rPr>
          <w:rFonts w:ascii="Times New Roman" w:hAnsi="Times New Roman" w:cs="Times New Roman"/>
          <w:color w:val="000000"/>
          <w:sz w:val="24"/>
        </w:rPr>
      </w:pPr>
    </w:p>
    <w:p w14:paraId="7259E8C5" w14:textId="77777777" w:rsidR="00D46122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The review committee shall take the following steps after receiving the challenged materials:</w:t>
      </w:r>
    </w:p>
    <w:p w14:paraId="7E43CD9E" w14:textId="77777777" w:rsidR="001A40E2" w:rsidRPr="0025283F" w:rsidRDefault="001A40E2" w:rsidP="001A40E2">
      <w:pPr>
        <w:pStyle w:val="ListParagraph"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0A341093" w14:textId="28ABC07A" w:rsidR="00D46122" w:rsidRPr="0025283F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Read, view</w:t>
      </w:r>
      <w:r w:rsidR="00E42993" w:rsidRPr="0025283F">
        <w:rPr>
          <w:rFonts w:ascii="Times New Roman" w:hAnsi="Times New Roman" w:cs="Times New Roman"/>
          <w:color w:val="000000"/>
          <w:sz w:val="24"/>
        </w:rPr>
        <w:t>,</w:t>
      </w:r>
      <w:r w:rsidRPr="0025283F">
        <w:rPr>
          <w:rFonts w:ascii="Times New Roman" w:hAnsi="Times New Roman" w:cs="Times New Roman"/>
          <w:color w:val="000000"/>
          <w:sz w:val="24"/>
        </w:rPr>
        <w:t xml:space="preserve"> or listen to the</w:t>
      </w:r>
      <w:r w:rsidR="00D404B6" w:rsidRPr="0025283F">
        <w:rPr>
          <w:rFonts w:ascii="Times New Roman" w:hAnsi="Times New Roman" w:cs="Times New Roman"/>
          <w:color w:val="000000"/>
          <w:sz w:val="24"/>
        </w:rPr>
        <w:t xml:space="preserve"> contested</w:t>
      </w:r>
      <w:r w:rsidRPr="0025283F">
        <w:rPr>
          <w:rFonts w:ascii="Times New Roman" w:hAnsi="Times New Roman" w:cs="Times New Roman"/>
          <w:color w:val="000000"/>
          <w:sz w:val="24"/>
        </w:rPr>
        <w:t xml:space="preserve"> material in its entirety;</w:t>
      </w:r>
      <w:r w:rsidRPr="0025283F">
        <w:rPr>
          <w:rFonts w:ascii="Times New Roman" w:hAnsi="Times New Roman" w:cs="Times New Roman"/>
          <w:color w:val="000000"/>
          <w:sz w:val="24"/>
        </w:rPr>
        <w:tab/>
      </w:r>
    </w:p>
    <w:p w14:paraId="0A6C99B8" w14:textId="77777777" w:rsidR="00D46122" w:rsidRPr="0025283F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Check general acceptance of the material by reading recognized and evaluative reviews;</w:t>
      </w:r>
    </w:p>
    <w:p w14:paraId="0351D1CF" w14:textId="77777777" w:rsidR="00D46122" w:rsidRPr="0025283F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color w:val="000000"/>
          <w:sz w:val="24"/>
        </w:rPr>
        <w:t>Determine the extent to which the material supports the curriculum;</w:t>
      </w:r>
    </w:p>
    <w:p w14:paraId="74EA9AE2" w14:textId="6EB3A574" w:rsidR="00D46122" w:rsidRPr="0025283F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sz w:val="24"/>
        </w:rPr>
        <w:t xml:space="preserve">Complete the appropriate Checklist for Reconsideration of </w:t>
      </w:r>
      <w:r w:rsidR="00D362E2">
        <w:rPr>
          <w:rFonts w:ascii="Times New Roman" w:hAnsi="Times New Roman" w:cs="Times New Roman"/>
          <w:sz w:val="24"/>
        </w:rPr>
        <w:t>Textbook</w:t>
      </w:r>
      <w:r w:rsidR="00B415BD">
        <w:rPr>
          <w:rFonts w:ascii="Times New Roman" w:hAnsi="Times New Roman" w:cs="Times New Roman"/>
          <w:sz w:val="24"/>
        </w:rPr>
        <w:t>s</w:t>
      </w:r>
      <w:r w:rsidR="00D362E2">
        <w:rPr>
          <w:rFonts w:ascii="Times New Roman" w:hAnsi="Times New Roman" w:cs="Times New Roman"/>
          <w:sz w:val="24"/>
        </w:rPr>
        <w:t xml:space="preserve"> </w:t>
      </w:r>
      <w:r w:rsidR="00B415BD">
        <w:rPr>
          <w:rFonts w:ascii="Times New Roman" w:hAnsi="Times New Roman" w:cs="Times New Roman"/>
          <w:sz w:val="24"/>
        </w:rPr>
        <w:t xml:space="preserve">and </w:t>
      </w:r>
      <w:r w:rsidRPr="0025283F">
        <w:rPr>
          <w:rFonts w:ascii="Times New Roman" w:hAnsi="Times New Roman" w:cs="Times New Roman"/>
          <w:sz w:val="24"/>
        </w:rPr>
        <w:t>Instructional Materials, judging the material for its strength and value; and</w:t>
      </w:r>
    </w:p>
    <w:p w14:paraId="6744C225" w14:textId="31950740" w:rsidR="00D46122" w:rsidRPr="0025283F" w:rsidRDefault="00D46122" w:rsidP="00D46122">
      <w:pPr>
        <w:pStyle w:val="ListParagraph"/>
        <w:numPr>
          <w:ilvl w:val="1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sz w:val="24"/>
        </w:rPr>
        <w:t xml:space="preserve">Present recommendation to principal for further action and to the </w:t>
      </w:r>
      <w:r w:rsidR="005B31B1" w:rsidRPr="0025283F">
        <w:rPr>
          <w:rFonts w:ascii="Times New Roman" w:hAnsi="Times New Roman" w:cs="Times New Roman"/>
          <w:color w:val="000000"/>
          <w:sz w:val="24"/>
        </w:rPr>
        <w:t>Director of Schools</w:t>
      </w:r>
      <w:r w:rsidRPr="0025283F">
        <w:rPr>
          <w:rFonts w:ascii="Times New Roman" w:hAnsi="Times New Roman" w:cs="Times New Roman"/>
          <w:sz w:val="24"/>
        </w:rPr>
        <w:t xml:space="preserve"> for purposes of information.</w:t>
      </w:r>
      <w:r w:rsidRPr="0025283F">
        <w:rPr>
          <w:rFonts w:ascii="Times New Roman" w:hAnsi="Times New Roman" w:cs="Times New Roman"/>
          <w:color w:val="000000"/>
          <w:sz w:val="24"/>
        </w:rPr>
        <w:br/>
      </w:r>
    </w:p>
    <w:p w14:paraId="53D8E187" w14:textId="25AA6E17" w:rsidR="007674B4" w:rsidRPr="0025283F" w:rsidRDefault="00F41E76" w:rsidP="00D46122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5283F">
        <w:rPr>
          <w:rFonts w:ascii="Times New Roman" w:hAnsi="Times New Roman" w:cs="Times New Roman"/>
          <w:sz w:val="24"/>
        </w:rPr>
        <w:lastRenderedPageBreak/>
        <w:t>If the complainant desires further action after receiving the recommendati</w:t>
      </w:r>
      <w:r w:rsidR="00D46122" w:rsidRPr="0025283F">
        <w:rPr>
          <w:rFonts w:ascii="Times New Roman" w:hAnsi="Times New Roman" w:cs="Times New Roman"/>
          <w:sz w:val="24"/>
        </w:rPr>
        <w:t xml:space="preserve">on of the committee and the </w:t>
      </w:r>
      <w:r w:rsidRPr="0025283F">
        <w:rPr>
          <w:rFonts w:ascii="Times New Roman" w:hAnsi="Times New Roman" w:cs="Times New Roman"/>
          <w:sz w:val="24"/>
        </w:rPr>
        <w:t xml:space="preserve">decision of the principal, an </w:t>
      </w:r>
      <w:r w:rsidR="005A7009" w:rsidRPr="0025283F">
        <w:rPr>
          <w:rFonts w:ascii="Times New Roman" w:hAnsi="Times New Roman" w:cs="Times New Roman"/>
          <w:sz w:val="24"/>
        </w:rPr>
        <w:t xml:space="preserve">appeal may be made to the </w:t>
      </w:r>
      <w:r w:rsidR="00CF748D" w:rsidRPr="0025283F">
        <w:rPr>
          <w:rFonts w:ascii="Times New Roman" w:hAnsi="Times New Roman" w:cs="Times New Roman"/>
          <w:sz w:val="24"/>
        </w:rPr>
        <w:t>B</w:t>
      </w:r>
      <w:r w:rsidR="00D46122" w:rsidRPr="0025283F">
        <w:rPr>
          <w:rFonts w:ascii="Times New Roman" w:hAnsi="Times New Roman" w:cs="Times New Roman"/>
          <w:sz w:val="24"/>
        </w:rPr>
        <w:t>oard</w:t>
      </w:r>
      <w:r w:rsidR="00C40732" w:rsidRPr="0025283F">
        <w:rPr>
          <w:rFonts w:ascii="Times New Roman" w:hAnsi="Times New Roman" w:cs="Times New Roman"/>
          <w:sz w:val="24"/>
        </w:rPr>
        <w:t>.</w:t>
      </w:r>
    </w:p>
    <w:p w14:paraId="4250DAF3" w14:textId="77777777" w:rsidR="008F25CD" w:rsidRPr="0025283F" w:rsidRDefault="008F25CD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32EC6D20" w14:textId="6EF39CAD" w:rsidR="008F25CD" w:rsidRDefault="008F25CD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12CE9648" w14:textId="2294C2DF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40049D22" w14:textId="0C0CFD11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955353D" w14:textId="04E84A9E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5E8340A0" w14:textId="6C5320ED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4C230607" w14:textId="76AB23F7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1E8FAA60" w14:textId="0887F13B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23E1B6E" w14:textId="03AF313E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300C8AC" w14:textId="001F74AF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51CC1D56" w14:textId="1E8E5C30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56736D89" w14:textId="253E0147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56C3D8D5" w14:textId="32624DA1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0048E2B3" w14:textId="072D8BE7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795CCA19" w14:textId="77C21D9A" w:rsidR="00F065EC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6CF689AA" w14:textId="77777777" w:rsidR="00F065EC" w:rsidRPr="0025283F" w:rsidRDefault="00F065EC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28380752" w14:textId="77777777" w:rsidR="008F25CD" w:rsidRDefault="008F25CD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33233E17" w14:textId="0525538D" w:rsidR="007C08B7" w:rsidRPr="0025283F" w:rsidRDefault="007C08B7" w:rsidP="008F25CD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</w:rPr>
        <w:sectPr w:rsidR="007C08B7" w:rsidRPr="0025283F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AB4649" w:rsidRPr="0025283F" w14:paraId="5E41DAE9" w14:textId="77777777" w:rsidTr="007674B4">
        <w:trPr>
          <w:trHeight w:val="215"/>
        </w:trPr>
        <w:tc>
          <w:tcPr>
            <w:tcW w:w="5220" w:type="dxa"/>
          </w:tcPr>
          <w:p w14:paraId="6A11CD8C" w14:textId="77777777" w:rsidR="00AB4649" w:rsidRPr="0025283F" w:rsidRDefault="00AB4649" w:rsidP="00AB4649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480761DB" w14:textId="77777777" w:rsidR="00AB4649" w:rsidRPr="0025283F" w:rsidRDefault="00AB4649" w:rsidP="00AB4649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AB4649" w:rsidRPr="0025283F" w14:paraId="2D701119" w14:textId="77777777" w:rsidTr="007674B4">
        <w:trPr>
          <w:trHeight w:val="323"/>
        </w:trPr>
        <w:tc>
          <w:tcPr>
            <w:tcW w:w="5220" w:type="dxa"/>
          </w:tcPr>
          <w:p w14:paraId="1F77FA02" w14:textId="77777777" w:rsidR="00AB4649" w:rsidRPr="0025283F" w:rsidRDefault="00AB4649" w:rsidP="00AB4649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58BEDEA4" w14:textId="77777777" w:rsidR="00AB4649" w:rsidRPr="0025283F" w:rsidRDefault="00AB4649" w:rsidP="00AB4649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Cross References</w:t>
            </w:r>
          </w:p>
        </w:tc>
      </w:tr>
      <w:tr w:rsidR="00AB4649" w:rsidRPr="0025283F" w14:paraId="0CE602CD" w14:textId="77777777" w:rsidTr="007674B4">
        <w:tc>
          <w:tcPr>
            <w:tcW w:w="5220" w:type="dxa"/>
          </w:tcPr>
          <w:p w14:paraId="3157DCE9" w14:textId="77777777" w:rsidR="00C978A0" w:rsidRDefault="00AB4649" w:rsidP="00AB4649">
            <w:pPr>
              <w:pStyle w:val="ListParagraph"/>
              <w:numPr>
                <w:ilvl w:val="0"/>
                <w:numId w:val="8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Board of Education, Island Trees Union Free School District No. 26 v. Pico</w:t>
            </w:r>
            <w:r w:rsidRPr="0025283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</w:t>
            </w: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457 U.S. 853, 102 S. Ct. 2799 (1982)</w:t>
            </w:r>
          </w:p>
          <w:p w14:paraId="3F4CA58D" w14:textId="1089D464" w:rsidR="00AB4649" w:rsidRPr="0025283F" w:rsidRDefault="0094270F" w:rsidP="00AB4649">
            <w:pPr>
              <w:pStyle w:val="ListParagraph"/>
              <w:numPr>
                <w:ilvl w:val="0"/>
                <w:numId w:val="8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49-1-302(a)(8); TCA 49-1-314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C978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TCA 49-6-2206; </w:t>
            </w:r>
            <w:r w:rsidR="00D14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Public Acts of 2022, Chapter No. 1085</w:t>
            </w:r>
          </w:p>
          <w:p w14:paraId="7A77F846" w14:textId="77777777" w:rsidR="00AB4649" w:rsidRPr="0025283F" w:rsidRDefault="00AB4649" w:rsidP="00AB4649">
            <w:pPr>
              <w:pStyle w:val="ListParagraph"/>
              <w:spacing w:before="240"/>
              <w:ind w:left="360"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4" w:type="dxa"/>
          </w:tcPr>
          <w:p w14:paraId="64E38048" w14:textId="77777777" w:rsidR="00060FA2" w:rsidRDefault="00060FA2" w:rsidP="00082D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11E3A0E" w14:textId="6D0504EF" w:rsidR="00DF04B4" w:rsidRDefault="001D2651" w:rsidP="00082D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Instructional Standards 4.101</w:t>
            </w: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br/>
            </w:r>
            <w:r w:rsidR="00DF04B4">
              <w:rPr>
                <w:rFonts w:ascii="Times-Roman" w:hAnsi="Times-Roman" w:cs="Times-Roman"/>
                <w:color w:val="000000"/>
                <w:sz w:val="18"/>
                <w:szCs w:val="18"/>
              </w:rPr>
              <w:t>Textbooks and Instructional Materials 4.400</w:t>
            </w:r>
          </w:p>
          <w:p w14:paraId="2E0A21B1" w14:textId="0BFCED09" w:rsidR="00082D73" w:rsidRPr="0025283F" w:rsidRDefault="00082D73" w:rsidP="00082D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School and System Websites 4.407</w:t>
            </w:r>
          </w:p>
          <w:p w14:paraId="55BB48D5" w14:textId="77777777" w:rsidR="007E4260" w:rsidRPr="0025283F" w:rsidRDefault="007E4260" w:rsidP="00082D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28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Controversial Materials 4.801</w:t>
            </w:r>
          </w:p>
        </w:tc>
      </w:tr>
    </w:tbl>
    <w:p w14:paraId="6F0629C4" w14:textId="77777777" w:rsidR="00CB7BA8" w:rsidRPr="003D2A67" w:rsidRDefault="00CB7BA8" w:rsidP="007674B4">
      <w:pPr>
        <w:suppressLineNumbers/>
        <w:spacing w:before="240"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sectPr w:rsidR="00CB7BA8" w:rsidRPr="003D2A67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1315" w14:textId="77777777" w:rsidR="00985E8B" w:rsidRDefault="00985E8B" w:rsidP="003D2A67">
      <w:pPr>
        <w:spacing w:after="0" w:line="240" w:lineRule="auto"/>
      </w:pPr>
      <w:r>
        <w:separator/>
      </w:r>
    </w:p>
  </w:endnote>
  <w:endnote w:type="continuationSeparator" w:id="0">
    <w:p w14:paraId="0C723B07" w14:textId="77777777" w:rsidR="00985E8B" w:rsidRDefault="00985E8B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A070" w14:textId="77777777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-7895105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426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7E4260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6A93B975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E71A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DB90633" wp14:editId="5E2F81CE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9439D2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" strokecolor="black [3040]" strokeweight="1.5pt"/>
          </w:pict>
        </mc:Fallback>
      </mc:AlternateContent>
    </w:r>
  </w:p>
  <w:p w14:paraId="753C97B3" w14:textId="4FB694C5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E62FB7">
      <w:rPr>
        <w:rFonts w:ascii="Times New Roman" w:hAnsi="Times New Roman" w:cs="Times New Roman"/>
        <w:noProof/>
        <w:sz w:val="16"/>
        <w:szCs w:val="16"/>
      </w:rPr>
      <w:t>February 21, 2023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99EA" w14:textId="77777777" w:rsidR="00985E8B" w:rsidRDefault="00985E8B" w:rsidP="003D2A67">
      <w:pPr>
        <w:spacing w:after="0" w:line="240" w:lineRule="auto"/>
      </w:pPr>
      <w:r>
        <w:separator/>
      </w:r>
    </w:p>
  </w:footnote>
  <w:footnote w:type="continuationSeparator" w:id="0">
    <w:p w14:paraId="38C984F1" w14:textId="77777777" w:rsidR="00985E8B" w:rsidRDefault="00985E8B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2B439" w14:textId="0AAF1197" w:rsidR="00E624BE" w:rsidRDefault="00F41E76" w:rsidP="00357528">
    <w:pPr>
      <w:pStyle w:val="Header"/>
      <w:rPr>
        <w:rFonts w:ascii="Times New Roman" w:hAnsi="Times New Roman" w:cs="Times New Roman"/>
        <w:b/>
        <w:sz w:val="16"/>
        <w:szCs w:val="16"/>
      </w:rPr>
    </w:pPr>
    <w:r w:rsidRPr="00F41E76">
      <w:rPr>
        <w:rFonts w:ascii="Times New Roman" w:hAnsi="Times New Roman" w:cs="Times New Roman"/>
        <w:b/>
        <w:sz w:val="16"/>
        <w:szCs w:val="16"/>
      </w:rPr>
      <w:t>Reconsideration of Textbooks</w:t>
    </w:r>
    <w:r w:rsidR="00357528">
      <w:rPr>
        <w:rFonts w:ascii="Times New Roman" w:hAnsi="Times New Roman" w:cs="Times New Roman"/>
        <w:b/>
        <w:sz w:val="16"/>
        <w:szCs w:val="16"/>
      </w:rPr>
      <w:t xml:space="preserve"> and Instructional Materials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4.40</w:t>
    </w:r>
    <w:r w:rsidR="00FF141B">
      <w:rPr>
        <w:rFonts w:ascii="Times New Roman" w:hAnsi="Times New Roman" w:cs="Times New Roman"/>
        <w:b/>
        <w:sz w:val="16"/>
        <w:szCs w:val="16"/>
      </w:rPr>
      <w:t>2</w:t>
    </w:r>
  </w:p>
  <w:p w14:paraId="75D8D7D4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A8A47C" wp14:editId="75BAE390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BB8B09" id="Straight Connecto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4C4"/>
    <w:multiLevelType w:val="hybridMultilevel"/>
    <w:tmpl w:val="B51A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642C"/>
    <w:multiLevelType w:val="hybridMultilevel"/>
    <w:tmpl w:val="5BCA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308D"/>
    <w:multiLevelType w:val="hybridMultilevel"/>
    <w:tmpl w:val="A872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A0B7B"/>
    <w:multiLevelType w:val="hybridMultilevel"/>
    <w:tmpl w:val="3620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742035">
    <w:abstractNumId w:val="2"/>
  </w:num>
  <w:num w:numId="2" w16cid:durableId="12345245">
    <w:abstractNumId w:val="8"/>
  </w:num>
  <w:num w:numId="3" w16cid:durableId="873688146">
    <w:abstractNumId w:val="5"/>
  </w:num>
  <w:num w:numId="4" w16cid:durableId="1158838661">
    <w:abstractNumId w:val="7"/>
  </w:num>
  <w:num w:numId="5" w16cid:durableId="2077509666">
    <w:abstractNumId w:val="3"/>
  </w:num>
  <w:num w:numId="6" w16cid:durableId="731199878">
    <w:abstractNumId w:val="6"/>
  </w:num>
  <w:num w:numId="7" w16cid:durableId="1249074206">
    <w:abstractNumId w:val="0"/>
  </w:num>
  <w:num w:numId="8" w16cid:durableId="735510862">
    <w:abstractNumId w:val="4"/>
  </w:num>
  <w:num w:numId="9" w16cid:durableId="2083747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76"/>
    <w:rsid w:val="00060FA2"/>
    <w:rsid w:val="00074EC4"/>
    <w:rsid w:val="00082D73"/>
    <w:rsid w:val="000B1E7B"/>
    <w:rsid w:val="000B1F15"/>
    <w:rsid w:val="000C67FF"/>
    <w:rsid w:val="000D266E"/>
    <w:rsid w:val="000F47A1"/>
    <w:rsid w:val="00107439"/>
    <w:rsid w:val="001160A6"/>
    <w:rsid w:val="001348FA"/>
    <w:rsid w:val="00156E39"/>
    <w:rsid w:val="00171556"/>
    <w:rsid w:val="00173D7F"/>
    <w:rsid w:val="001A40E2"/>
    <w:rsid w:val="001B15DE"/>
    <w:rsid w:val="001D2651"/>
    <w:rsid w:val="00200D03"/>
    <w:rsid w:val="0025283F"/>
    <w:rsid w:val="002730DF"/>
    <w:rsid w:val="00292C97"/>
    <w:rsid w:val="00296C42"/>
    <w:rsid w:val="002D7ECC"/>
    <w:rsid w:val="002F4992"/>
    <w:rsid w:val="00320562"/>
    <w:rsid w:val="00326D21"/>
    <w:rsid w:val="00357528"/>
    <w:rsid w:val="003618E3"/>
    <w:rsid w:val="003D2A67"/>
    <w:rsid w:val="003D2ACD"/>
    <w:rsid w:val="003F2A3E"/>
    <w:rsid w:val="00406FA8"/>
    <w:rsid w:val="00407690"/>
    <w:rsid w:val="00422EF0"/>
    <w:rsid w:val="004235FA"/>
    <w:rsid w:val="00440B6D"/>
    <w:rsid w:val="00443EB9"/>
    <w:rsid w:val="004518BE"/>
    <w:rsid w:val="00470EE4"/>
    <w:rsid w:val="00473581"/>
    <w:rsid w:val="004932A3"/>
    <w:rsid w:val="004C6947"/>
    <w:rsid w:val="005046B9"/>
    <w:rsid w:val="0052524C"/>
    <w:rsid w:val="00530C40"/>
    <w:rsid w:val="00570B7C"/>
    <w:rsid w:val="005852F8"/>
    <w:rsid w:val="00593873"/>
    <w:rsid w:val="005A6578"/>
    <w:rsid w:val="005A7009"/>
    <w:rsid w:val="005B31B1"/>
    <w:rsid w:val="005B3F8D"/>
    <w:rsid w:val="0063187C"/>
    <w:rsid w:val="00631AA2"/>
    <w:rsid w:val="006355FD"/>
    <w:rsid w:val="00641547"/>
    <w:rsid w:val="00654B28"/>
    <w:rsid w:val="00654E2A"/>
    <w:rsid w:val="00655779"/>
    <w:rsid w:val="0065762F"/>
    <w:rsid w:val="006701C4"/>
    <w:rsid w:val="00671295"/>
    <w:rsid w:val="006A0BBD"/>
    <w:rsid w:val="006D31C4"/>
    <w:rsid w:val="006E4396"/>
    <w:rsid w:val="00730412"/>
    <w:rsid w:val="00740AFA"/>
    <w:rsid w:val="007674B4"/>
    <w:rsid w:val="00767E35"/>
    <w:rsid w:val="00772582"/>
    <w:rsid w:val="00780481"/>
    <w:rsid w:val="0078420C"/>
    <w:rsid w:val="007843D9"/>
    <w:rsid w:val="007A00EA"/>
    <w:rsid w:val="007B54B2"/>
    <w:rsid w:val="007C08B7"/>
    <w:rsid w:val="007C6AB6"/>
    <w:rsid w:val="007E4260"/>
    <w:rsid w:val="00875B5F"/>
    <w:rsid w:val="00884C99"/>
    <w:rsid w:val="0088753B"/>
    <w:rsid w:val="008A40DE"/>
    <w:rsid w:val="008A6E69"/>
    <w:rsid w:val="008B4231"/>
    <w:rsid w:val="008F0613"/>
    <w:rsid w:val="008F25CD"/>
    <w:rsid w:val="00940AD0"/>
    <w:rsid w:val="0094270F"/>
    <w:rsid w:val="00952F64"/>
    <w:rsid w:val="0097652F"/>
    <w:rsid w:val="00985E8B"/>
    <w:rsid w:val="009A4AAC"/>
    <w:rsid w:val="00A22E30"/>
    <w:rsid w:val="00A41EB3"/>
    <w:rsid w:val="00A52AAD"/>
    <w:rsid w:val="00A63F7F"/>
    <w:rsid w:val="00A660B5"/>
    <w:rsid w:val="00AB4649"/>
    <w:rsid w:val="00AD06E4"/>
    <w:rsid w:val="00AD13E9"/>
    <w:rsid w:val="00AE51D7"/>
    <w:rsid w:val="00B20A56"/>
    <w:rsid w:val="00B415BD"/>
    <w:rsid w:val="00B43C06"/>
    <w:rsid w:val="00B528BF"/>
    <w:rsid w:val="00B52AD3"/>
    <w:rsid w:val="00B54AEE"/>
    <w:rsid w:val="00B82C2A"/>
    <w:rsid w:val="00B97212"/>
    <w:rsid w:val="00C40732"/>
    <w:rsid w:val="00C40946"/>
    <w:rsid w:val="00C62699"/>
    <w:rsid w:val="00C70B45"/>
    <w:rsid w:val="00C71A08"/>
    <w:rsid w:val="00C86C3A"/>
    <w:rsid w:val="00C9149F"/>
    <w:rsid w:val="00C978A0"/>
    <w:rsid w:val="00CA674D"/>
    <w:rsid w:val="00CB7BA8"/>
    <w:rsid w:val="00CD79C8"/>
    <w:rsid w:val="00CF748D"/>
    <w:rsid w:val="00D14488"/>
    <w:rsid w:val="00D20F78"/>
    <w:rsid w:val="00D22888"/>
    <w:rsid w:val="00D362E2"/>
    <w:rsid w:val="00D404B6"/>
    <w:rsid w:val="00D46122"/>
    <w:rsid w:val="00D56508"/>
    <w:rsid w:val="00DB2FBC"/>
    <w:rsid w:val="00DB5D2F"/>
    <w:rsid w:val="00DC20F6"/>
    <w:rsid w:val="00DD2C40"/>
    <w:rsid w:val="00DF04B4"/>
    <w:rsid w:val="00DF43CC"/>
    <w:rsid w:val="00DF5406"/>
    <w:rsid w:val="00E42993"/>
    <w:rsid w:val="00E624BE"/>
    <w:rsid w:val="00E62FB7"/>
    <w:rsid w:val="00E709B5"/>
    <w:rsid w:val="00E76FED"/>
    <w:rsid w:val="00E83EFA"/>
    <w:rsid w:val="00E84E24"/>
    <w:rsid w:val="00E94AE9"/>
    <w:rsid w:val="00EA6F36"/>
    <w:rsid w:val="00EB61DB"/>
    <w:rsid w:val="00EC2323"/>
    <w:rsid w:val="00EC3DAB"/>
    <w:rsid w:val="00ED3A84"/>
    <w:rsid w:val="00EE0AE1"/>
    <w:rsid w:val="00EF3C03"/>
    <w:rsid w:val="00F065EC"/>
    <w:rsid w:val="00F306E4"/>
    <w:rsid w:val="00F31905"/>
    <w:rsid w:val="00F41E76"/>
    <w:rsid w:val="00F45A5A"/>
    <w:rsid w:val="00FA2EC9"/>
    <w:rsid w:val="00FA3375"/>
    <w:rsid w:val="00FA4515"/>
    <w:rsid w:val="00FB1B22"/>
    <w:rsid w:val="00FE6FF1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B56C8"/>
  <w15:docId w15:val="{DA0D8108-C3BD-4505-8A85-7A6BCF5F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customStyle="1" w:styleId="BoardTitle">
    <w:name w:val="BoardTitle"/>
    <w:basedOn w:val="DefaultParagraphFont"/>
    <w:uiPriority w:val="1"/>
    <w:rsid w:val="000C67FF"/>
    <w:rPr>
      <w:rFonts w:ascii="Times New Roman" w:hAnsi="Times New Roman"/>
      <w:sz w:val="48"/>
    </w:rPr>
  </w:style>
  <w:style w:type="paragraph" w:styleId="NoSpacing">
    <w:name w:val="No Spacing"/>
    <w:uiPriority w:val="1"/>
    <w:qFormat/>
    <w:rsid w:val="00F41E7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3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3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reene\Dropbox\TSBA\Base%20Policy%20Manual\TSBA%20Generic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A2834BB2674CAC968F52D450CC6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0B383-B692-4F17-B73E-62796B719817}"/>
      </w:docPartPr>
      <w:docPartBody>
        <w:p w:rsidR="00B20BB2" w:rsidRDefault="00B5785A">
          <w:pPr>
            <w:pStyle w:val="2CA2834BB2674CAC968F52D450CC6DF4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5F4698FD8206480E9DEBDCE3BEF8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6F42-13C2-4DE7-9649-24F53A873F76}"/>
      </w:docPartPr>
      <w:docPartBody>
        <w:p w:rsidR="00B20BB2" w:rsidRDefault="00B5785A">
          <w:pPr>
            <w:pStyle w:val="5F4698FD8206480E9DEBDCE3BEF84CB2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24CE20B11CD4432C882EBE593C82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BD3-EB0C-4892-B431-36B36649A3FF}"/>
      </w:docPartPr>
      <w:docPartBody>
        <w:p w:rsidR="00B20BB2" w:rsidRDefault="00B5785A">
          <w:pPr>
            <w:pStyle w:val="24CE20B11CD4432C882EBE593C8218FC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092315A6126C4616945ADE2756F2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45F8-A8E3-4DB0-8C16-2EE89CAA8298}"/>
      </w:docPartPr>
      <w:docPartBody>
        <w:p w:rsidR="00B20BB2" w:rsidRDefault="00B5785A">
          <w:pPr>
            <w:pStyle w:val="092315A6126C4616945ADE2756F2C433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EB76ACE4DCC145F39C1100169B06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33631-4064-4920-84C3-2816F0075861}"/>
      </w:docPartPr>
      <w:docPartBody>
        <w:p w:rsidR="00B20BB2" w:rsidRDefault="00B5785A">
          <w:pPr>
            <w:pStyle w:val="EB76ACE4DCC145F39C1100169B063869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4D8FF10ACC264A07BC8C547BDA6C7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93D31-3731-4963-8AA1-4BECCB6051D2}"/>
      </w:docPartPr>
      <w:docPartBody>
        <w:p w:rsidR="00B20BB2" w:rsidRDefault="00B5785A">
          <w:pPr>
            <w:pStyle w:val="4D8FF10ACC264A07BC8C547BDA6C7E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4F91836C704B50B40CC8FF6B16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26D2-07CB-4E9B-9938-3413414E71A5}"/>
      </w:docPartPr>
      <w:docPartBody>
        <w:p w:rsidR="00B20BB2" w:rsidRDefault="00B5785A">
          <w:pPr>
            <w:pStyle w:val="354F91836C704B50B40CC8FF6B16395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85A"/>
    <w:rsid w:val="000947A7"/>
    <w:rsid w:val="000F7111"/>
    <w:rsid w:val="00132018"/>
    <w:rsid w:val="00186C1D"/>
    <w:rsid w:val="001F12CB"/>
    <w:rsid w:val="002B228F"/>
    <w:rsid w:val="002F12BD"/>
    <w:rsid w:val="00302824"/>
    <w:rsid w:val="00374F57"/>
    <w:rsid w:val="00394D92"/>
    <w:rsid w:val="004016C3"/>
    <w:rsid w:val="004F1980"/>
    <w:rsid w:val="00553446"/>
    <w:rsid w:val="005D6A59"/>
    <w:rsid w:val="006C1AE0"/>
    <w:rsid w:val="00700B1D"/>
    <w:rsid w:val="00730F02"/>
    <w:rsid w:val="0080517F"/>
    <w:rsid w:val="00826EA3"/>
    <w:rsid w:val="008F7E6F"/>
    <w:rsid w:val="009C2641"/>
    <w:rsid w:val="00A53707"/>
    <w:rsid w:val="00A61FD4"/>
    <w:rsid w:val="00A65E30"/>
    <w:rsid w:val="00A97D2B"/>
    <w:rsid w:val="00AA0CF4"/>
    <w:rsid w:val="00AE7970"/>
    <w:rsid w:val="00B20BB2"/>
    <w:rsid w:val="00B2780D"/>
    <w:rsid w:val="00B5785A"/>
    <w:rsid w:val="00B9203B"/>
    <w:rsid w:val="00BE3C0C"/>
    <w:rsid w:val="00BE4A60"/>
    <w:rsid w:val="00C14096"/>
    <w:rsid w:val="00C463E2"/>
    <w:rsid w:val="00CA43B2"/>
    <w:rsid w:val="00CD6395"/>
    <w:rsid w:val="00D21812"/>
    <w:rsid w:val="00D42FF7"/>
    <w:rsid w:val="00E03C8A"/>
    <w:rsid w:val="00E21C67"/>
    <w:rsid w:val="00E23944"/>
    <w:rsid w:val="00EE476C"/>
    <w:rsid w:val="00F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A2834BB2674CAC968F52D450CC6DF4">
    <w:name w:val="2CA2834BB2674CAC968F52D450CC6DF4"/>
  </w:style>
  <w:style w:type="paragraph" w:customStyle="1" w:styleId="5F4698FD8206480E9DEBDCE3BEF84CB2">
    <w:name w:val="5F4698FD8206480E9DEBDCE3BEF84CB2"/>
  </w:style>
  <w:style w:type="paragraph" w:customStyle="1" w:styleId="24CE20B11CD4432C882EBE593C8218FC">
    <w:name w:val="24CE20B11CD4432C882EBE593C8218FC"/>
  </w:style>
  <w:style w:type="paragraph" w:customStyle="1" w:styleId="092315A6126C4616945ADE2756F2C433">
    <w:name w:val="092315A6126C4616945ADE2756F2C433"/>
  </w:style>
  <w:style w:type="paragraph" w:customStyle="1" w:styleId="EB76ACE4DCC145F39C1100169B063869">
    <w:name w:val="EB76ACE4DCC145F39C1100169B063869"/>
  </w:style>
  <w:style w:type="paragraph" w:customStyle="1" w:styleId="4D8FF10ACC264A07BC8C547BDA6C7E56">
    <w:name w:val="4D8FF10ACC264A07BC8C547BDA6C7E56"/>
  </w:style>
  <w:style w:type="paragraph" w:customStyle="1" w:styleId="354F91836C704B50B40CC8FF6B163954">
    <w:name w:val="354F91836C704B50B40CC8FF6B163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FD5E0F2-95C3-6244-BA67-41A86177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TSBA Generic Policy Template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Reconsideration of Instructional Materials and Textbooks</vt:lpstr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Reconsideration of Instructional Materials and Textbooks</dc:title>
  <dc:subject>Reconsideration of Instructional Materials and Textbooks</dc:subject>
  <dc:creator>TSBA</dc:creator>
  <cp:keywords>4.403</cp:keywords>
  <cp:lastModifiedBy>Roger Blanken</cp:lastModifiedBy>
  <cp:revision>2</cp:revision>
  <cp:lastPrinted>2022-06-06T16:15:00Z</cp:lastPrinted>
  <dcterms:created xsi:type="dcterms:W3CDTF">2023-02-21T19:00:00Z</dcterms:created>
  <dcterms:modified xsi:type="dcterms:W3CDTF">2023-02-21T19:00:00Z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