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4497" w14:textId="2FB3BE4D" w:rsidR="001217FF" w:rsidRDefault="005119B4" w:rsidP="005119B4">
      <w:pPr>
        <w:jc w:val="center"/>
      </w:pPr>
      <w:r>
        <w:rPr>
          <w:rFonts w:ascii="Georgia" w:hAnsi="Georgia"/>
          <w:noProof/>
        </w:rPr>
        <w:drawing>
          <wp:inline distT="0" distB="0" distL="0" distR="0" wp14:anchorId="16130411" wp14:editId="6AA08D3E">
            <wp:extent cx="21907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A4595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sz w:val="48"/>
          <w:szCs w:val="48"/>
        </w:rPr>
      </w:pPr>
    </w:p>
    <w:p w14:paraId="00AF6DF9" w14:textId="2853B9C3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48"/>
          <w:szCs w:val="48"/>
        </w:rPr>
        <w:t>You Are Invited:</w:t>
      </w:r>
      <w:r>
        <w:rPr>
          <w:rStyle w:val="eop"/>
          <w:rFonts w:ascii="Georgia" w:hAnsi="Georgia" w:cs="Segoe UI"/>
          <w:sz w:val="48"/>
          <w:szCs w:val="48"/>
        </w:rPr>
        <w:t> </w:t>
      </w:r>
    </w:p>
    <w:p w14:paraId="651AAD1E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First Class Pre-K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B703290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Required Family Engagement Workshop</w:t>
      </w:r>
      <w:r>
        <w:rPr>
          <w:rStyle w:val="eop"/>
          <w:rFonts w:ascii="Comic Sans MS" w:hAnsi="Comic Sans MS" w:cs="Segoe UI"/>
        </w:rPr>
        <w:t> </w:t>
      </w:r>
    </w:p>
    <w:p w14:paraId="2A509B60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Promoting Resilience </w:t>
      </w:r>
      <w:proofErr w:type="gramStart"/>
      <w:r>
        <w:rPr>
          <w:rStyle w:val="contextualspellingandgrammarerror"/>
          <w:rFonts w:ascii="Comic Sans MS" w:hAnsi="Comic Sans MS" w:cs="Segoe UI"/>
          <w:b/>
          <w:bCs/>
          <w:sz w:val="28"/>
          <w:szCs w:val="28"/>
        </w:rPr>
        <w:t>For</w:t>
      </w:r>
      <w:proofErr w:type="gramEnd"/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Now and Forever ©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1657C47" w14:textId="1002D25D" w:rsidR="005119B4" w:rsidRDefault="005119B4" w:rsidP="001F3F3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  <w:shd w:val="clear" w:color="auto" w:fill="FFFF00"/>
        </w:rPr>
        <w:t>Date: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  <w:r w:rsidR="001F3F36">
        <w:rPr>
          <w:rStyle w:val="eop"/>
          <w:rFonts w:ascii="Comic Sans MS" w:hAnsi="Comic Sans MS" w:cs="Segoe UI"/>
          <w:sz w:val="28"/>
          <w:szCs w:val="28"/>
        </w:rPr>
        <w:t>10/16/23</w:t>
      </w:r>
    </w:p>
    <w:p w14:paraId="5D5D97CB" w14:textId="61685AA5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  <w:shd w:val="clear" w:color="auto" w:fill="FFFF00"/>
        </w:rPr>
        <w:t>Location: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  <w:r w:rsidR="001F3F36">
        <w:rPr>
          <w:rStyle w:val="eop"/>
          <w:rFonts w:ascii="Comic Sans MS" w:hAnsi="Comic Sans MS" w:cs="Segoe UI"/>
          <w:sz w:val="28"/>
          <w:szCs w:val="28"/>
        </w:rPr>
        <w:t>Room 303(across from Pre k classroom)</w:t>
      </w:r>
    </w:p>
    <w:p w14:paraId="6A952514" w14:textId="38267F8F" w:rsidR="005119B4" w:rsidRDefault="005119B4" w:rsidP="001F3F36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  <w:shd w:val="clear" w:color="auto" w:fill="FFFF00"/>
        </w:rPr>
        <w:t>Time: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  <w:r w:rsidR="001F3F36">
        <w:rPr>
          <w:rStyle w:val="eop"/>
          <w:rFonts w:ascii="Comic Sans MS" w:hAnsi="Comic Sans MS" w:cs="Segoe UI"/>
          <w:sz w:val="28"/>
          <w:szCs w:val="28"/>
        </w:rPr>
        <w:t>10:30</w:t>
      </w:r>
    </w:p>
    <w:p w14:paraId="76BC6467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3464B217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Topic: </w:t>
      </w:r>
      <w:r>
        <w:rPr>
          <w:rStyle w:val="eop"/>
          <w:rFonts w:ascii="Georgia" w:hAnsi="Georgia" w:cs="Segoe UI"/>
        </w:rPr>
        <w:t> </w:t>
      </w:r>
    </w:p>
    <w:p w14:paraId="1610DAC6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Young children with strong social and emotional skills </w:t>
      </w:r>
      <w:r>
        <w:rPr>
          <w:rStyle w:val="eop"/>
          <w:rFonts w:ascii="Georgia" w:hAnsi="Georgia" w:cs="Segoe UI"/>
        </w:rPr>
        <w:t> </w:t>
      </w:r>
    </w:p>
    <w:p w14:paraId="1FA59D2C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are more successful in school and in life.</w:t>
      </w:r>
      <w:r>
        <w:rPr>
          <w:rStyle w:val="eop"/>
          <w:rFonts w:ascii="Georgia" w:hAnsi="Georgia" w:cs="Segoe UI"/>
        </w:rPr>
        <w:t> </w:t>
      </w:r>
    </w:p>
    <w:p w14:paraId="2F8B6026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10F4705E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i/>
          <w:iCs/>
        </w:rPr>
        <w:t>What can you, as a family, do to help?</w:t>
      </w:r>
      <w:r>
        <w:rPr>
          <w:rStyle w:val="eop"/>
          <w:rFonts w:ascii="Georgia" w:hAnsi="Georgia" w:cs="Segoe UI"/>
        </w:rPr>
        <w:t> </w:t>
      </w:r>
    </w:p>
    <w:p w14:paraId="0C878278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45A4F189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63D2FA98" w14:textId="77777777" w:rsidR="005119B4" w:rsidRDefault="005119B4" w:rsidP="005119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2FE493A7" w14:textId="77777777" w:rsidR="005119B4" w:rsidRDefault="005119B4" w:rsidP="005119B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Directions:</w:t>
      </w:r>
      <w:r>
        <w:rPr>
          <w:rStyle w:val="eop"/>
          <w:rFonts w:ascii="Georgia" w:hAnsi="Georgia" w:cs="Segoe UI"/>
        </w:rPr>
        <w:t> </w:t>
      </w:r>
    </w:p>
    <w:p w14:paraId="6F013FDD" w14:textId="77777777" w:rsidR="005119B4" w:rsidRDefault="005119B4" w:rsidP="005119B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Attend the Family Engagement Workshop.</w:t>
      </w:r>
      <w:r>
        <w:rPr>
          <w:rStyle w:val="eop"/>
          <w:rFonts w:ascii="Georgia" w:hAnsi="Georgia" w:cs="Segoe UI"/>
        </w:rPr>
        <w:t> </w:t>
      </w:r>
    </w:p>
    <w:p w14:paraId="1DFBE518" w14:textId="7E2E95D2" w:rsidR="005119B4" w:rsidRDefault="005119B4" w:rsidP="005119B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The </w:t>
      </w:r>
      <w:r>
        <w:rPr>
          <w:rStyle w:val="normaltextrun"/>
          <w:rFonts w:ascii="Georgia" w:hAnsi="Georgia" w:cs="Segoe UI"/>
          <w:b/>
          <w:bCs/>
          <w:u w:val="single"/>
        </w:rPr>
        <w:t xml:space="preserve">Promoting Resilience </w:t>
      </w:r>
      <w:r w:rsidR="001F3F36">
        <w:rPr>
          <w:rStyle w:val="contextualspellingandgrammarerror"/>
          <w:rFonts w:ascii="Georgia" w:hAnsi="Georgia" w:cs="Segoe UI"/>
          <w:b/>
          <w:bCs/>
          <w:u w:val="single"/>
        </w:rPr>
        <w:t>for</w:t>
      </w:r>
      <w:r>
        <w:rPr>
          <w:rStyle w:val="normaltextrun"/>
          <w:rFonts w:ascii="Georgia" w:hAnsi="Georgia" w:cs="Segoe UI"/>
          <w:b/>
          <w:bCs/>
          <w:u w:val="single"/>
        </w:rPr>
        <w:t xml:space="preserve"> Now and Forever</w:t>
      </w:r>
      <w:r w:rsidR="001F3F36">
        <w:rPr>
          <w:rStyle w:val="normaltextrun"/>
          <w:rFonts w:ascii="Georgia" w:hAnsi="Georgia" w:cs="Segoe UI"/>
        </w:rPr>
        <w:t xml:space="preserve"> Handout</w:t>
      </w:r>
      <w:r>
        <w:rPr>
          <w:rStyle w:val="normaltextrun"/>
          <w:rFonts w:ascii="Georgia" w:hAnsi="Georgia" w:cs="Segoe UI"/>
        </w:rPr>
        <w:t xml:space="preserve"> is yours to keep. This is a great resource for families.  </w:t>
      </w:r>
      <w:r>
        <w:rPr>
          <w:rStyle w:val="eop"/>
          <w:rFonts w:ascii="Georgia" w:hAnsi="Georgia" w:cs="Segoe UI"/>
        </w:rPr>
        <w:t> </w:t>
      </w:r>
    </w:p>
    <w:p w14:paraId="63907B18" w14:textId="1C0FC4F1" w:rsidR="005119B4" w:rsidRDefault="001F3F36" w:rsidP="001F3F36">
      <w:pPr>
        <w:pStyle w:val="paragraph"/>
        <w:spacing w:before="0" w:beforeAutospacing="0" w:after="0" w:afterAutospacing="0"/>
        <w:ind w:left="108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* Pre k Parents</w:t>
      </w:r>
      <w:r w:rsidR="005119B4">
        <w:rPr>
          <w:rStyle w:val="normaltextrun"/>
          <w:rFonts w:ascii="Georgia" w:hAnsi="Georgia" w:cs="Segoe UI"/>
        </w:rPr>
        <w:t xml:space="preserve"> will receive 2 hours of </w:t>
      </w:r>
      <w:r>
        <w:rPr>
          <w:rStyle w:val="normaltextrun"/>
          <w:rFonts w:ascii="Georgia" w:hAnsi="Georgia" w:cs="Segoe UI"/>
        </w:rPr>
        <w:t xml:space="preserve">required </w:t>
      </w:r>
      <w:r w:rsidR="005119B4">
        <w:rPr>
          <w:rStyle w:val="normaltextrun"/>
          <w:rFonts w:ascii="Georgia" w:hAnsi="Georgia" w:cs="Segoe UI"/>
        </w:rPr>
        <w:t xml:space="preserve">Family Involvement credit upon completion of attending the workshop, viewing the </w:t>
      </w:r>
      <w:proofErr w:type="gramStart"/>
      <w:r w:rsidR="005119B4">
        <w:rPr>
          <w:rStyle w:val="normaltextrun"/>
          <w:rFonts w:ascii="Georgia" w:hAnsi="Georgia" w:cs="Segoe UI"/>
        </w:rPr>
        <w:t>PowerPoint</w:t>
      </w:r>
      <w:proofErr w:type="gramEnd"/>
      <w:r w:rsidR="005119B4">
        <w:rPr>
          <w:rStyle w:val="normaltextrun"/>
          <w:rFonts w:ascii="Georgia" w:hAnsi="Georgia" w:cs="Segoe UI"/>
        </w:rPr>
        <w:t xml:space="preserve"> and reading the book. </w:t>
      </w:r>
      <w:r w:rsidR="005119B4">
        <w:rPr>
          <w:rStyle w:val="eop"/>
          <w:rFonts w:ascii="Georgia" w:hAnsi="Georgia" w:cs="Segoe UI"/>
        </w:rPr>
        <w:t> </w:t>
      </w:r>
    </w:p>
    <w:p w14:paraId="1D98659E" w14:textId="77777777" w:rsidR="005119B4" w:rsidRDefault="005119B4" w:rsidP="005119B4">
      <w:pPr>
        <w:jc w:val="center"/>
      </w:pPr>
    </w:p>
    <w:sectPr w:rsidR="0051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CF1"/>
    <w:multiLevelType w:val="multilevel"/>
    <w:tmpl w:val="7712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1C7C10"/>
    <w:multiLevelType w:val="multilevel"/>
    <w:tmpl w:val="8BD63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953024847">
    <w:abstractNumId w:val="0"/>
  </w:num>
  <w:num w:numId="2" w16cid:durableId="143728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B4"/>
    <w:rsid w:val="001217FF"/>
    <w:rsid w:val="001F3F36"/>
    <w:rsid w:val="004B01AC"/>
    <w:rsid w:val="005119B4"/>
    <w:rsid w:val="006A46CB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365A"/>
  <w15:chartTrackingRefBased/>
  <w15:docId w15:val="{EB6191C2-0E6A-41C3-8562-7DC262A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19B4"/>
  </w:style>
  <w:style w:type="character" w:customStyle="1" w:styleId="eop">
    <w:name w:val="eop"/>
    <w:basedOn w:val="DefaultParagraphFont"/>
    <w:rsid w:val="005119B4"/>
  </w:style>
  <w:style w:type="character" w:customStyle="1" w:styleId="contextualspellingandgrammarerror">
    <w:name w:val="contextualspellingandgrammarerror"/>
    <w:basedOn w:val="DefaultParagraphFont"/>
    <w:rsid w:val="0051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FE6F.E7199C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Blackmon, Misty</dc:creator>
  <cp:keywords/>
  <dc:description/>
  <cp:lastModifiedBy>Harris, Paula S/Calcedeaver</cp:lastModifiedBy>
  <cp:revision>2</cp:revision>
  <cp:lastPrinted>2023-10-04T14:33:00Z</cp:lastPrinted>
  <dcterms:created xsi:type="dcterms:W3CDTF">2023-10-04T14:34:00Z</dcterms:created>
  <dcterms:modified xsi:type="dcterms:W3CDTF">2023-10-04T14:34:00Z</dcterms:modified>
</cp:coreProperties>
</file>