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auto"/>
        </w:tblBorders>
        <w:tblLook w:val="04A0" w:firstRow="1" w:lastRow="0" w:firstColumn="1" w:lastColumn="0" w:noHBand="0" w:noVBand="1"/>
      </w:tblPr>
      <w:tblGrid>
        <w:gridCol w:w="1688"/>
        <w:gridCol w:w="5386"/>
        <w:gridCol w:w="1513"/>
        <w:gridCol w:w="1339"/>
      </w:tblGrid>
      <w:tr w:rsidR="00470EE4" w:rsidRPr="00470EE4" w14:paraId="260C67A6" w14:textId="77777777" w:rsidTr="003D2A67">
        <w:trPr>
          <w:trHeight w:val="620"/>
        </w:trPr>
        <w:tc>
          <w:tcPr>
            <w:tcW w:w="10098" w:type="dxa"/>
            <w:gridSpan w:val="4"/>
          </w:tcPr>
          <w:p w14:paraId="32C0B5D4" w14:textId="73584F4C" w:rsidR="004C6947" w:rsidRPr="00470EE4" w:rsidRDefault="00000000" w:rsidP="00A63F7F">
            <w:pPr>
              <w:spacing w:before="120"/>
              <w:jc w:val="center"/>
              <w:rPr>
                <w:rFonts w:ascii="Times New Roman" w:hAnsi="Times New Roman" w:cs="Times New Roman"/>
                <w:b/>
                <w:sz w:val="32"/>
                <w:szCs w:val="32"/>
              </w:rPr>
            </w:pPr>
            <w:sdt>
              <w:sdtPr>
                <w:rPr>
                  <w:rFonts w:ascii="Times New Roman" w:hAnsi="Times New Roman" w:cs="Times New Roman"/>
                  <w:b/>
                  <w:sz w:val="44"/>
                  <w:szCs w:val="32"/>
                </w:rPr>
                <w:alias w:val="Board Title"/>
                <w:tag w:val="BoardTitle"/>
                <w:id w:val="1785158976"/>
                <w:placeholder>
                  <w:docPart w:val="615A4BDA0B1F4BB687F4B7D091FB0D43"/>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Content>
                <w:r w:rsidR="00F830EE">
                  <w:rPr>
                    <w:rFonts w:ascii="Times New Roman" w:hAnsi="Times New Roman" w:cs="Times New Roman"/>
                    <w:b/>
                    <w:sz w:val="44"/>
                    <w:szCs w:val="32"/>
                  </w:rPr>
                  <w:t>Hickman County Board of Education</w:t>
                </w:r>
              </w:sdtContent>
            </w:sdt>
            <w:sdt>
              <w:sdtPr>
                <w:rPr>
                  <w:rFonts w:ascii="Times New Roman" w:hAnsi="Times New Roman" w:cs="Times New Roman"/>
                  <w:b/>
                  <w:sz w:val="40"/>
                  <w:szCs w:val="32"/>
                </w:rPr>
                <w:alias w:val="Board Title"/>
                <w:tag w:val="BoardTitle"/>
                <w:id w:val="1165445429"/>
                <w:lock w:val="sdtLocked"/>
                <w:placeholder>
                  <w:docPart w:val="632064938EA34880A6E7D5E10456EFAF"/>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Content/>
            </w:sdt>
          </w:p>
        </w:tc>
      </w:tr>
      <w:tr w:rsidR="00470EE4" w:rsidRPr="00470EE4" w14:paraId="72073C0D" w14:textId="77777777" w:rsidTr="003D2A67">
        <w:trPr>
          <w:trHeight w:val="620"/>
        </w:trPr>
        <w:tc>
          <w:tcPr>
            <w:tcW w:w="1728" w:type="dxa"/>
            <w:vMerge w:val="restart"/>
          </w:tcPr>
          <w:sdt>
            <w:sdtPr>
              <w:rPr>
                <w:rFonts w:ascii="Times New Roman" w:hAnsi="Times New Roman" w:cs="Times New Roman"/>
                <w:b/>
                <w:bCs/>
                <w:sz w:val="18"/>
                <w:szCs w:val="18"/>
              </w:rPr>
              <w:alias w:val="Monitoring"/>
              <w:tag w:val="Monitoring"/>
              <w:id w:val="983895775"/>
              <w:lock w:val="sdtLocked"/>
              <w:placeholder>
                <w:docPart w:val="B880A7E99F684AAD8E53A60261158893"/>
              </w:placeholder>
              <w:text/>
            </w:sdtPr>
            <w:sdtContent>
              <w:p w14:paraId="70508373" w14:textId="22722139" w:rsidR="00470EE4" w:rsidRPr="00470EE4" w:rsidRDefault="00F830EE" w:rsidP="00500C0B">
                <w:pPr>
                  <w:rPr>
                    <w:rFonts w:ascii="Times New Roman" w:hAnsi="Times New Roman" w:cs="Times New Roman"/>
                    <w:b/>
                    <w:sz w:val="20"/>
                    <w:szCs w:val="20"/>
                  </w:rPr>
                </w:pPr>
                <w:r>
                  <w:rPr>
                    <w:rFonts w:ascii="Times New Roman" w:hAnsi="Times New Roman" w:cs="Times New Roman"/>
                    <w:b/>
                    <w:bCs/>
                    <w:sz w:val="18"/>
                    <w:szCs w:val="18"/>
                  </w:rPr>
                  <w:t xml:space="preserve"> </w:t>
                </w:r>
              </w:p>
            </w:sdtContent>
          </w:sdt>
        </w:tc>
        <w:tc>
          <w:tcPr>
            <w:tcW w:w="5490" w:type="dxa"/>
            <w:vMerge w:val="restart"/>
          </w:tcPr>
          <w:p w14:paraId="5BCFC7F7"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28"/>
              </w:rPr>
              <w:alias w:val="Policy Title"/>
              <w:tag w:val="PolicyTitle"/>
              <w:id w:val="-1416171737"/>
              <w:lock w:val="sdtLocked"/>
              <w:placeholder>
                <w:docPart w:val="AB0F821EC481488DAB97321E6C07A60A"/>
              </w:placeholder>
              <w:text w:multiLine="1"/>
            </w:sdtPr>
            <w:sdtContent>
              <w:p w14:paraId="4D372BDE" w14:textId="77777777" w:rsidR="00470EE4" w:rsidRPr="00470EE4" w:rsidRDefault="00500C0B" w:rsidP="00500C0B">
                <w:pPr>
                  <w:jc w:val="center"/>
                  <w:rPr>
                    <w:rFonts w:ascii="Times New Roman" w:hAnsi="Times New Roman" w:cs="Times New Roman"/>
                    <w:b/>
                    <w:sz w:val="28"/>
                    <w:szCs w:val="28"/>
                  </w:rPr>
                </w:pPr>
                <w:r w:rsidRPr="00103FFA">
                  <w:rPr>
                    <w:rFonts w:ascii="Times New Roman" w:hAnsi="Times New Roman" w:cs="Times New Roman"/>
                    <w:b/>
                    <w:sz w:val="32"/>
                    <w:szCs w:val="28"/>
                  </w:rPr>
                  <w:t>Transfers Within the System</w:t>
                </w:r>
              </w:p>
            </w:sdtContent>
          </w:sdt>
        </w:tc>
        <w:tc>
          <w:tcPr>
            <w:tcW w:w="1530" w:type="dxa"/>
          </w:tcPr>
          <w:p w14:paraId="589AB505"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7898FF33D5F740FE8914DD3B59191DD4"/>
              </w:placeholder>
              <w:text/>
            </w:sdtPr>
            <w:sdtContent>
              <w:p w14:paraId="421F64B2" w14:textId="77777777" w:rsidR="00470EE4" w:rsidRPr="00470EE4" w:rsidRDefault="00500C0B" w:rsidP="00500C0B">
                <w:pPr>
                  <w:jc w:val="center"/>
                  <w:rPr>
                    <w:rFonts w:ascii="Times New Roman" w:hAnsi="Times New Roman" w:cs="Times New Roman"/>
                    <w:b/>
                    <w:sz w:val="20"/>
                    <w:szCs w:val="20"/>
                  </w:rPr>
                </w:pPr>
                <w:r>
                  <w:rPr>
                    <w:rFonts w:ascii="Times New Roman" w:hAnsi="Times New Roman" w:cs="Times New Roman"/>
                    <w:b/>
                    <w:sz w:val="20"/>
                    <w:szCs w:val="20"/>
                  </w:rPr>
                  <w:t>6.206</w:t>
                </w:r>
              </w:p>
            </w:sdtContent>
          </w:sdt>
        </w:tc>
        <w:tc>
          <w:tcPr>
            <w:tcW w:w="1350" w:type="dxa"/>
          </w:tcPr>
          <w:p w14:paraId="4966DF60"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DE8B1DA6CFC24450B85F20A46B87AD4E"/>
              </w:placeholder>
              <w:date w:fullDate="2023-03-06T00:00:00Z">
                <w:dateFormat w:val="MM/dd/yy"/>
                <w:lid w:val="en-US"/>
                <w:storeMappedDataAs w:val="dateTime"/>
                <w:calendar w:val="gregorian"/>
              </w:date>
            </w:sdtPr>
            <w:sdtContent>
              <w:p w14:paraId="0A943022" w14:textId="47DCFDA6" w:rsidR="00470EE4" w:rsidRPr="00470EE4" w:rsidRDefault="00D87677" w:rsidP="002F4992">
                <w:pPr>
                  <w:jc w:val="center"/>
                  <w:rPr>
                    <w:rFonts w:ascii="Times New Roman" w:hAnsi="Times New Roman" w:cs="Times New Roman"/>
                    <w:b/>
                    <w:sz w:val="20"/>
                    <w:szCs w:val="20"/>
                  </w:rPr>
                </w:pPr>
                <w:r>
                  <w:rPr>
                    <w:rFonts w:ascii="Times New Roman" w:hAnsi="Times New Roman" w:cs="Times New Roman"/>
                    <w:b/>
                    <w:sz w:val="20"/>
                    <w:szCs w:val="20"/>
                  </w:rPr>
                  <w:t>03/06/23</w:t>
                </w:r>
              </w:p>
            </w:sdtContent>
          </w:sdt>
        </w:tc>
      </w:tr>
      <w:tr w:rsidR="00470EE4" w:rsidRPr="00470EE4" w14:paraId="794B97AF" w14:textId="77777777" w:rsidTr="003D2A67">
        <w:trPr>
          <w:trHeight w:val="620"/>
        </w:trPr>
        <w:tc>
          <w:tcPr>
            <w:tcW w:w="1728" w:type="dxa"/>
            <w:vMerge/>
          </w:tcPr>
          <w:p w14:paraId="1A97A54D" w14:textId="77777777" w:rsidR="00470EE4" w:rsidRPr="00470EE4" w:rsidRDefault="00470EE4">
            <w:pPr>
              <w:rPr>
                <w:rFonts w:ascii="Times New Roman" w:hAnsi="Times New Roman" w:cs="Times New Roman"/>
              </w:rPr>
            </w:pPr>
          </w:p>
        </w:tc>
        <w:tc>
          <w:tcPr>
            <w:tcW w:w="5490" w:type="dxa"/>
            <w:vMerge/>
          </w:tcPr>
          <w:p w14:paraId="46AD4813" w14:textId="77777777" w:rsidR="00470EE4" w:rsidRPr="00470EE4" w:rsidRDefault="00470EE4">
            <w:pPr>
              <w:rPr>
                <w:rFonts w:ascii="Times New Roman" w:hAnsi="Times New Roman" w:cs="Times New Roman"/>
              </w:rPr>
            </w:pPr>
          </w:p>
        </w:tc>
        <w:tc>
          <w:tcPr>
            <w:tcW w:w="1530" w:type="dxa"/>
          </w:tcPr>
          <w:p w14:paraId="00B2D739"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4A95F6BCAFCD431BBDC78BBCD42A7250"/>
              </w:placeholder>
              <w:text/>
            </w:sdtPr>
            <w:sdtContent>
              <w:p w14:paraId="67F762C5" w14:textId="0396B21A" w:rsidR="00470EE4" w:rsidRPr="00470EE4" w:rsidRDefault="00470AE9" w:rsidP="002F4992">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F830EE">
                  <w:rPr>
                    <w:rFonts w:ascii="Times New Roman" w:hAnsi="Times New Roman" w:cs="Times New Roman"/>
                    <w:b/>
                    <w:sz w:val="20"/>
                    <w:szCs w:val="20"/>
                  </w:rPr>
                  <w:t>6.206</w:t>
                </w:r>
              </w:p>
            </w:sdtContent>
          </w:sdt>
        </w:tc>
        <w:tc>
          <w:tcPr>
            <w:tcW w:w="1350" w:type="dxa"/>
          </w:tcPr>
          <w:p w14:paraId="18952132"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p w14:paraId="2C27433F" w14:textId="471DFCFD" w:rsidR="00470EE4" w:rsidRPr="00470EE4" w:rsidRDefault="00000000" w:rsidP="002F4992">
            <w:pPr>
              <w:jc w:val="center"/>
              <w:rPr>
                <w:rFonts w:ascii="Times New Roman" w:hAnsi="Times New Roman" w:cs="Times New Roman"/>
                <w:b/>
                <w:sz w:val="20"/>
                <w:szCs w:val="20"/>
              </w:rPr>
            </w:pPr>
            <w:sdt>
              <w:sdtPr>
                <w:rPr>
                  <w:rFonts w:ascii="Times New Roman" w:hAnsi="Times New Roman" w:cs="Times New Roman"/>
                  <w:b/>
                  <w:sz w:val="20"/>
                  <w:szCs w:val="20"/>
                </w:rPr>
                <w:alias w:val="Issued"/>
                <w:tag w:val="Issued"/>
                <w:id w:val="-788046049"/>
                <w:lock w:val="sdtLocked"/>
                <w:placeholder>
                  <w:docPart w:val="84B172675A12454DBFC30E83E4A2D4DE"/>
                </w:placeholder>
                <w:date w:fullDate="2022-05-02T00:00:00Z">
                  <w:dateFormat w:val="MM/dd/yy"/>
                  <w:lid w:val="en-US"/>
                  <w:storeMappedDataAs w:val="dateTime"/>
                  <w:calendar w:val="gregorian"/>
                </w:date>
              </w:sdtPr>
              <w:sdtContent>
                <w:r w:rsidR="00D87677">
                  <w:rPr>
                    <w:rFonts w:ascii="Times New Roman" w:hAnsi="Times New Roman" w:cs="Times New Roman"/>
                    <w:b/>
                    <w:sz w:val="20"/>
                    <w:szCs w:val="20"/>
                  </w:rPr>
                  <w:t>05/02/22</w:t>
                </w:r>
              </w:sdtContent>
            </w:sdt>
          </w:p>
        </w:tc>
      </w:tr>
    </w:tbl>
    <w:p w14:paraId="26531DF2" w14:textId="4BE1DD5E" w:rsidR="00EC2ACB" w:rsidRPr="008E5C33" w:rsidRDefault="00EC2ACB" w:rsidP="00DC70DC">
      <w:pPr>
        <w:spacing w:before="240" w:after="0" w:line="240" w:lineRule="auto"/>
        <w:jc w:val="both"/>
        <w:rPr>
          <w:rFonts w:ascii="Times New Roman" w:hAnsi="Times New Roman" w:cs="Times New Roman"/>
          <w:color w:val="000000"/>
          <w:sz w:val="24"/>
          <w:szCs w:val="24"/>
          <w:vertAlign w:val="superscript"/>
        </w:rPr>
      </w:pPr>
      <w:bookmarkStart w:id="0" w:name="BoardTitle"/>
      <w:bookmarkEnd w:id="0"/>
      <w:r>
        <w:rPr>
          <w:rFonts w:ascii="Times New Roman" w:hAnsi="Times New Roman" w:cs="Times New Roman"/>
          <w:i/>
          <w:iCs/>
          <w:color w:val="000000"/>
          <w:sz w:val="24"/>
          <w:szCs w:val="24"/>
        </w:rPr>
        <w:t>General</w:t>
      </w:r>
      <w:r w:rsidR="008E5C33">
        <w:rPr>
          <w:rFonts w:ascii="Times New Roman" w:hAnsi="Times New Roman" w:cs="Times New Roman"/>
          <w:color w:val="000000"/>
          <w:sz w:val="24"/>
          <w:szCs w:val="24"/>
          <w:vertAlign w:val="superscript"/>
        </w:rPr>
        <w:t>1</w:t>
      </w:r>
    </w:p>
    <w:p w14:paraId="6EAA9E33" w14:textId="11C45F04" w:rsidR="00DC70DC" w:rsidRPr="00D97DF7" w:rsidRDefault="00DC70DC" w:rsidP="00DC70DC">
      <w:pPr>
        <w:spacing w:before="240" w:after="0" w:line="240" w:lineRule="auto"/>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Each year</w:t>
      </w:r>
      <w:r w:rsidR="00820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Director</w:t>
      </w:r>
      <w:r w:rsidR="00EC62FC">
        <w:rPr>
          <w:rFonts w:ascii="Times New Roman" w:hAnsi="Times New Roman" w:cs="Times New Roman"/>
          <w:color w:val="000000"/>
          <w:sz w:val="24"/>
          <w:szCs w:val="24"/>
        </w:rPr>
        <w:t xml:space="preserve"> of Schools</w:t>
      </w:r>
      <w:r>
        <w:rPr>
          <w:rFonts w:ascii="Times New Roman" w:hAnsi="Times New Roman" w:cs="Times New Roman"/>
          <w:color w:val="000000"/>
          <w:sz w:val="24"/>
          <w:szCs w:val="24"/>
        </w:rPr>
        <w:t xml:space="preserve">/designee shall review the number of spaces available in each school by grade, class, and program levels. This information shall be posted on the district’s website along with the dates of the district’s </w:t>
      </w:r>
      <w:r w:rsidRPr="00E4434C">
        <w:rPr>
          <w:rFonts w:ascii="Times New Roman" w:hAnsi="Times New Roman" w:cs="Times New Roman"/>
          <w:color w:val="000000"/>
          <w:sz w:val="24"/>
          <w:szCs w:val="24"/>
        </w:rPr>
        <w:t>open enrollment period.</w:t>
      </w:r>
      <w:r w:rsidR="00DE4A11" w:rsidRPr="00E4434C">
        <w:rPr>
          <w:rFonts w:ascii="Times New Roman" w:hAnsi="Times New Roman" w:cs="Times New Roman"/>
          <w:color w:val="000000"/>
          <w:sz w:val="24"/>
          <w:szCs w:val="24"/>
        </w:rPr>
        <w:t xml:space="preserve"> </w:t>
      </w:r>
      <w:r w:rsidR="000C7293" w:rsidRPr="00E4434C">
        <w:rPr>
          <w:rFonts w:ascii="Times New Roman" w:hAnsi="Times New Roman" w:cs="Times New Roman"/>
          <w:color w:val="000000"/>
          <w:sz w:val="24"/>
          <w:szCs w:val="24"/>
        </w:rPr>
        <w:t>The open enrollment period shall last for thirty (30) days and information about the number of seats available shall be posted for at least fourteen</w:t>
      </w:r>
      <w:r w:rsidR="00D56B55" w:rsidRPr="00E4434C">
        <w:rPr>
          <w:rFonts w:ascii="Times New Roman" w:hAnsi="Times New Roman" w:cs="Times New Roman"/>
          <w:color w:val="000000"/>
          <w:sz w:val="24"/>
          <w:szCs w:val="24"/>
        </w:rPr>
        <w:t xml:space="preserve"> (14)</w:t>
      </w:r>
      <w:r w:rsidR="000C7293" w:rsidRPr="00E4434C">
        <w:rPr>
          <w:rFonts w:ascii="Times New Roman" w:hAnsi="Times New Roman" w:cs="Times New Roman"/>
          <w:color w:val="000000"/>
          <w:sz w:val="24"/>
          <w:szCs w:val="24"/>
        </w:rPr>
        <w:t xml:space="preserve"> days prior. </w:t>
      </w:r>
      <w:r w:rsidR="00DE4A11" w:rsidRPr="00E4434C">
        <w:rPr>
          <w:rFonts w:ascii="Times New Roman" w:hAnsi="Times New Roman" w:cs="Times New Roman"/>
          <w:color w:val="000000"/>
          <w:sz w:val="24"/>
          <w:szCs w:val="24"/>
        </w:rPr>
        <w:t xml:space="preserve">The Director of Schools/designee shall reserve a reasonable number of enrollment spaces </w:t>
      </w:r>
      <w:r w:rsidR="0029607F" w:rsidRPr="00E4434C">
        <w:rPr>
          <w:rFonts w:ascii="Times New Roman" w:hAnsi="Times New Roman" w:cs="Times New Roman"/>
          <w:color w:val="000000"/>
          <w:sz w:val="24"/>
          <w:szCs w:val="24"/>
        </w:rPr>
        <w:t>at each school to account for the enrollment</w:t>
      </w:r>
      <w:r w:rsidR="0029607F">
        <w:rPr>
          <w:rFonts w:ascii="Times New Roman" w:hAnsi="Times New Roman" w:cs="Times New Roman"/>
          <w:color w:val="000000"/>
          <w:sz w:val="24"/>
          <w:szCs w:val="24"/>
        </w:rPr>
        <w:t xml:space="preserve"> of zoned students</w:t>
      </w:r>
      <w:r w:rsidR="003026BE">
        <w:rPr>
          <w:rFonts w:ascii="Times New Roman" w:hAnsi="Times New Roman" w:cs="Times New Roman"/>
          <w:color w:val="000000"/>
          <w:sz w:val="24"/>
          <w:szCs w:val="24"/>
        </w:rPr>
        <w:t>, siblings of students, and students who have a parent/guardian employed at the school</w:t>
      </w:r>
      <w:r w:rsidR="0029607F">
        <w:rPr>
          <w:rFonts w:ascii="Times New Roman" w:hAnsi="Times New Roman" w:cs="Times New Roman"/>
          <w:color w:val="000000"/>
          <w:sz w:val="24"/>
          <w:szCs w:val="24"/>
        </w:rPr>
        <w:t>.</w:t>
      </w:r>
      <w:r w:rsidR="00D97DF7">
        <w:rPr>
          <w:rFonts w:ascii="Times New Roman" w:hAnsi="Times New Roman" w:cs="Times New Roman"/>
          <w:color w:val="000000"/>
          <w:sz w:val="24"/>
          <w:szCs w:val="24"/>
          <w:vertAlign w:val="superscript"/>
        </w:rPr>
        <w:t>2</w:t>
      </w:r>
    </w:p>
    <w:p w14:paraId="2AEF9188" w14:textId="44923064" w:rsidR="00EC2ACB" w:rsidRPr="00EC2ACB" w:rsidRDefault="00DC70DC" w:rsidP="00DC70DC">
      <w:pPr>
        <w:spacing w:before="240" w:after="0" w:line="240" w:lineRule="auto"/>
        <w:jc w:val="both"/>
        <w:rPr>
          <w:rFonts w:ascii="Times New Roman" w:hAnsi="Times New Roman" w:cs="Times New Roman"/>
          <w:color w:val="000000"/>
          <w:sz w:val="24"/>
          <w:szCs w:val="24"/>
        </w:rPr>
      </w:pPr>
      <w:r w:rsidRPr="00324B77">
        <w:rPr>
          <w:rFonts w:ascii="Times New Roman" w:hAnsi="Times New Roman" w:cs="Times New Roman"/>
          <w:color w:val="000000"/>
          <w:sz w:val="24"/>
          <w:szCs w:val="24"/>
        </w:rPr>
        <w:t xml:space="preserve">During </w:t>
      </w:r>
      <w:r>
        <w:rPr>
          <w:rFonts w:ascii="Times New Roman" w:hAnsi="Times New Roman" w:cs="Times New Roman"/>
          <w:color w:val="000000"/>
          <w:sz w:val="24"/>
          <w:szCs w:val="24"/>
        </w:rPr>
        <w:t xml:space="preserve">the district’s open enrollment period </w:t>
      </w:r>
      <w:r w:rsidRPr="00324B77">
        <w:rPr>
          <w:rFonts w:ascii="Times New Roman" w:hAnsi="Times New Roman" w:cs="Times New Roman"/>
          <w:color w:val="000000"/>
          <w:sz w:val="24"/>
          <w:szCs w:val="24"/>
        </w:rPr>
        <w:t xml:space="preserve">each year, a parent/guardian may request that his/her child attend a school within the </w:t>
      </w:r>
      <w:r>
        <w:rPr>
          <w:rFonts w:ascii="Times New Roman" w:hAnsi="Times New Roman" w:cs="Times New Roman"/>
          <w:color w:val="000000"/>
          <w:sz w:val="24"/>
          <w:szCs w:val="24"/>
        </w:rPr>
        <w:t>district</w:t>
      </w:r>
      <w:r w:rsidRPr="00324B77">
        <w:rPr>
          <w:rFonts w:ascii="Times New Roman" w:hAnsi="Times New Roman" w:cs="Times New Roman"/>
          <w:color w:val="000000"/>
          <w:sz w:val="24"/>
          <w:szCs w:val="24"/>
        </w:rPr>
        <w:t xml:space="preserve"> other than the one to which the child is zoned. The </w:t>
      </w:r>
      <w:r>
        <w:rPr>
          <w:rFonts w:ascii="Times New Roman" w:hAnsi="Times New Roman" w:cs="Times New Roman"/>
          <w:color w:val="000000"/>
          <w:sz w:val="24"/>
          <w:szCs w:val="24"/>
        </w:rPr>
        <w:t>D</w:t>
      </w:r>
      <w:r w:rsidRPr="00324B77">
        <w:rPr>
          <w:rFonts w:ascii="Times New Roman" w:hAnsi="Times New Roman" w:cs="Times New Roman"/>
          <w:color w:val="000000"/>
          <w:sz w:val="24"/>
          <w:szCs w:val="24"/>
        </w:rPr>
        <w:t xml:space="preserve">irector of </w:t>
      </w:r>
      <w:r>
        <w:rPr>
          <w:rFonts w:ascii="Times New Roman" w:hAnsi="Times New Roman" w:cs="Times New Roman"/>
          <w:color w:val="000000"/>
          <w:sz w:val="24"/>
          <w:szCs w:val="24"/>
        </w:rPr>
        <w:t>S</w:t>
      </w:r>
      <w:r w:rsidRPr="00324B77">
        <w:rPr>
          <w:rFonts w:ascii="Times New Roman" w:hAnsi="Times New Roman" w:cs="Times New Roman"/>
          <w:color w:val="000000"/>
          <w:sz w:val="24"/>
          <w:szCs w:val="24"/>
        </w:rPr>
        <w:t>chools</w:t>
      </w:r>
      <w:r>
        <w:rPr>
          <w:rFonts w:ascii="Times New Roman" w:hAnsi="Times New Roman" w:cs="Times New Roman"/>
          <w:color w:val="000000"/>
          <w:sz w:val="24"/>
          <w:szCs w:val="24"/>
        </w:rPr>
        <w:t>/</w:t>
      </w:r>
      <w:r w:rsidRPr="00324B77">
        <w:rPr>
          <w:rFonts w:ascii="Times New Roman" w:hAnsi="Times New Roman" w:cs="Times New Roman"/>
          <w:color w:val="000000"/>
          <w:sz w:val="24"/>
          <w:szCs w:val="24"/>
        </w:rPr>
        <w:t>designee shall review such requests</w:t>
      </w:r>
      <w:r>
        <w:rPr>
          <w:rFonts w:ascii="Times New Roman" w:hAnsi="Times New Roman" w:cs="Times New Roman"/>
          <w:color w:val="000000"/>
          <w:sz w:val="24"/>
          <w:szCs w:val="24"/>
        </w:rPr>
        <w:t>,</w:t>
      </w:r>
      <w:r w:rsidRPr="00324B77">
        <w:rPr>
          <w:rFonts w:ascii="Times New Roman" w:hAnsi="Times New Roman" w:cs="Times New Roman"/>
          <w:color w:val="000000"/>
          <w:sz w:val="24"/>
          <w:szCs w:val="24"/>
        </w:rPr>
        <w:t xml:space="preserve"> and if adequate space is available, grant such transfers</w:t>
      </w:r>
      <w:r>
        <w:rPr>
          <w:rFonts w:ascii="Times New Roman" w:hAnsi="Times New Roman" w:cs="Times New Roman"/>
          <w:color w:val="000000"/>
          <w:sz w:val="24"/>
          <w:szCs w:val="24"/>
        </w:rPr>
        <w:t xml:space="preserve">. </w:t>
      </w:r>
      <w:r w:rsidR="00EC62FC">
        <w:rPr>
          <w:rFonts w:ascii="Times New Roman" w:hAnsi="Times New Roman" w:cs="Times New Roman"/>
          <w:color w:val="000000"/>
          <w:sz w:val="24"/>
          <w:szCs w:val="24"/>
        </w:rPr>
        <w:t>If the number of requests exceeds the number of available spaces, the Director of Schools/designee shall implement a lottery to fill the available spaces</w:t>
      </w:r>
      <w:r w:rsidR="00FF1892">
        <w:rPr>
          <w:rFonts w:ascii="Times New Roman" w:hAnsi="Times New Roman" w:cs="Times New Roman"/>
          <w:color w:val="000000"/>
          <w:sz w:val="24"/>
          <w:szCs w:val="24"/>
        </w:rPr>
        <w:t>.</w:t>
      </w:r>
    </w:p>
    <w:p w14:paraId="788B4F09" w14:textId="53FECCFB" w:rsidR="0061181B" w:rsidRDefault="00DB4A5D" w:rsidP="002E6BC0">
      <w:pPr>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w:t>
      </w:r>
      <w:r w:rsidR="00DB3620">
        <w:rPr>
          <w:rFonts w:ascii="Times New Roman" w:hAnsi="Times New Roman" w:cs="Times New Roman"/>
          <w:color w:val="000000"/>
          <w:sz w:val="24"/>
          <w:szCs w:val="24"/>
        </w:rPr>
        <w:t xml:space="preserve">e </w:t>
      </w:r>
      <w:r>
        <w:rPr>
          <w:rFonts w:ascii="Times New Roman" w:hAnsi="Times New Roman" w:cs="Times New Roman"/>
          <w:color w:val="000000"/>
          <w:sz w:val="24"/>
          <w:szCs w:val="24"/>
        </w:rPr>
        <w:t xml:space="preserve">open enrollment process </w:t>
      </w:r>
      <w:r w:rsidR="00706ABA">
        <w:rPr>
          <w:rFonts w:ascii="Times New Roman" w:hAnsi="Times New Roman" w:cs="Times New Roman"/>
          <w:color w:val="000000"/>
          <w:sz w:val="24"/>
          <w:szCs w:val="24"/>
        </w:rPr>
        <w:t>shall</w:t>
      </w:r>
      <w:r w:rsidR="0099038C">
        <w:rPr>
          <w:rFonts w:ascii="Times New Roman" w:hAnsi="Times New Roman" w:cs="Times New Roman"/>
          <w:color w:val="000000"/>
          <w:sz w:val="24"/>
          <w:szCs w:val="24"/>
        </w:rPr>
        <w:t xml:space="preserve"> be completed before other nonresident transfers are approved</w:t>
      </w:r>
      <w:r w:rsidR="00566DCD">
        <w:rPr>
          <w:rFonts w:ascii="Times New Roman" w:hAnsi="Times New Roman" w:cs="Times New Roman"/>
          <w:color w:val="000000"/>
          <w:sz w:val="24"/>
          <w:szCs w:val="24"/>
        </w:rPr>
        <w:t>.</w:t>
      </w:r>
      <w:r w:rsidR="007E2DFD">
        <w:rPr>
          <w:rFonts w:ascii="Times New Roman" w:hAnsi="Times New Roman" w:cs="Times New Roman"/>
          <w:color w:val="000000"/>
          <w:sz w:val="24"/>
          <w:szCs w:val="24"/>
        </w:rPr>
        <w:t xml:space="preserve"> </w:t>
      </w:r>
    </w:p>
    <w:p w14:paraId="7172A071" w14:textId="1C189C3A" w:rsidR="00EC2ACB" w:rsidRPr="001F3648" w:rsidRDefault="00A066DD" w:rsidP="002E6BC0">
      <w:pPr>
        <w:spacing w:before="240" w:after="0" w:line="240" w:lineRule="auto"/>
        <w:jc w:val="both"/>
        <w:rPr>
          <w:rFonts w:ascii="Times New Roman" w:hAnsi="Times New Roman" w:cs="Times New Roman"/>
          <w:b/>
          <w:bCs/>
          <w:color w:val="000000"/>
          <w:sz w:val="24"/>
          <w:szCs w:val="24"/>
          <w:vertAlign w:val="superscript"/>
        </w:rPr>
      </w:pPr>
      <w:r>
        <w:rPr>
          <w:rFonts w:ascii="Times New Roman" w:hAnsi="Times New Roman" w:cs="Times New Roman"/>
          <w:b/>
          <w:bCs/>
          <w:color w:val="000000"/>
          <w:sz w:val="24"/>
          <w:szCs w:val="24"/>
        </w:rPr>
        <w:t>POST ENROLLMENT</w:t>
      </w:r>
      <w:r w:rsidR="001F3648" w:rsidRPr="001F3648">
        <w:rPr>
          <w:rFonts w:ascii="Times New Roman" w:hAnsi="Times New Roman" w:cs="Times New Roman"/>
          <w:color w:val="000000"/>
          <w:sz w:val="24"/>
          <w:szCs w:val="24"/>
          <w:vertAlign w:val="superscript"/>
        </w:rPr>
        <w:t>1</w:t>
      </w:r>
    </w:p>
    <w:p w14:paraId="1CF0D340" w14:textId="7DE5BEF7" w:rsidR="00BF06A7" w:rsidRDefault="00515238" w:rsidP="002E6BC0">
      <w:pPr>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Once accepted,</w:t>
      </w:r>
      <w:r w:rsidR="00EC2ACB" w:rsidRPr="00324B77">
        <w:rPr>
          <w:rFonts w:ascii="Times New Roman" w:hAnsi="Times New Roman" w:cs="Times New Roman"/>
          <w:color w:val="000000"/>
          <w:sz w:val="24"/>
          <w:szCs w:val="24"/>
        </w:rPr>
        <w:t xml:space="preserve"> the student </w:t>
      </w:r>
      <w:r w:rsidR="00EC2ACB">
        <w:rPr>
          <w:rFonts w:ascii="Times New Roman" w:hAnsi="Times New Roman" w:cs="Times New Roman"/>
          <w:color w:val="000000"/>
          <w:sz w:val="24"/>
          <w:szCs w:val="24"/>
        </w:rPr>
        <w:t>shall</w:t>
      </w:r>
      <w:r w:rsidR="00EC2ACB" w:rsidRPr="00324B77">
        <w:rPr>
          <w:rFonts w:ascii="Times New Roman" w:hAnsi="Times New Roman" w:cs="Times New Roman"/>
          <w:color w:val="000000"/>
          <w:sz w:val="24"/>
          <w:szCs w:val="24"/>
        </w:rPr>
        <w:t xml:space="preserve"> provide his/her own transportation to and from the school.</w:t>
      </w:r>
      <w:r w:rsidR="00BF06A7">
        <w:rPr>
          <w:rFonts w:ascii="Times New Roman" w:hAnsi="Times New Roman" w:cs="Times New Roman"/>
          <w:color w:val="000000"/>
          <w:sz w:val="24"/>
          <w:szCs w:val="24"/>
        </w:rPr>
        <w:t xml:space="preserve"> The student must maintain satisfactory attendance, behavior, and effort to remain in the new school. </w:t>
      </w:r>
    </w:p>
    <w:p w14:paraId="40D79CCF" w14:textId="7C9F85E7" w:rsidR="007262EC" w:rsidRPr="00331B1D" w:rsidRDefault="007262EC" w:rsidP="00F41C8D">
      <w:pPr>
        <w:spacing w:before="240" w:after="0" w:line="240" w:lineRule="auto"/>
        <w:jc w:val="both"/>
        <w:rPr>
          <w:rFonts w:ascii="Times New Roman" w:hAnsi="Times New Roman" w:cs="Times New Roman"/>
          <w:b/>
          <w:bCs/>
          <w:color w:val="000000"/>
          <w:sz w:val="24"/>
          <w:szCs w:val="24"/>
        </w:rPr>
      </w:pPr>
      <w:r w:rsidRPr="00331B1D">
        <w:rPr>
          <w:rFonts w:ascii="Times New Roman" w:hAnsi="Times New Roman" w:cs="Times New Roman"/>
          <w:b/>
          <w:bCs/>
          <w:color w:val="000000"/>
          <w:sz w:val="24"/>
          <w:szCs w:val="24"/>
        </w:rPr>
        <w:t>CHANGE IN RESIDENCE</w:t>
      </w:r>
      <w:r w:rsidR="001F3648" w:rsidRPr="001F3648">
        <w:rPr>
          <w:rFonts w:ascii="Times New Roman" w:hAnsi="Times New Roman" w:cs="Times New Roman"/>
          <w:color w:val="000000"/>
          <w:sz w:val="24"/>
          <w:szCs w:val="24"/>
          <w:vertAlign w:val="superscript"/>
        </w:rPr>
        <w:t>1</w:t>
      </w:r>
    </w:p>
    <w:p w14:paraId="6E0018B8" w14:textId="2710EE48" w:rsidR="002E6BC0" w:rsidRPr="00324B77" w:rsidRDefault="002E6BC0" w:rsidP="00F41C8D">
      <w:pPr>
        <w:spacing w:before="240" w:after="0" w:line="240" w:lineRule="auto"/>
        <w:jc w:val="both"/>
        <w:rPr>
          <w:rFonts w:ascii="Times New Roman" w:hAnsi="Times New Roman" w:cs="Times New Roman"/>
          <w:color w:val="000000"/>
          <w:sz w:val="24"/>
          <w:szCs w:val="24"/>
        </w:rPr>
      </w:pPr>
      <w:r w:rsidRPr="00324B77">
        <w:rPr>
          <w:rFonts w:ascii="Times New Roman" w:hAnsi="Times New Roman" w:cs="Times New Roman"/>
          <w:color w:val="000000"/>
          <w:sz w:val="24"/>
          <w:szCs w:val="24"/>
        </w:rPr>
        <w:t xml:space="preserve">Students whose families transfer their residence to another school area after the ﬁrst month of school may complete the school year at their former school. Students who present evidence that they will move during the school year and who desire to enroll in a new school in the new area may do so with prior written request for a change of school area. </w:t>
      </w:r>
    </w:p>
    <w:p w14:paraId="172E2003" w14:textId="0945A242" w:rsidR="00407512" w:rsidRPr="00324B77" w:rsidRDefault="00500C0B" w:rsidP="00F830EE">
      <w:pPr>
        <w:spacing w:before="240" w:after="0" w:line="240" w:lineRule="auto"/>
        <w:jc w:val="both"/>
        <w:rPr>
          <w:rFonts w:ascii="Times New Roman" w:hAnsi="Times New Roman" w:cs="Times New Roman"/>
          <w:color w:val="000000"/>
          <w:sz w:val="24"/>
          <w:szCs w:val="24"/>
        </w:rPr>
      </w:pPr>
      <w:r w:rsidRPr="00324B77">
        <w:rPr>
          <w:rFonts w:ascii="Times New Roman" w:hAnsi="Times New Roman" w:cs="Times New Roman"/>
          <w:color w:val="000000"/>
          <w:sz w:val="24"/>
          <w:szCs w:val="24"/>
        </w:rPr>
        <w:t xml:space="preserve"> </w:t>
      </w:r>
      <w:r w:rsidR="006B18AC" w:rsidRPr="00040DE5">
        <w:rPr>
          <w:rFonts w:ascii="Times New Roman" w:hAnsi="Times New Roman" w:cs="Times New Roman"/>
          <w:color w:val="000000"/>
          <w:sz w:val="24"/>
          <w:szCs w:val="24"/>
        </w:rPr>
        <w:t>[</w:t>
      </w:r>
      <w:r w:rsidR="00DC70DC" w:rsidRPr="00040DE5">
        <w:rPr>
          <w:rFonts w:ascii="Times New Roman" w:hAnsi="Times New Roman" w:cs="Times New Roman"/>
          <w:b/>
          <w:bCs/>
          <w:color w:val="000000"/>
          <w:sz w:val="24"/>
          <w:szCs w:val="24"/>
        </w:rPr>
        <w:t xml:space="preserve">NOTE: </w:t>
      </w:r>
      <w:r w:rsidRPr="00040DE5">
        <w:rPr>
          <w:rFonts w:ascii="Times New Roman" w:hAnsi="Times New Roman" w:cs="Times New Roman"/>
          <w:b/>
          <w:bCs/>
          <w:color w:val="000000"/>
          <w:sz w:val="24"/>
          <w:szCs w:val="24"/>
        </w:rPr>
        <w:t xml:space="preserve">Not effective in </w:t>
      </w:r>
      <w:r w:rsidR="00BA1CB1" w:rsidRPr="00040DE5">
        <w:rPr>
          <w:rFonts w:ascii="Times New Roman" w:hAnsi="Times New Roman" w:cs="Times New Roman"/>
          <w:b/>
          <w:bCs/>
          <w:color w:val="000000"/>
          <w:sz w:val="24"/>
          <w:szCs w:val="24"/>
        </w:rPr>
        <w:t xml:space="preserve">the </w:t>
      </w:r>
      <w:r w:rsidRPr="00040DE5">
        <w:rPr>
          <w:rFonts w:ascii="Times New Roman" w:hAnsi="Times New Roman" w:cs="Times New Roman"/>
          <w:b/>
          <w:bCs/>
          <w:color w:val="000000"/>
          <w:sz w:val="24"/>
          <w:szCs w:val="24"/>
        </w:rPr>
        <w:t xml:space="preserve">event of </w:t>
      </w:r>
      <w:r w:rsidR="00BA1CB1" w:rsidRPr="00040DE5">
        <w:rPr>
          <w:rFonts w:ascii="Times New Roman" w:hAnsi="Times New Roman" w:cs="Times New Roman"/>
          <w:b/>
          <w:bCs/>
          <w:color w:val="000000"/>
          <w:sz w:val="24"/>
          <w:szCs w:val="24"/>
        </w:rPr>
        <w:t xml:space="preserve">a </w:t>
      </w:r>
      <w:r w:rsidR="00EA2D67" w:rsidRPr="00040DE5">
        <w:rPr>
          <w:rFonts w:ascii="Times New Roman" w:hAnsi="Times New Roman" w:cs="Times New Roman"/>
          <w:b/>
          <w:bCs/>
          <w:color w:val="000000"/>
          <w:sz w:val="24"/>
          <w:szCs w:val="24"/>
        </w:rPr>
        <w:t>federally mandated</w:t>
      </w:r>
      <w:r w:rsidRPr="00040DE5">
        <w:rPr>
          <w:rFonts w:ascii="Times New Roman" w:hAnsi="Times New Roman" w:cs="Times New Roman"/>
          <w:b/>
          <w:bCs/>
          <w:color w:val="000000"/>
          <w:sz w:val="24"/>
          <w:szCs w:val="24"/>
        </w:rPr>
        <w:t xml:space="preserve"> desegregation order</w:t>
      </w:r>
      <w:r w:rsidR="002E6BC0" w:rsidRPr="00040DE5">
        <w:rPr>
          <w:rFonts w:ascii="Times New Roman" w:hAnsi="Times New Roman" w:cs="Times New Roman"/>
          <w:b/>
          <w:bCs/>
          <w:color w:val="000000"/>
          <w:sz w:val="24"/>
          <w:szCs w:val="24"/>
        </w:rPr>
        <w:t>.</w:t>
      </w:r>
      <w:r w:rsidR="00D97DF7" w:rsidRPr="00040DE5">
        <w:rPr>
          <w:rFonts w:ascii="Times New Roman" w:hAnsi="Times New Roman" w:cs="Times New Roman"/>
          <w:color w:val="000000"/>
          <w:sz w:val="24"/>
          <w:szCs w:val="24"/>
          <w:vertAlign w:val="superscript"/>
        </w:rPr>
        <w:t>3</w:t>
      </w:r>
      <w:r w:rsidR="006B18AC" w:rsidRPr="00040DE5">
        <w:rPr>
          <w:rFonts w:ascii="Times New Roman" w:hAnsi="Times New Roman" w:cs="Times New Roman"/>
          <w:color w:val="000000"/>
          <w:sz w:val="24"/>
          <w:szCs w:val="24"/>
        </w:rPr>
        <w:t>]</w:t>
      </w:r>
      <w:r w:rsidR="00F830EE" w:rsidRPr="00324B77">
        <w:rPr>
          <w:rFonts w:ascii="Times New Roman" w:hAnsi="Times New Roman" w:cs="Times New Roman"/>
          <w:color w:val="000000"/>
          <w:sz w:val="24"/>
          <w:szCs w:val="24"/>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463"/>
      </w:tblGrid>
      <w:tr w:rsidR="007674B4" w:rsidRPr="00324B77" w14:paraId="583167D0" w14:textId="77777777" w:rsidTr="007674B4">
        <w:trPr>
          <w:trHeight w:val="215"/>
        </w:trPr>
        <w:tc>
          <w:tcPr>
            <w:tcW w:w="5220" w:type="dxa"/>
          </w:tcPr>
          <w:p w14:paraId="135EB01B" w14:textId="77777777" w:rsidR="007674B4" w:rsidRPr="00324B77" w:rsidRDefault="007674B4" w:rsidP="00EF3C03">
            <w:pPr>
              <w:spacing w:before="240"/>
              <w:rPr>
                <w:rFonts w:ascii="Times New Roman" w:hAnsi="Times New Roman" w:cs="Times New Roman"/>
                <w:color w:val="000000"/>
                <w:sz w:val="18"/>
                <w:szCs w:val="18"/>
              </w:rPr>
            </w:pPr>
            <w:r w:rsidRPr="00324B77">
              <w:rPr>
                <w:rFonts w:ascii="Times New Roman" w:hAnsi="Times New Roman" w:cs="Times New Roman"/>
                <w:color w:val="000000"/>
                <w:sz w:val="18"/>
                <w:szCs w:val="18"/>
              </w:rPr>
              <w:t>_____________________________</w:t>
            </w:r>
          </w:p>
        </w:tc>
        <w:tc>
          <w:tcPr>
            <w:tcW w:w="4554" w:type="dxa"/>
          </w:tcPr>
          <w:p w14:paraId="3296A47F" w14:textId="77777777" w:rsidR="007674B4" w:rsidRPr="00324B77" w:rsidRDefault="007674B4" w:rsidP="00EF3C03">
            <w:pPr>
              <w:spacing w:before="240"/>
              <w:rPr>
                <w:rFonts w:ascii="Times New Roman" w:hAnsi="Times New Roman" w:cs="Times New Roman"/>
                <w:color w:val="000000"/>
                <w:sz w:val="18"/>
                <w:szCs w:val="18"/>
              </w:rPr>
            </w:pPr>
            <w:r w:rsidRPr="00324B77">
              <w:rPr>
                <w:rFonts w:ascii="Times New Roman" w:hAnsi="Times New Roman" w:cs="Times New Roman"/>
                <w:color w:val="000000"/>
                <w:sz w:val="18"/>
                <w:szCs w:val="18"/>
              </w:rPr>
              <w:t>_____________________________</w:t>
            </w:r>
          </w:p>
        </w:tc>
      </w:tr>
      <w:tr w:rsidR="007674B4" w:rsidRPr="00324B77" w14:paraId="3906A329" w14:textId="77777777" w:rsidTr="007674B4">
        <w:trPr>
          <w:trHeight w:val="323"/>
        </w:trPr>
        <w:tc>
          <w:tcPr>
            <w:tcW w:w="5220" w:type="dxa"/>
          </w:tcPr>
          <w:p w14:paraId="7A6881EE" w14:textId="77777777" w:rsidR="007674B4" w:rsidRPr="00324B77" w:rsidRDefault="007674B4" w:rsidP="006D31C4">
            <w:pPr>
              <w:spacing w:before="120"/>
              <w:ind w:right="720"/>
              <w:rPr>
                <w:rFonts w:ascii="Times New Roman" w:hAnsi="Times New Roman" w:cs="Times New Roman"/>
                <w:color w:val="000000"/>
                <w:sz w:val="18"/>
                <w:szCs w:val="18"/>
              </w:rPr>
            </w:pPr>
            <w:r w:rsidRPr="00324B77">
              <w:rPr>
                <w:rFonts w:ascii="Times New Roman" w:hAnsi="Times New Roman" w:cs="Times New Roman"/>
                <w:color w:val="000000"/>
                <w:sz w:val="18"/>
                <w:szCs w:val="18"/>
              </w:rPr>
              <w:t>Legal References</w:t>
            </w:r>
          </w:p>
        </w:tc>
        <w:tc>
          <w:tcPr>
            <w:tcW w:w="4554" w:type="dxa"/>
          </w:tcPr>
          <w:p w14:paraId="164D92D5" w14:textId="77777777" w:rsidR="007674B4" w:rsidRPr="00324B77" w:rsidRDefault="007674B4" w:rsidP="007674B4">
            <w:pPr>
              <w:spacing w:before="120"/>
              <w:rPr>
                <w:rFonts w:ascii="Times New Roman" w:hAnsi="Times New Roman" w:cs="Times New Roman"/>
                <w:color w:val="000000"/>
                <w:sz w:val="18"/>
                <w:szCs w:val="18"/>
              </w:rPr>
            </w:pPr>
            <w:r w:rsidRPr="00324B77">
              <w:rPr>
                <w:rFonts w:ascii="Times New Roman" w:hAnsi="Times New Roman" w:cs="Times New Roman"/>
                <w:color w:val="000000"/>
                <w:sz w:val="18"/>
                <w:szCs w:val="18"/>
              </w:rPr>
              <w:t>Cross References</w:t>
            </w:r>
          </w:p>
        </w:tc>
      </w:tr>
      <w:tr w:rsidR="007674B4" w:rsidRPr="00324B77" w14:paraId="6E053EDC" w14:textId="77777777" w:rsidTr="007674B4">
        <w:tc>
          <w:tcPr>
            <w:tcW w:w="5220" w:type="dxa"/>
          </w:tcPr>
          <w:p w14:paraId="4EAE350F" w14:textId="6C09D4A8" w:rsidR="007674B4" w:rsidRDefault="00500C0B" w:rsidP="00500C0B">
            <w:pPr>
              <w:pStyle w:val="ListParagraph"/>
              <w:numPr>
                <w:ilvl w:val="0"/>
                <w:numId w:val="3"/>
              </w:numPr>
              <w:spacing w:before="240"/>
              <w:ind w:right="720"/>
              <w:rPr>
                <w:rFonts w:ascii="Times New Roman" w:hAnsi="Times New Roman" w:cs="Times New Roman"/>
                <w:color w:val="000000"/>
                <w:sz w:val="18"/>
                <w:szCs w:val="18"/>
              </w:rPr>
            </w:pPr>
            <w:r w:rsidRPr="00324B77">
              <w:rPr>
                <w:rFonts w:ascii="Times New Roman" w:hAnsi="Times New Roman" w:cs="Times New Roman"/>
                <w:color w:val="000000"/>
                <w:sz w:val="18"/>
                <w:szCs w:val="18"/>
              </w:rPr>
              <w:t>TCA 49-2-128</w:t>
            </w:r>
          </w:p>
          <w:p w14:paraId="50301523" w14:textId="56F5628D" w:rsidR="00D97DF7" w:rsidRPr="00324B77" w:rsidRDefault="00D97DF7" w:rsidP="00500C0B">
            <w:pPr>
              <w:pStyle w:val="ListParagraph"/>
              <w:numPr>
                <w:ilvl w:val="0"/>
                <w:numId w:val="3"/>
              </w:numPr>
              <w:spacing w:before="240"/>
              <w:ind w:right="720"/>
              <w:rPr>
                <w:rFonts w:ascii="Times New Roman" w:hAnsi="Times New Roman" w:cs="Times New Roman"/>
                <w:color w:val="000000"/>
                <w:sz w:val="18"/>
                <w:szCs w:val="18"/>
              </w:rPr>
            </w:pPr>
            <w:r>
              <w:rPr>
                <w:rFonts w:ascii="Times New Roman" w:hAnsi="Times New Roman" w:cs="Times New Roman"/>
                <w:color w:val="000000"/>
                <w:sz w:val="18"/>
                <w:szCs w:val="18"/>
              </w:rPr>
              <w:t>TCA 49-6-3113</w:t>
            </w:r>
          </w:p>
          <w:p w14:paraId="604D0BA0" w14:textId="51E82E16" w:rsidR="00F81519" w:rsidRPr="00331B1D" w:rsidRDefault="00F81519" w:rsidP="00331B1D">
            <w:pPr>
              <w:pStyle w:val="ListParagraph"/>
              <w:numPr>
                <w:ilvl w:val="0"/>
                <w:numId w:val="3"/>
              </w:numPr>
              <w:spacing w:before="240"/>
              <w:ind w:right="720"/>
              <w:rPr>
                <w:rFonts w:ascii="Times New Roman" w:hAnsi="Times New Roman" w:cs="Times New Roman"/>
                <w:color w:val="000000"/>
                <w:sz w:val="18"/>
                <w:szCs w:val="18"/>
              </w:rPr>
            </w:pPr>
            <w:r w:rsidRPr="00331B1D">
              <w:rPr>
                <w:rFonts w:ascii="Times New Roman" w:hAnsi="Times New Roman" w:cs="Times New Roman"/>
                <w:color w:val="000000"/>
                <w:sz w:val="18"/>
                <w:szCs w:val="18"/>
              </w:rPr>
              <w:t>34 C.F.R. § 100.4</w:t>
            </w:r>
          </w:p>
          <w:p w14:paraId="1D12D078" w14:textId="57FC3657" w:rsidR="00F81519" w:rsidRPr="00324B77" w:rsidRDefault="00F81519" w:rsidP="00331B1D">
            <w:pPr>
              <w:pStyle w:val="ListParagraph"/>
              <w:spacing w:before="240"/>
              <w:ind w:left="360" w:right="720"/>
              <w:rPr>
                <w:rFonts w:ascii="Times New Roman" w:hAnsi="Times New Roman" w:cs="Times New Roman"/>
                <w:color w:val="000000"/>
                <w:sz w:val="18"/>
                <w:szCs w:val="18"/>
              </w:rPr>
            </w:pPr>
          </w:p>
        </w:tc>
        <w:tc>
          <w:tcPr>
            <w:tcW w:w="4554" w:type="dxa"/>
          </w:tcPr>
          <w:p w14:paraId="75D45672" w14:textId="5A835AB8" w:rsidR="00B601E2" w:rsidRPr="00324B77" w:rsidRDefault="00500C0B" w:rsidP="006D31C4">
            <w:pPr>
              <w:spacing w:before="240"/>
              <w:rPr>
                <w:rFonts w:ascii="Times New Roman" w:hAnsi="Times New Roman" w:cs="Times New Roman"/>
                <w:color w:val="000000"/>
                <w:sz w:val="18"/>
                <w:szCs w:val="18"/>
              </w:rPr>
            </w:pPr>
            <w:r w:rsidRPr="00324B77">
              <w:rPr>
                <w:rFonts w:ascii="Times New Roman" w:hAnsi="Times New Roman" w:cs="Times New Roman"/>
                <w:color w:val="000000"/>
                <w:sz w:val="18"/>
                <w:szCs w:val="18"/>
              </w:rPr>
              <w:t>Student Assignments    6.205</w:t>
            </w:r>
            <w:r w:rsidR="00B601E2">
              <w:rPr>
                <w:rFonts w:ascii="Times New Roman" w:hAnsi="Times New Roman" w:cs="Times New Roman"/>
                <w:color w:val="000000"/>
                <w:sz w:val="18"/>
                <w:szCs w:val="18"/>
              </w:rPr>
              <w:br/>
            </w:r>
            <w:r w:rsidR="00B601E2">
              <w:rPr>
                <w:rFonts w:ascii="Times-Roman" w:hAnsi="Times-Roman" w:cs="Times-Roman"/>
                <w:color w:val="000000"/>
                <w:sz w:val="18"/>
                <w:szCs w:val="18"/>
              </w:rPr>
              <w:t>Homeless Students 6.503</w:t>
            </w:r>
            <w:r w:rsidR="00B601E2">
              <w:rPr>
                <w:rFonts w:ascii="Times-Roman" w:hAnsi="Times-Roman" w:cs="Times-Roman"/>
                <w:color w:val="000000"/>
                <w:sz w:val="18"/>
                <w:szCs w:val="18"/>
              </w:rPr>
              <w:br/>
              <w:t>Students in Foster Care 6.505</w:t>
            </w:r>
          </w:p>
        </w:tc>
      </w:tr>
    </w:tbl>
    <w:p w14:paraId="5A496A0B"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headerReference w:type="default" r:id="rId8"/>
      <w:footerReference w:type="default" r:id="rId9"/>
      <w:footerReference w:type="first" r:id="rId10"/>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578C" w14:textId="77777777" w:rsidR="008513C0" w:rsidRDefault="008513C0" w:rsidP="003D2A67">
      <w:pPr>
        <w:spacing w:after="0" w:line="240" w:lineRule="auto"/>
      </w:pPr>
      <w:r>
        <w:separator/>
      </w:r>
    </w:p>
  </w:endnote>
  <w:endnote w:type="continuationSeparator" w:id="0">
    <w:p w14:paraId="4D867626" w14:textId="77777777" w:rsidR="008513C0" w:rsidRDefault="008513C0"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BB23"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500C0B">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F41C8D">
          <w:rPr>
            <w:rFonts w:ascii="Times New Roman" w:hAnsi="Times New Roman" w:cs="Times New Roman"/>
            <w:noProof/>
            <w:sz w:val="16"/>
            <w:szCs w:val="16"/>
          </w:rPr>
          <w:t>1</w:t>
        </w:r>
        <w:r w:rsidRPr="003D2A67">
          <w:rPr>
            <w:rFonts w:ascii="Times New Roman" w:hAnsi="Times New Roman" w:cs="Times New Roman"/>
            <w:noProof/>
            <w:sz w:val="16"/>
            <w:szCs w:val="16"/>
          </w:rPr>
          <w:fldChar w:fldCharType="end"/>
        </w:r>
      </w:sdtContent>
    </w:sdt>
  </w:p>
  <w:p w14:paraId="4325E889"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12A2"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2B77B46E" wp14:editId="2A51A832">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88D7AB"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" strokecolor="black [3040]" strokeweight="1.5pt"/>
          </w:pict>
        </mc:Fallback>
      </mc:AlternateContent>
    </w:r>
  </w:p>
  <w:p w14:paraId="68729D6D" w14:textId="24E6DA78"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D87677">
      <w:rPr>
        <w:rFonts w:ascii="Times New Roman" w:hAnsi="Times New Roman" w:cs="Times New Roman"/>
        <w:noProof/>
        <w:sz w:val="16"/>
        <w:szCs w:val="16"/>
      </w:rPr>
      <w:t>March 9, 2023</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2146" w14:textId="77777777" w:rsidR="008513C0" w:rsidRDefault="008513C0" w:rsidP="003D2A67">
      <w:pPr>
        <w:spacing w:after="0" w:line="240" w:lineRule="auto"/>
      </w:pPr>
      <w:r>
        <w:separator/>
      </w:r>
    </w:p>
  </w:footnote>
  <w:footnote w:type="continuationSeparator" w:id="0">
    <w:p w14:paraId="11FDA36E" w14:textId="77777777" w:rsidR="008513C0" w:rsidRDefault="008513C0"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FCD7" w14:textId="7229AB6E" w:rsidR="00E624BE" w:rsidRDefault="00306AB9">
    <w:pPr>
      <w:pStyle w:val="Header"/>
      <w:rPr>
        <w:rFonts w:ascii="Times New Roman" w:hAnsi="Times New Roman" w:cs="Times New Roman"/>
        <w:b/>
        <w:sz w:val="16"/>
        <w:szCs w:val="16"/>
      </w:rPr>
    </w:pPr>
    <w:r>
      <w:rPr>
        <w:rFonts w:ascii="Times New Roman" w:hAnsi="Times New Roman" w:cs="Times New Roman"/>
        <w:b/>
        <w:sz w:val="16"/>
        <w:szCs w:val="16"/>
      </w:rPr>
      <w:t>Transfers Within the System</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6.206</w:t>
    </w:r>
  </w:p>
  <w:p w14:paraId="23D3830C"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29E4652B" wp14:editId="3A09F7E4">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82372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&#13;&#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745601">
    <w:abstractNumId w:val="0"/>
  </w:num>
  <w:num w:numId="2" w16cid:durableId="496117651">
    <w:abstractNumId w:val="4"/>
  </w:num>
  <w:num w:numId="3" w16cid:durableId="1018847311">
    <w:abstractNumId w:val="2"/>
  </w:num>
  <w:num w:numId="4" w16cid:durableId="120390231">
    <w:abstractNumId w:val="3"/>
  </w:num>
  <w:num w:numId="5" w16cid:durableId="1682931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D"/>
    <w:rsid w:val="000217B9"/>
    <w:rsid w:val="00031FAB"/>
    <w:rsid w:val="00040DE5"/>
    <w:rsid w:val="00047DB5"/>
    <w:rsid w:val="00080FA2"/>
    <w:rsid w:val="000C7293"/>
    <w:rsid w:val="000D266E"/>
    <w:rsid w:val="00103FFA"/>
    <w:rsid w:val="001160A6"/>
    <w:rsid w:val="001643D4"/>
    <w:rsid w:val="001A063A"/>
    <w:rsid w:val="001A7117"/>
    <w:rsid w:val="001B3736"/>
    <w:rsid w:val="001C0ED2"/>
    <w:rsid w:val="001C709B"/>
    <w:rsid w:val="001F3648"/>
    <w:rsid w:val="00292C97"/>
    <w:rsid w:val="0029399A"/>
    <w:rsid w:val="0029607F"/>
    <w:rsid w:val="002B367E"/>
    <w:rsid w:val="002E40F8"/>
    <w:rsid w:val="002E6BC0"/>
    <w:rsid w:val="002F4992"/>
    <w:rsid w:val="003026BE"/>
    <w:rsid w:val="003053AE"/>
    <w:rsid w:val="00306AB9"/>
    <w:rsid w:val="00320562"/>
    <w:rsid w:val="00324B77"/>
    <w:rsid w:val="0032528D"/>
    <w:rsid w:val="00331B1D"/>
    <w:rsid w:val="0035759E"/>
    <w:rsid w:val="00385ACA"/>
    <w:rsid w:val="003903D3"/>
    <w:rsid w:val="003B6CE4"/>
    <w:rsid w:val="003D2A67"/>
    <w:rsid w:val="003E223F"/>
    <w:rsid w:val="003F1EFE"/>
    <w:rsid w:val="00407512"/>
    <w:rsid w:val="00407690"/>
    <w:rsid w:val="004518BE"/>
    <w:rsid w:val="0045709D"/>
    <w:rsid w:val="00470AE9"/>
    <w:rsid w:val="00470EE4"/>
    <w:rsid w:val="00490A2C"/>
    <w:rsid w:val="004932A3"/>
    <w:rsid w:val="004A2001"/>
    <w:rsid w:val="004C6947"/>
    <w:rsid w:val="00500C0B"/>
    <w:rsid w:val="00515238"/>
    <w:rsid w:val="00530C40"/>
    <w:rsid w:val="005406CD"/>
    <w:rsid w:val="005442B0"/>
    <w:rsid w:val="005459C9"/>
    <w:rsid w:val="00557282"/>
    <w:rsid w:val="00566DCD"/>
    <w:rsid w:val="00580625"/>
    <w:rsid w:val="00596DAD"/>
    <w:rsid w:val="0061181B"/>
    <w:rsid w:val="00654E2A"/>
    <w:rsid w:val="00663B1D"/>
    <w:rsid w:val="006701C4"/>
    <w:rsid w:val="00682391"/>
    <w:rsid w:val="006A0A54"/>
    <w:rsid w:val="006B18AC"/>
    <w:rsid w:val="006D31C4"/>
    <w:rsid w:val="00706ABA"/>
    <w:rsid w:val="007262EC"/>
    <w:rsid w:val="007674B4"/>
    <w:rsid w:val="00780481"/>
    <w:rsid w:val="00783A34"/>
    <w:rsid w:val="007843D9"/>
    <w:rsid w:val="00786E02"/>
    <w:rsid w:val="007E2DFD"/>
    <w:rsid w:val="008205AA"/>
    <w:rsid w:val="0083428A"/>
    <w:rsid w:val="008513C0"/>
    <w:rsid w:val="008A6E69"/>
    <w:rsid w:val="008B4231"/>
    <w:rsid w:val="008E5C33"/>
    <w:rsid w:val="008E5C49"/>
    <w:rsid w:val="008F0BA9"/>
    <w:rsid w:val="00921D42"/>
    <w:rsid w:val="00940AD0"/>
    <w:rsid w:val="00952F64"/>
    <w:rsid w:val="00967D9C"/>
    <w:rsid w:val="00974350"/>
    <w:rsid w:val="00981C54"/>
    <w:rsid w:val="0099038C"/>
    <w:rsid w:val="009B6165"/>
    <w:rsid w:val="009F3EB2"/>
    <w:rsid w:val="00A066DD"/>
    <w:rsid w:val="00A46DC1"/>
    <w:rsid w:val="00A52AAD"/>
    <w:rsid w:val="00A63F7F"/>
    <w:rsid w:val="00A8618F"/>
    <w:rsid w:val="00AC0270"/>
    <w:rsid w:val="00AD0194"/>
    <w:rsid w:val="00AD13E9"/>
    <w:rsid w:val="00B17715"/>
    <w:rsid w:val="00B43C06"/>
    <w:rsid w:val="00B601E2"/>
    <w:rsid w:val="00B77BA4"/>
    <w:rsid w:val="00B82C2A"/>
    <w:rsid w:val="00BA14CA"/>
    <w:rsid w:val="00BA1CB1"/>
    <w:rsid w:val="00BE0E03"/>
    <w:rsid w:val="00BE41D7"/>
    <w:rsid w:val="00BF06A7"/>
    <w:rsid w:val="00C05502"/>
    <w:rsid w:val="00C40946"/>
    <w:rsid w:val="00C5716C"/>
    <w:rsid w:val="00C70B45"/>
    <w:rsid w:val="00C91111"/>
    <w:rsid w:val="00CA293E"/>
    <w:rsid w:val="00CB4801"/>
    <w:rsid w:val="00CB6D17"/>
    <w:rsid w:val="00CB7BA8"/>
    <w:rsid w:val="00CE1726"/>
    <w:rsid w:val="00CF4633"/>
    <w:rsid w:val="00D22888"/>
    <w:rsid w:val="00D56508"/>
    <w:rsid w:val="00D56B55"/>
    <w:rsid w:val="00D818C9"/>
    <w:rsid w:val="00D87677"/>
    <w:rsid w:val="00D94BC4"/>
    <w:rsid w:val="00D97DF7"/>
    <w:rsid w:val="00DB3620"/>
    <w:rsid w:val="00DB4A5D"/>
    <w:rsid w:val="00DB5D2F"/>
    <w:rsid w:val="00DC70DC"/>
    <w:rsid w:val="00DE4A11"/>
    <w:rsid w:val="00E4434C"/>
    <w:rsid w:val="00E624BE"/>
    <w:rsid w:val="00E709B5"/>
    <w:rsid w:val="00E8457A"/>
    <w:rsid w:val="00E84E24"/>
    <w:rsid w:val="00EA2D67"/>
    <w:rsid w:val="00EA6F36"/>
    <w:rsid w:val="00EC2ACB"/>
    <w:rsid w:val="00EC62FC"/>
    <w:rsid w:val="00EF3C03"/>
    <w:rsid w:val="00F05E2F"/>
    <w:rsid w:val="00F07FB2"/>
    <w:rsid w:val="00F306E4"/>
    <w:rsid w:val="00F41C8D"/>
    <w:rsid w:val="00F67057"/>
    <w:rsid w:val="00F81519"/>
    <w:rsid w:val="00F830EE"/>
    <w:rsid w:val="00F94CF5"/>
    <w:rsid w:val="00FA4515"/>
    <w:rsid w:val="00FB492A"/>
    <w:rsid w:val="00FC0954"/>
    <w:rsid w:val="00FF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9386"/>
  <w15:docId w15:val="{5D09BC84-B3BD-4A80-A4E3-1B387E75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styleId="CommentReference">
    <w:name w:val="annotation reference"/>
    <w:basedOn w:val="DefaultParagraphFont"/>
    <w:uiPriority w:val="99"/>
    <w:semiHidden/>
    <w:unhideWhenUsed/>
    <w:rsid w:val="002E6BC0"/>
    <w:rPr>
      <w:sz w:val="16"/>
      <w:szCs w:val="16"/>
    </w:rPr>
  </w:style>
  <w:style w:type="paragraph" w:styleId="CommentText">
    <w:name w:val="annotation text"/>
    <w:basedOn w:val="Normal"/>
    <w:link w:val="CommentTextChar"/>
    <w:uiPriority w:val="99"/>
    <w:semiHidden/>
    <w:unhideWhenUsed/>
    <w:rsid w:val="002E6BC0"/>
    <w:pPr>
      <w:spacing w:line="240" w:lineRule="auto"/>
    </w:pPr>
    <w:rPr>
      <w:sz w:val="20"/>
      <w:szCs w:val="20"/>
    </w:rPr>
  </w:style>
  <w:style w:type="character" w:customStyle="1" w:styleId="CommentTextChar">
    <w:name w:val="Comment Text Char"/>
    <w:basedOn w:val="DefaultParagraphFont"/>
    <w:link w:val="CommentText"/>
    <w:uiPriority w:val="99"/>
    <w:semiHidden/>
    <w:rsid w:val="002E6BC0"/>
    <w:rPr>
      <w:sz w:val="20"/>
      <w:szCs w:val="20"/>
    </w:rPr>
  </w:style>
  <w:style w:type="paragraph" w:styleId="CommentSubject">
    <w:name w:val="annotation subject"/>
    <w:basedOn w:val="CommentText"/>
    <w:next w:val="CommentText"/>
    <w:link w:val="CommentSubjectChar"/>
    <w:uiPriority w:val="99"/>
    <w:semiHidden/>
    <w:unhideWhenUsed/>
    <w:rsid w:val="002E6BC0"/>
    <w:rPr>
      <w:b/>
      <w:bCs/>
    </w:rPr>
  </w:style>
  <w:style w:type="character" w:customStyle="1" w:styleId="CommentSubjectChar">
    <w:name w:val="Comment Subject Char"/>
    <w:basedOn w:val="CommentTextChar"/>
    <w:link w:val="CommentSubject"/>
    <w:uiPriority w:val="99"/>
    <w:semiHidden/>
    <w:rsid w:val="002E6BC0"/>
    <w:rPr>
      <w:b/>
      <w:bCs/>
      <w:sz w:val="20"/>
      <w:szCs w:val="20"/>
    </w:rPr>
  </w:style>
  <w:style w:type="paragraph" w:styleId="Revision">
    <w:name w:val="Revision"/>
    <w:hidden/>
    <w:uiPriority w:val="99"/>
    <w:semiHidden/>
    <w:rsid w:val="00080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6_students\6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064938EA34880A6E7D5E10456EFAF"/>
        <w:category>
          <w:name w:val="General"/>
          <w:gallery w:val="placeholder"/>
        </w:category>
        <w:types>
          <w:type w:val="bbPlcHdr"/>
        </w:types>
        <w:behaviors>
          <w:behavior w:val="content"/>
        </w:behaviors>
        <w:guid w:val="{5A4ED5C6-F0B8-448A-9BFF-9636FB3D6053}"/>
      </w:docPartPr>
      <w:docPartBody>
        <w:p w:rsidR="00C74E7E" w:rsidRDefault="00D06362">
          <w:pPr>
            <w:pStyle w:val="632064938EA34880A6E7D5E10456EFAF"/>
          </w:pPr>
          <w:r>
            <w:rPr>
              <w:rStyle w:val="PlaceholderText"/>
            </w:rPr>
            <w:t>Click here to choose a school board</w:t>
          </w:r>
          <w:r w:rsidRPr="004A036A">
            <w:rPr>
              <w:rStyle w:val="PlaceholderText"/>
            </w:rPr>
            <w:t>.</w:t>
          </w:r>
        </w:p>
      </w:docPartBody>
    </w:docPart>
    <w:docPart>
      <w:docPartPr>
        <w:name w:val="B880A7E99F684AAD8E53A60261158893"/>
        <w:category>
          <w:name w:val="General"/>
          <w:gallery w:val="placeholder"/>
        </w:category>
        <w:types>
          <w:type w:val="bbPlcHdr"/>
        </w:types>
        <w:behaviors>
          <w:behavior w:val="content"/>
        </w:behaviors>
        <w:guid w:val="{E694227D-8073-416A-8803-2D7521DBEADA}"/>
      </w:docPartPr>
      <w:docPartBody>
        <w:p w:rsidR="00C74E7E" w:rsidRDefault="00D06362">
          <w:pPr>
            <w:pStyle w:val="B880A7E99F684AAD8E53A60261158893"/>
          </w:pPr>
          <w:r w:rsidRPr="00224AE2">
            <w:rPr>
              <w:rStyle w:val="PlaceholderText"/>
            </w:rPr>
            <w:t>Click here to enter text.</w:t>
          </w:r>
        </w:p>
      </w:docPartBody>
    </w:docPart>
    <w:docPart>
      <w:docPartPr>
        <w:name w:val="AB0F821EC481488DAB97321E6C07A60A"/>
        <w:category>
          <w:name w:val="General"/>
          <w:gallery w:val="placeholder"/>
        </w:category>
        <w:types>
          <w:type w:val="bbPlcHdr"/>
        </w:types>
        <w:behaviors>
          <w:behavior w:val="content"/>
        </w:behaviors>
        <w:guid w:val="{905334EB-6322-4824-BD37-50C15CC9B268}"/>
      </w:docPartPr>
      <w:docPartBody>
        <w:p w:rsidR="00C74E7E" w:rsidRDefault="00D06362">
          <w:pPr>
            <w:pStyle w:val="AB0F821EC481488DAB97321E6C07A60A"/>
          </w:pPr>
          <w:r>
            <w:rPr>
              <w:rStyle w:val="PlaceholderText"/>
            </w:rPr>
            <w:t>Click here to enter the policy title</w:t>
          </w:r>
          <w:r w:rsidRPr="00CD7C0B">
            <w:rPr>
              <w:rStyle w:val="PlaceholderText"/>
            </w:rPr>
            <w:t>.</w:t>
          </w:r>
        </w:p>
      </w:docPartBody>
    </w:docPart>
    <w:docPart>
      <w:docPartPr>
        <w:name w:val="7898FF33D5F740FE8914DD3B59191DD4"/>
        <w:category>
          <w:name w:val="General"/>
          <w:gallery w:val="placeholder"/>
        </w:category>
        <w:types>
          <w:type w:val="bbPlcHdr"/>
        </w:types>
        <w:behaviors>
          <w:behavior w:val="content"/>
        </w:behaviors>
        <w:guid w:val="{DAA80FF2-D8D6-466A-91E4-62ACF74511DA}"/>
      </w:docPartPr>
      <w:docPartBody>
        <w:p w:rsidR="00C74E7E" w:rsidRDefault="00D06362">
          <w:pPr>
            <w:pStyle w:val="7898FF33D5F740FE8914DD3B59191DD4"/>
          </w:pPr>
          <w:r>
            <w:rPr>
              <w:rStyle w:val="PlaceholderText"/>
            </w:rPr>
            <w:t>Enter Code</w:t>
          </w:r>
        </w:p>
      </w:docPartBody>
    </w:docPart>
    <w:docPart>
      <w:docPartPr>
        <w:name w:val="DE8B1DA6CFC24450B85F20A46B87AD4E"/>
        <w:category>
          <w:name w:val="General"/>
          <w:gallery w:val="placeholder"/>
        </w:category>
        <w:types>
          <w:type w:val="bbPlcHdr"/>
        </w:types>
        <w:behaviors>
          <w:behavior w:val="content"/>
        </w:behaviors>
        <w:guid w:val="{7DC502E1-B226-420D-B6A0-6863230058CC}"/>
      </w:docPartPr>
      <w:docPartBody>
        <w:p w:rsidR="00C74E7E" w:rsidRDefault="00D06362">
          <w:pPr>
            <w:pStyle w:val="DE8B1DA6CFC24450B85F20A46B87AD4E"/>
          </w:pPr>
          <w:r w:rsidRPr="00CD7C0B">
            <w:rPr>
              <w:rStyle w:val="PlaceholderText"/>
            </w:rPr>
            <w:t>Click here to enter a date.</w:t>
          </w:r>
        </w:p>
      </w:docPartBody>
    </w:docPart>
    <w:docPart>
      <w:docPartPr>
        <w:name w:val="4A95F6BCAFCD431BBDC78BBCD42A7250"/>
        <w:category>
          <w:name w:val="General"/>
          <w:gallery w:val="placeholder"/>
        </w:category>
        <w:types>
          <w:type w:val="bbPlcHdr"/>
        </w:types>
        <w:behaviors>
          <w:behavior w:val="content"/>
        </w:behaviors>
        <w:guid w:val="{98647CFF-D263-4D24-AC94-C52B6344CD84}"/>
      </w:docPartPr>
      <w:docPartBody>
        <w:p w:rsidR="00C74E7E" w:rsidRDefault="00D06362">
          <w:pPr>
            <w:pStyle w:val="4A95F6BCAFCD431BBDC78BBCD42A7250"/>
          </w:pPr>
          <w:r>
            <w:rPr>
              <w:rStyle w:val="PlaceholderText"/>
            </w:rPr>
            <w:t xml:space="preserve"> </w:t>
          </w:r>
        </w:p>
      </w:docPartBody>
    </w:docPart>
    <w:docPart>
      <w:docPartPr>
        <w:name w:val="84B172675A12454DBFC30E83E4A2D4DE"/>
        <w:category>
          <w:name w:val="General"/>
          <w:gallery w:val="placeholder"/>
        </w:category>
        <w:types>
          <w:type w:val="bbPlcHdr"/>
        </w:types>
        <w:behaviors>
          <w:behavior w:val="content"/>
        </w:behaviors>
        <w:guid w:val="{1EA3FEC6-C23C-4E7C-9A2B-33FE2A4D84EC}"/>
      </w:docPartPr>
      <w:docPartBody>
        <w:p w:rsidR="00C74E7E" w:rsidRDefault="00D06362">
          <w:pPr>
            <w:pStyle w:val="84B172675A12454DBFC30E83E4A2D4DE"/>
          </w:pPr>
          <w:r w:rsidRPr="00B42092">
            <w:rPr>
              <w:rStyle w:val="PlaceholderText"/>
            </w:rPr>
            <w:t xml:space="preserve"> </w:t>
          </w:r>
        </w:p>
      </w:docPartBody>
    </w:docPart>
    <w:docPart>
      <w:docPartPr>
        <w:name w:val="615A4BDA0B1F4BB687F4B7D091FB0D43"/>
        <w:category>
          <w:name w:val="General"/>
          <w:gallery w:val="placeholder"/>
        </w:category>
        <w:types>
          <w:type w:val="bbPlcHdr"/>
        </w:types>
        <w:behaviors>
          <w:behavior w:val="content"/>
        </w:behaviors>
        <w:guid w:val="{590BC4B0-1B2B-4813-8F4D-C13CC08E79E4}"/>
      </w:docPartPr>
      <w:docPartBody>
        <w:p w:rsidR="00E97E9C" w:rsidRDefault="001E75CA" w:rsidP="001E75CA">
          <w:pPr>
            <w:pStyle w:val="615A4BDA0B1F4BB687F4B7D091FB0D43"/>
          </w:pPr>
          <w:r>
            <w:rPr>
              <w:rStyle w:val="PlaceholderText"/>
            </w:rPr>
            <w:t>Click here to choose a school board.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362"/>
    <w:rsid w:val="001B7380"/>
    <w:rsid w:val="001E75CA"/>
    <w:rsid w:val="00211826"/>
    <w:rsid w:val="00252132"/>
    <w:rsid w:val="002556EA"/>
    <w:rsid w:val="002D56EF"/>
    <w:rsid w:val="00304814"/>
    <w:rsid w:val="003776C5"/>
    <w:rsid w:val="003D11D5"/>
    <w:rsid w:val="005060C0"/>
    <w:rsid w:val="00596E72"/>
    <w:rsid w:val="005B1160"/>
    <w:rsid w:val="005C4059"/>
    <w:rsid w:val="00664ABD"/>
    <w:rsid w:val="006E5D79"/>
    <w:rsid w:val="006E69A6"/>
    <w:rsid w:val="006F0FD6"/>
    <w:rsid w:val="00813549"/>
    <w:rsid w:val="008618CD"/>
    <w:rsid w:val="008A4D74"/>
    <w:rsid w:val="009B25C3"/>
    <w:rsid w:val="009F30AD"/>
    <w:rsid w:val="00A50189"/>
    <w:rsid w:val="00A83640"/>
    <w:rsid w:val="00B53992"/>
    <w:rsid w:val="00C74E7E"/>
    <w:rsid w:val="00CF2C6F"/>
    <w:rsid w:val="00D06362"/>
    <w:rsid w:val="00D83069"/>
    <w:rsid w:val="00E55B14"/>
    <w:rsid w:val="00E97E9C"/>
    <w:rsid w:val="00FB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5CA"/>
  </w:style>
  <w:style w:type="paragraph" w:customStyle="1" w:styleId="632064938EA34880A6E7D5E10456EFAF">
    <w:name w:val="632064938EA34880A6E7D5E10456EFAF"/>
  </w:style>
  <w:style w:type="paragraph" w:customStyle="1" w:styleId="B880A7E99F684AAD8E53A60261158893">
    <w:name w:val="B880A7E99F684AAD8E53A60261158893"/>
  </w:style>
  <w:style w:type="paragraph" w:customStyle="1" w:styleId="AB0F821EC481488DAB97321E6C07A60A">
    <w:name w:val="AB0F821EC481488DAB97321E6C07A60A"/>
  </w:style>
  <w:style w:type="paragraph" w:customStyle="1" w:styleId="7898FF33D5F740FE8914DD3B59191DD4">
    <w:name w:val="7898FF33D5F740FE8914DD3B59191DD4"/>
  </w:style>
  <w:style w:type="paragraph" w:customStyle="1" w:styleId="DE8B1DA6CFC24450B85F20A46B87AD4E">
    <w:name w:val="DE8B1DA6CFC24450B85F20A46B87AD4E"/>
  </w:style>
  <w:style w:type="paragraph" w:customStyle="1" w:styleId="4A95F6BCAFCD431BBDC78BBCD42A7250">
    <w:name w:val="4A95F6BCAFCD431BBDC78BBCD42A7250"/>
  </w:style>
  <w:style w:type="paragraph" w:customStyle="1" w:styleId="84B172675A12454DBFC30E83E4A2D4DE">
    <w:name w:val="84B172675A12454DBFC30E83E4A2D4DE"/>
  </w:style>
  <w:style w:type="paragraph" w:customStyle="1" w:styleId="615A4BDA0B1F4BB687F4B7D091FB0D43">
    <w:name w:val="615A4BDA0B1F4BB687F4B7D091FB0D43"/>
    <w:rsid w:val="001E75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6A4B60E-3190-42D6-BBEE-BCE0DA24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C:\Users\lgreene\Dropbox\TSBA\Base Policy Manual\6_students\6206.dotx</Template>
  <TotalTime>5</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Transfer Within the System</vt:lpstr>
    </vt:vector>
  </TitlesOfParts>
  <Company>Hewlett-Packard Company</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Within the System</dc:title>
  <dc:creator>TSBA</dc:creator>
  <cp:keywords>6.206</cp:keywords>
  <cp:lastModifiedBy>Jennifer White</cp:lastModifiedBy>
  <cp:revision>4</cp:revision>
  <cp:lastPrinted>2022-01-25T20:20:00Z</cp:lastPrinted>
  <dcterms:created xsi:type="dcterms:W3CDTF">2022-05-06T12:22:00Z</dcterms:created>
  <dcterms:modified xsi:type="dcterms:W3CDTF">2023-03-09T20:36:00Z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