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41F5" w14:textId="6CCCBB4B" w:rsidR="001541B8" w:rsidRPr="001216CB" w:rsidRDefault="001541B8" w:rsidP="001541B8">
      <w:pPr>
        <w:suppressAutoHyphens/>
        <w:jc w:val="both"/>
        <w:rPr>
          <w:rFonts w:ascii="Arial" w:hAnsi="Arial" w:cs="Arial"/>
          <w:b/>
          <w:spacing w:val="-3"/>
          <w:sz w:val="20"/>
        </w:rPr>
      </w:pPr>
      <w:r w:rsidRPr="001216CB">
        <w:rPr>
          <w:rFonts w:ascii="Arial" w:hAnsi="Arial" w:cs="Arial"/>
          <w:b/>
          <w:spacing w:val="-3"/>
          <w:sz w:val="20"/>
        </w:rPr>
        <w:t>Teacher:</w:t>
      </w:r>
      <w:r w:rsidR="00ED2E3C">
        <w:rPr>
          <w:rFonts w:ascii="Arial" w:hAnsi="Arial" w:cs="Arial"/>
          <w:b/>
          <w:spacing w:val="-3"/>
          <w:sz w:val="20"/>
        </w:rPr>
        <w:t xml:space="preserve">  </w:t>
      </w:r>
      <w:r w:rsidR="00834CDC">
        <w:rPr>
          <w:rFonts w:ascii="Arial" w:hAnsi="Arial" w:cs="Arial"/>
          <w:b/>
          <w:spacing w:val="-3"/>
          <w:sz w:val="20"/>
        </w:rPr>
        <w:t>HUGHES</w:t>
      </w:r>
      <w:r>
        <w:rPr>
          <w:rFonts w:ascii="Arial" w:hAnsi="Arial" w:cs="Arial"/>
          <w:b/>
          <w:spacing w:val="-3"/>
          <w:sz w:val="20"/>
        </w:rPr>
        <w:tab/>
      </w:r>
      <w:r w:rsidRPr="001216CB">
        <w:rPr>
          <w:rFonts w:ascii="Arial" w:hAnsi="Arial" w:cs="Arial"/>
          <w:b/>
          <w:spacing w:val="-3"/>
          <w:sz w:val="20"/>
        </w:rPr>
        <w:tab/>
      </w:r>
      <w:r w:rsidRPr="001216CB">
        <w:rPr>
          <w:rFonts w:ascii="Arial" w:hAnsi="Arial" w:cs="Arial"/>
          <w:b/>
          <w:spacing w:val="-3"/>
          <w:sz w:val="20"/>
        </w:rPr>
        <w:tab/>
        <w:t xml:space="preserve">Week </w:t>
      </w:r>
      <w:proofErr w:type="gramStart"/>
      <w:r w:rsidRPr="001216CB">
        <w:rPr>
          <w:rFonts w:ascii="Arial" w:hAnsi="Arial" w:cs="Arial"/>
          <w:b/>
          <w:spacing w:val="-3"/>
          <w:sz w:val="20"/>
        </w:rPr>
        <w:t>of</w:t>
      </w:r>
      <w:r>
        <w:rPr>
          <w:rFonts w:ascii="Arial" w:hAnsi="Arial" w:cs="Arial"/>
          <w:b/>
          <w:spacing w:val="-3"/>
          <w:sz w:val="20"/>
        </w:rPr>
        <w:t xml:space="preserve"> </w:t>
      </w:r>
      <w:r w:rsidR="00E17226">
        <w:rPr>
          <w:rFonts w:ascii="Arial" w:hAnsi="Arial" w:cs="Arial"/>
          <w:b/>
          <w:spacing w:val="-3"/>
          <w:sz w:val="20"/>
        </w:rPr>
        <w:t>:</w:t>
      </w:r>
      <w:proofErr w:type="gramEnd"/>
      <w:r w:rsidR="00C55E7F">
        <w:rPr>
          <w:rFonts w:ascii="Arial" w:hAnsi="Arial" w:cs="Arial"/>
          <w:b/>
          <w:spacing w:val="-3"/>
          <w:sz w:val="20"/>
        </w:rPr>
        <w:t xml:space="preserve"> </w:t>
      </w:r>
      <w:r w:rsidR="00980575">
        <w:rPr>
          <w:rFonts w:ascii="Arial" w:hAnsi="Arial" w:cs="Arial"/>
          <w:b/>
          <w:spacing w:val="-3"/>
          <w:sz w:val="20"/>
        </w:rPr>
        <w:t xml:space="preserve">May </w:t>
      </w:r>
      <w:r w:rsidR="00973E39">
        <w:rPr>
          <w:rFonts w:ascii="Arial" w:hAnsi="Arial" w:cs="Arial"/>
          <w:b/>
          <w:spacing w:val="-3"/>
          <w:sz w:val="20"/>
        </w:rPr>
        <w:t>5-9</w:t>
      </w:r>
      <w:r w:rsidR="00432C7F">
        <w:rPr>
          <w:rFonts w:ascii="Arial" w:hAnsi="Arial" w:cs="Arial"/>
          <w:b/>
          <w:spacing w:val="-3"/>
          <w:sz w:val="20"/>
        </w:rPr>
        <w:tab/>
      </w:r>
      <w:r>
        <w:rPr>
          <w:rFonts w:ascii="Arial" w:hAnsi="Arial" w:cs="Arial"/>
          <w:b/>
          <w:spacing w:val="-3"/>
          <w:sz w:val="20"/>
        </w:rPr>
        <w:t xml:space="preserve">Subject: </w:t>
      </w:r>
      <w:r w:rsidR="0044775E">
        <w:rPr>
          <w:rFonts w:ascii="Arial" w:hAnsi="Arial" w:cs="Arial"/>
          <w:b/>
          <w:spacing w:val="-3"/>
          <w:sz w:val="20"/>
        </w:rPr>
        <w:t>Advanced</w:t>
      </w:r>
      <w:r w:rsidR="006A2297">
        <w:rPr>
          <w:rFonts w:ascii="Arial" w:hAnsi="Arial" w:cs="Arial"/>
          <w:b/>
          <w:spacing w:val="-3"/>
          <w:sz w:val="20"/>
        </w:rPr>
        <w:t xml:space="preserve"> &amp; General</w:t>
      </w:r>
      <w:r w:rsidR="0044775E">
        <w:rPr>
          <w:rFonts w:ascii="Arial" w:hAnsi="Arial" w:cs="Arial"/>
          <w:b/>
          <w:spacing w:val="-3"/>
          <w:sz w:val="20"/>
        </w:rPr>
        <w:t xml:space="preserve"> </w:t>
      </w:r>
      <w:r>
        <w:rPr>
          <w:rFonts w:ascii="Arial" w:hAnsi="Arial" w:cs="Arial"/>
          <w:b/>
          <w:spacing w:val="-3"/>
          <w:sz w:val="20"/>
        </w:rPr>
        <w:t>English</w:t>
      </w:r>
      <w:r w:rsidRPr="001216CB">
        <w:rPr>
          <w:rFonts w:ascii="Arial" w:hAnsi="Arial" w:cs="Arial"/>
          <w:b/>
          <w:spacing w:val="-3"/>
          <w:sz w:val="20"/>
        </w:rPr>
        <w:tab/>
        <w:t xml:space="preserve"> Period</w:t>
      </w:r>
      <w:r w:rsidR="00B745F8">
        <w:rPr>
          <w:rFonts w:ascii="Arial" w:hAnsi="Arial" w:cs="Arial"/>
          <w:b/>
          <w:spacing w:val="-3"/>
          <w:sz w:val="20"/>
        </w:rPr>
        <w:t xml:space="preserve">: </w:t>
      </w:r>
      <w:r w:rsidR="00BE4632">
        <w:rPr>
          <w:rFonts w:ascii="Arial" w:hAnsi="Arial" w:cs="Arial"/>
          <w:b/>
          <w:spacing w:val="-3"/>
          <w:sz w:val="20"/>
        </w:rPr>
        <w:t>1,</w:t>
      </w:r>
      <w:r w:rsidR="00834CDC">
        <w:rPr>
          <w:rFonts w:ascii="Arial" w:hAnsi="Arial" w:cs="Arial"/>
          <w:b/>
          <w:spacing w:val="-3"/>
          <w:sz w:val="20"/>
        </w:rPr>
        <w:t>2,</w:t>
      </w:r>
      <w:r w:rsidR="00AE2D59">
        <w:rPr>
          <w:rFonts w:ascii="Arial" w:hAnsi="Arial" w:cs="Arial"/>
          <w:b/>
          <w:spacing w:val="-3"/>
          <w:sz w:val="20"/>
        </w:rPr>
        <w:t>5</w:t>
      </w:r>
      <w:r w:rsidR="00B1507A">
        <w:rPr>
          <w:rFonts w:ascii="Arial" w:hAnsi="Arial" w:cs="Arial"/>
          <w:b/>
          <w:spacing w:val="-3"/>
          <w:sz w:val="20"/>
        </w:rPr>
        <w:t>3,4,6</w:t>
      </w:r>
    </w:p>
    <w:tbl>
      <w:tblPr>
        <w:tblW w:w="14347"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90"/>
        <w:gridCol w:w="2480"/>
        <w:gridCol w:w="2467"/>
        <w:gridCol w:w="2250"/>
        <w:gridCol w:w="2430"/>
        <w:gridCol w:w="1980"/>
        <w:gridCol w:w="2250"/>
      </w:tblGrid>
      <w:tr w:rsidR="001541B8" w:rsidRPr="001216CB" w14:paraId="42BB3E1A" w14:textId="77777777" w:rsidTr="00FF7EC1">
        <w:tc>
          <w:tcPr>
            <w:tcW w:w="490" w:type="dxa"/>
            <w:shd w:val="pct15" w:color="auto" w:fill="auto"/>
          </w:tcPr>
          <w:p w14:paraId="78B02021" w14:textId="77777777" w:rsidR="001541B8" w:rsidRPr="001216CB" w:rsidRDefault="001541B8" w:rsidP="0022598B">
            <w:pPr>
              <w:tabs>
                <w:tab w:val="left" w:pos="-720"/>
              </w:tabs>
              <w:suppressAutoHyphens/>
              <w:spacing w:before="90" w:after="54"/>
              <w:rPr>
                <w:rFonts w:ascii="Arial" w:hAnsi="Arial" w:cs="Arial"/>
                <w:spacing w:val="-2"/>
                <w:sz w:val="20"/>
              </w:rPr>
            </w:pPr>
          </w:p>
        </w:tc>
        <w:tc>
          <w:tcPr>
            <w:tcW w:w="2480" w:type="dxa"/>
            <w:shd w:val="clear" w:color="auto" w:fill="E0E0E0"/>
          </w:tcPr>
          <w:p w14:paraId="17CD80CF" w14:textId="77777777" w:rsidR="001541B8" w:rsidRPr="001216CB" w:rsidRDefault="001541B8" w:rsidP="0022598B">
            <w:pPr>
              <w:tabs>
                <w:tab w:val="left" w:pos="-720"/>
              </w:tabs>
              <w:suppressAutoHyphens/>
              <w:spacing w:before="90" w:after="54"/>
              <w:rPr>
                <w:rFonts w:ascii="Arial" w:hAnsi="Arial" w:cs="Arial"/>
                <w:spacing w:val="-2"/>
                <w:sz w:val="20"/>
              </w:rPr>
            </w:pPr>
            <w:r w:rsidRPr="001216CB">
              <w:rPr>
                <w:rFonts w:ascii="Arial" w:hAnsi="Arial" w:cs="Arial"/>
                <w:spacing w:val="-2"/>
                <w:sz w:val="20"/>
              </w:rPr>
              <w:t xml:space="preserve">          OBJECTIVES</w:t>
            </w:r>
          </w:p>
        </w:tc>
        <w:tc>
          <w:tcPr>
            <w:tcW w:w="2467" w:type="dxa"/>
            <w:shd w:val="clear" w:color="auto" w:fill="E0E0E0"/>
          </w:tcPr>
          <w:p w14:paraId="41D3518D" w14:textId="77777777" w:rsidR="001541B8" w:rsidRPr="001216CB" w:rsidRDefault="001541B8" w:rsidP="0022598B">
            <w:pPr>
              <w:tabs>
                <w:tab w:val="left" w:pos="-720"/>
              </w:tabs>
              <w:suppressAutoHyphens/>
              <w:spacing w:before="90" w:after="54"/>
              <w:rPr>
                <w:rFonts w:ascii="Arial" w:hAnsi="Arial" w:cs="Arial"/>
                <w:spacing w:val="-2"/>
                <w:sz w:val="20"/>
              </w:rPr>
            </w:pPr>
            <w:r w:rsidRPr="001216CB">
              <w:rPr>
                <w:rFonts w:ascii="Arial" w:hAnsi="Arial" w:cs="Arial"/>
                <w:spacing w:val="-2"/>
                <w:sz w:val="20"/>
              </w:rPr>
              <w:t xml:space="preserve">            ACTIVITIES</w:t>
            </w:r>
          </w:p>
        </w:tc>
        <w:tc>
          <w:tcPr>
            <w:tcW w:w="2250" w:type="dxa"/>
            <w:shd w:val="clear" w:color="auto" w:fill="E0E0E0"/>
          </w:tcPr>
          <w:p w14:paraId="62EC6B95" w14:textId="77777777" w:rsidR="001541B8" w:rsidRPr="001216CB" w:rsidRDefault="001541B8" w:rsidP="0022598B">
            <w:pPr>
              <w:tabs>
                <w:tab w:val="left" w:pos="-720"/>
              </w:tabs>
              <w:suppressAutoHyphens/>
              <w:spacing w:before="90" w:after="54"/>
              <w:rPr>
                <w:rFonts w:ascii="Arial" w:hAnsi="Arial" w:cs="Arial"/>
                <w:spacing w:val="-2"/>
                <w:sz w:val="20"/>
              </w:rPr>
            </w:pPr>
            <w:r w:rsidRPr="001216CB">
              <w:rPr>
                <w:rFonts w:ascii="Arial" w:hAnsi="Arial" w:cs="Arial"/>
                <w:spacing w:val="-2"/>
                <w:sz w:val="20"/>
              </w:rPr>
              <w:t>RESOURCES</w:t>
            </w:r>
          </w:p>
        </w:tc>
        <w:tc>
          <w:tcPr>
            <w:tcW w:w="2430" w:type="dxa"/>
            <w:shd w:val="clear" w:color="auto" w:fill="E0E0E0"/>
          </w:tcPr>
          <w:p w14:paraId="22E81968" w14:textId="77777777" w:rsidR="001541B8" w:rsidRPr="001216CB" w:rsidRDefault="001541B8" w:rsidP="0022598B">
            <w:pPr>
              <w:pStyle w:val="EndnoteText"/>
              <w:tabs>
                <w:tab w:val="left" w:pos="-720"/>
              </w:tabs>
              <w:suppressAutoHyphens/>
              <w:spacing w:before="90" w:after="54"/>
              <w:rPr>
                <w:rFonts w:ascii="Arial" w:hAnsi="Arial" w:cs="Arial"/>
                <w:bCs/>
                <w:spacing w:val="-2"/>
                <w:sz w:val="20"/>
              </w:rPr>
            </w:pPr>
            <w:r w:rsidRPr="001216CB">
              <w:rPr>
                <w:rFonts w:ascii="Arial" w:hAnsi="Arial" w:cs="Arial"/>
                <w:bCs/>
                <w:spacing w:val="-2"/>
                <w:sz w:val="20"/>
              </w:rPr>
              <w:t>HOMEWORK</w:t>
            </w:r>
          </w:p>
        </w:tc>
        <w:tc>
          <w:tcPr>
            <w:tcW w:w="1980" w:type="dxa"/>
            <w:shd w:val="clear" w:color="auto" w:fill="E0E0E0"/>
          </w:tcPr>
          <w:p w14:paraId="3D23824C" w14:textId="77777777" w:rsidR="001541B8" w:rsidRPr="001216CB" w:rsidRDefault="001541B8" w:rsidP="0022598B">
            <w:pPr>
              <w:tabs>
                <w:tab w:val="left" w:pos="-720"/>
              </w:tabs>
              <w:suppressAutoHyphens/>
              <w:spacing w:before="90" w:after="54"/>
              <w:jc w:val="center"/>
              <w:rPr>
                <w:rFonts w:ascii="Arial" w:hAnsi="Arial" w:cs="Arial"/>
                <w:spacing w:val="-2"/>
                <w:sz w:val="20"/>
              </w:rPr>
            </w:pPr>
            <w:r w:rsidRPr="001216CB">
              <w:rPr>
                <w:rFonts w:ascii="Arial" w:hAnsi="Arial" w:cs="Arial"/>
                <w:spacing w:val="-2"/>
                <w:sz w:val="20"/>
              </w:rPr>
              <w:t>EVALUATION</w:t>
            </w:r>
          </w:p>
        </w:tc>
        <w:tc>
          <w:tcPr>
            <w:tcW w:w="2250" w:type="dxa"/>
            <w:shd w:val="clear" w:color="auto" w:fill="E0E0E0"/>
          </w:tcPr>
          <w:p w14:paraId="164A7D72" w14:textId="77777777" w:rsidR="001541B8" w:rsidRPr="001216CB" w:rsidRDefault="001541B8" w:rsidP="0022598B">
            <w:pPr>
              <w:pStyle w:val="EndnoteText"/>
              <w:tabs>
                <w:tab w:val="left" w:pos="-720"/>
              </w:tabs>
              <w:suppressAutoHyphens/>
              <w:spacing w:before="90" w:after="54"/>
              <w:rPr>
                <w:rFonts w:ascii="Arial" w:hAnsi="Arial" w:cs="Arial"/>
                <w:spacing w:val="-2"/>
                <w:sz w:val="20"/>
              </w:rPr>
            </w:pPr>
            <w:r w:rsidRPr="001216CB">
              <w:rPr>
                <w:rFonts w:ascii="Arial" w:hAnsi="Arial" w:cs="Arial"/>
                <w:spacing w:val="-2"/>
                <w:sz w:val="20"/>
              </w:rPr>
              <w:t xml:space="preserve">     STANDARDS</w:t>
            </w:r>
          </w:p>
        </w:tc>
      </w:tr>
      <w:tr w:rsidR="00B1507A" w:rsidRPr="001216CB" w14:paraId="48B153A7" w14:textId="77777777" w:rsidTr="00FF7EC1">
        <w:tc>
          <w:tcPr>
            <w:tcW w:w="490" w:type="dxa"/>
            <w:shd w:val="pct15" w:color="auto" w:fill="auto"/>
          </w:tcPr>
          <w:p w14:paraId="244A546C" w14:textId="77777777" w:rsidR="00B1507A" w:rsidRPr="001216CB" w:rsidRDefault="00B1507A" w:rsidP="00B1507A">
            <w:pPr>
              <w:tabs>
                <w:tab w:val="left" w:pos="-720"/>
              </w:tabs>
              <w:suppressAutoHyphens/>
              <w:rPr>
                <w:rFonts w:ascii="Arial" w:hAnsi="Arial" w:cs="Arial"/>
                <w:spacing w:val="-3"/>
                <w:sz w:val="20"/>
              </w:rPr>
            </w:pPr>
          </w:p>
          <w:p w14:paraId="52957911" w14:textId="77777777" w:rsidR="00B1507A" w:rsidRPr="001216CB" w:rsidRDefault="00B1507A" w:rsidP="00B1507A">
            <w:pPr>
              <w:tabs>
                <w:tab w:val="left" w:pos="-720"/>
              </w:tabs>
              <w:suppressAutoHyphens/>
              <w:rPr>
                <w:rFonts w:ascii="Arial" w:hAnsi="Arial" w:cs="Arial"/>
                <w:spacing w:val="-3"/>
                <w:sz w:val="20"/>
              </w:rPr>
            </w:pPr>
            <w:r w:rsidRPr="001216CB">
              <w:rPr>
                <w:rFonts w:ascii="Arial" w:hAnsi="Arial" w:cs="Arial"/>
                <w:spacing w:val="-3"/>
                <w:sz w:val="20"/>
              </w:rPr>
              <w:t>MON</w:t>
            </w:r>
          </w:p>
          <w:p w14:paraId="4B52661B" w14:textId="77777777" w:rsidR="00B1507A" w:rsidRPr="001216CB" w:rsidRDefault="00B1507A" w:rsidP="00B1507A">
            <w:pPr>
              <w:tabs>
                <w:tab w:val="left" w:pos="-720"/>
              </w:tabs>
              <w:suppressAutoHyphens/>
              <w:rPr>
                <w:rFonts w:ascii="Arial" w:hAnsi="Arial" w:cs="Arial"/>
                <w:spacing w:val="-3"/>
                <w:sz w:val="20"/>
              </w:rPr>
            </w:pPr>
          </w:p>
        </w:tc>
        <w:tc>
          <w:tcPr>
            <w:tcW w:w="2480" w:type="dxa"/>
          </w:tcPr>
          <w:p w14:paraId="5A99B0BF" w14:textId="77777777" w:rsidR="00B66AFE" w:rsidRDefault="00B66AFE" w:rsidP="00B66AFE">
            <w:pPr>
              <w:tabs>
                <w:tab w:val="left" w:pos="-720"/>
              </w:tabs>
              <w:suppressAutoHyphens/>
              <w:spacing w:before="90"/>
              <w:rPr>
                <w:rFonts w:ascii="Arial" w:hAnsi="Arial" w:cs="Arial"/>
                <w:spacing w:val="-2"/>
                <w:sz w:val="20"/>
              </w:rPr>
            </w:pPr>
            <w:r>
              <w:rPr>
                <w:rFonts w:ascii="Arial" w:hAnsi="Arial" w:cs="Arial"/>
                <w:spacing w:val="-2"/>
                <w:sz w:val="20"/>
              </w:rPr>
              <w:t>Students will recall and discuss key elements of plot and literature within the assigned reading</w:t>
            </w:r>
          </w:p>
          <w:p w14:paraId="424E80B0" w14:textId="551E804D" w:rsidR="00B1507A" w:rsidRPr="00172A7B" w:rsidRDefault="00B1507A" w:rsidP="00B1507A">
            <w:pPr>
              <w:rPr>
                <w:rFonts w:ascii="Arial" w:hAnsi="Arial" w:cs="Arial"/>
                <w:sz w:val="20"/>
              </w:rPr>
            </w:pPr>
          </w:p>
        </w:tc>
        <w:tc>
          <w:tcPr>
            <w:tcW w:w="2467" w:type="dxa"/>
          </w:tcPr>
          <w:p w14:paraId="0A365E2D" w14:textId="77777777" w:rsidR="004A7707" w:rsidRDefault="008E6261" w:rsidP="00B1507A">
            <w:pPr>
              <w:tabs>
                <w:tab w:val="left" w:pos="-720"/>
              </w:tabs>
              <w:suppressAutoHyphens/>
              <w:spacing w:before="90" w:after="54"/>
              <w:rPr>
                <w:rFonts w:ascii="Californian FB" w:hAnsi="Californian FB" w:cs="Arial"/>
                <w:b/>
                <w:bCs/>
                <w:spacing w:val="-2"/>
                <w:sz w:val="20"/>
              </w:rPr>
            </w:pPr>
            <w:r>
              <w:rPr>
                <w:rFonts w:ascii="Californian FB" w:hAnsi="Californian FB" w:cs="Arial"/>
                <w:b/>
                <w:bCs/>
                <w:spacing w:val="-2"/>
                <w:sz w:val="20"/>
              </w:rPr>
              <w:t xml:space="preserve">All classes will take the End-of-Year </w:t>
            </w:r>
            <w:proofErr w:type="spellStart"/>
            <w:r>
              <w:rPr>
                <w:rFonts w:ascii="Californian FB" w:hAnsi="Californian FB" w:cs="Arial"/>
                <w:b/>
                <w:bCs/>
                <w:spacing w:val="-2"/>
                <w:sz w:val="20"/>
              </w:rPr>
              <w:t>iReady</w:t>
            </w:r>
            <w:proofErr w:type="spellEnd"/>
            <w:r>
              <w:rPr>
                <w:rFonts w:ascii="Californian FB" w:hAnsi="Californian FB" w:cs="Arial"/>
                <w:b/>
                <w:bCs/>
                <w:spacing w:val="-2"/>
                <w:sz w:val="20"/>
              </w:rPr>
              <w:t xml:space="preserve"> diagnostic test. </w:t>
            </w:r>
          </w:p>
          <w:p w14:paraId="1E4EE8DF" w14:textId="77777777" w:rsidR="0066588F" w:rsidRDefault="0066588F" w:rsidP="00B1507A">
            <w:pPr>
              <w:tabs>
                <w:tab w:val="left" w:pos="-720"/>
              </w:tabs>
              <w:suppressAutoHyphens/>
              <w:spacing w:before="90" w:after="54"/>
              <w:rPr>
                <w:rFonts w:ascii="Californian FB" w:hAnsi="Californian FB" w:cs="Arial"/>
                <w:b/>
                <w:bCs/>
                <w:spacing w:val="-2"/>
                <w:sz w:val="20"/>
              </w:rPr>
            </w:pPr>
          </w:p>
          <w:p w14:paraId="11E44280" w14:textId="44639ED7" w:rsidR="0066588F" w:rsidRPr="00725A78" w:rsidRDefault="0066588F" w:rsidP="00B1507A">
            <w:pPr>
              <w:tabs>
                <w:tab w:val="left" w:pos="-720"/>
              </w:tabs>
              <w:suppressAutoHyphens/>
              <w:spacing w:before="90" w:after="54"/>
              <w:rPr>
                <w:rFonts w:ascii="Californian FB" w:hAnsi="Californian FB" w:cs="Arial"/>
                <w:b/>
                <w:bCs/>
                <w:spacing w:val="-2"/>
                <w:sz w:val="20"/>
              </w:rPr>
            </w:pPr>
            <w:r>
              <w:rPr>
                <w:rFonts w:ascii="Californian FB" w:hAnsi="Californian FB" w:cs="Arial"/>
                <w:b/>
                <w:bCs/>
                <w:spacing w:val="-2"/>
                <w:sz w:val="20"/>
              </w:rPr>
              <w:t>When finished, work on Vocab Week 26</w:t>
            </w:r>
          </w:p>
        </w:tc>
        <w:tc>
          <w:tcPr>
            <w:tcW w:w="2250" w:type="dxa"/>
          </w:tcPr>
          <w:p w14:paraId="7CD7D95A" w14:textId="77777777" w:rsidR="00B1507A" w:rsidRDefault="00B1507A" w:rsidP="00B1507A">
            <w:pPr>
              <w:tabs>
                <w:tab w:val="left" w:pos="-720"/>
              </w:tabs>
              <w:suppressAutoHyphens/>
              <w:spacing w:before="90" w:after="54" w:line="160" w:lineRule="exact"/>
              <w:rPr>
                <w:rFonts w:ascii="Arial" w:hAnsi="Arial" w:cs="Arial"/>
                <w:spacing w:val="-2"/>
                <w:sz w:val="20"/>
              </w:rPr>
            </w:pPr>
            <w:r>
              <w:rPr>
                <w:rFonts w:ascii="Arial" w:hAnsi="Arial" w:cs="Arial"/>
                <w:spacing w:val="-2"/>
                <w:sz w:val="20"/>
              </w:rPr>
              <w:t>Promethean Board</w:t>
            </w:r>
          </w:p>
          <w:p w14:paraId="200DFE77" w14:textId="77777777" w:rsidR="00B1507A" w:rsidRDefault="00B1507A" w:rsidP="00B1507A">
            <w:pPr>
              <w:tabs>
                <w:tab w:val="left" w:pos="-720"/>
              </w:tabs>
              <w:suppressAutoHyphens/>
              <w:spacing w:before="90" w:after="54" w:line="160" w:lineRule="exact"/>
              <w:rPr>
                <w:rFonts w:ascii="Arial" w:hAnsi="Arial" w:cs="Arial"/>
                <w:spacing w:val="-2"/>
                <w:sz w:val="20"/>
              </w:rPr>
            </w:pPr>
          </w:p>
          <w:p w14:paraId="7FBA3C04" w14:textId="651FD15F" w:rsidR="002316E4" w:rsidRPr="001216CB" w:rsidRDefault="00AB5CA2" w:rsidP="00B1507A">
            <w:pPr>
              <w:tabs>
                <w:tab w:val="left" w:pos="-720"/>
              </w:tabs>
              <w:suppressAutoHyphens/>
              <w:spacing w:before="90" w:after="54" w:line="160" w:lineRule="exact"/>
              <w:rPr>
                <w:rFonts w:ascii="Arial" w:hAnsi="Arial" w:cs="Arial"/>
                <w:spacing w:val="-2"/>
                <w:sz w:val="20"/>
              </w:rPr>
            </w:pPr>
            <w:proofErr w:type="spellStart"/>
            <w:r>
              <w:rPr>
                <w:rFonts w:ascii="Arial" w:hAnsi="Arial" w:cs="Arial"/>
                <w:spacing w:val="-2"/>
                <w:sz w:val="20"/>
              </w:rPr>
              <w:t>chromebooks</w:t>
            </w:r>
            <w:proofErr w:type="spellEnd"/>
          </w:p>
        </w:tc>
        <w:tc>
          <w:tcPr>
            <w:tcW w:w="2430" w:type="dxa"/>
          </w:tcPr>
          <w:p w14:paraId="51FAF9F3" w14:textId="77777777" w:rsidR="00967249" w:rsidRDefault="0066588F" w:rsidP="00B1507A">
            <w:pPr>
              <w:tabs>
                <w:tab w:val="center" w:pos="157"/>
              </w:tabs>
              <w:suppressAutoHyphens/>
              <w:spacing w:before="90"/>
              <w:rPr>
                <w:rFonts w:ascii="Arial" w:hAnsi="Arial" w:cs="Arial"/>
                <w:b/>
                <w:bCs/>
                <w:spacing w:val="-2"/>
                <w:sz w:val="20"/>
              </w:rPr>
            </w:pPr>
            <w:r>
              <w:rPr>
                <w:rFonts w:ascii="Arial" w:hAnsi="Arial" w:cs="Arial"/>
                <w:b/>
                <w:bCs/>
                <w:spacing w:val="-2"/>
                <w:sz w:val="20"/>
              </w:rPr>
              <w:t>Vocab Week 26:</w:t>
            </w:r>
          </w:p>
          <w:p w14:paraId="0EFE17D3" w14:textId="77777777" w:rsidR="0066588F" w:rsidRDefault="008071E7" w:rsidP="00B1507A">
            <w:pPr>
              <w:tabs>
                <w:tab w:val="center" w:pos="157"/>
              </w:tabs>
              <w:suppressAutoHyphens/>
              <w:spacing w:before="90"/>
              <w:rPr>
                <w:rFonts w:ascii="Arial" w:hAnsi="Arial" w:cs="Arial"/>
                <w:spacing w:val="-2"/>
                <w:sz w:val="20"/>
              </w:rPr>
            </w:pPr>
            <w:r>
              <w:rPr>
                <w:rFonts w:ascii="Arial" w:hAnsi="Arial" w:cs="Arial"/>
                <w:spacing w:val="-2"/>
                <w:sz w:val="20"/>
              </w:rPr>
              <w:t>Tenacity, digress, eclectic, jaded, hackneyed</w:t>
            </w:r>
          </w:p>
          <w:p w14:paraId="0041C7F9" w14:textId="55BAA47F" w:rsidR="00B674BD" w:rsidRPr="0066588F" w:rsidRDefault="00B674BD" w:rsidP="00B1507A">
            <w:pPr>
              <w:tabs>
                <w:tab w:val="center" w:pos="157"/>
              </w:tabs>
              <w:suppressAutoHyphens/>
              <w:spacing w:before="90"/>
              <w:rPr>
                <w:rFonts w:ascii="Arial" w:hAnsi="Arial" w:cs="Arial"/>
                <w:spacing w:val="-2"/>
                <w:sz w:val="20"/>
              </w:rPr>
            </w:pPr>
            <w:r>
              <w:rPr>
                <w:rFonts w:ascii="Arial" w:hAnsi="Arial" w:cs="Arial"/>
                <w:spacing w:val="-2"/>
                <w:sz w:val="20"/>
              </w:rPr>
              <w:t>Vocab Due THURSDAY</w:t>
            </w:r>
          </w:p>
        </w:tc>
        <w:tc>
          <w:tcPr>
            <w:tcW w:w="1980" w:type="dxa"/>
          </w:tcPr>
          <w:p w14:paraId="76A14590" w14:textId="06C0EB80" w:rsidR="00041B1C" w:rsidRPr="006A73D9" w:rsidRDefault="009F3794" w:rsidP="00B1507A">
            <w:pPr>
              <w:tabs>
                <w:tab w:val="left" w:pos="-720"/>
              </w:tabs>
              <w:suppressAutoHyphens/>
              <w:spacing w:before="90"/>
              <w:rPr>
                <w:rFonts w:ascii="Arial" w:hAnsi="Arial" w:cs="Arial"/>
                <w:spacing w:val="-2"/>
                <w:sz w:val="20"/>
              </w:rPr>
            </w:pPr>
            <w:r>
              <w:rPr>
                <w:rFonts w:ascii="Arial" w:hAnsi="Arial" w:cs="Arial"/>
                <w:spacing w:val="-2"/>
                <w:sz w:val="20"/>
              </w:rPr>
              <w:t>Diagnostic Growth Results</w:t>
            </w:r>
          </w:p>
        </w:tc>
        <w:tc>
          <w:tcPr>
            <w:tcW w:w="2250" w:type="dxa"/>
          </w:tcPr>
          <w:p w14:paraId="7C6955DA" w14:textId="665F4D11" w:rsidR="00B1507A" w:rsidRDefault="00B1507A" w:rsidP="00B1507A">
            <w:pPr>
              <w:rPr>
                <w:rFonts w:ascii="Arial" w:hAnsi="Arial" w:cs="Arial"/>
                <w:sz w:val="16"/>
                <w:szCs w:val="16"/>
              </w:rPr>
            </w:pPr>
            <w:r>
              <w:rPr>
                <w:rFonts w:ascii="Arial" w:hAnsi="Arial" w:cs="Arial"/>
                <w:sz w:val="16"/>
                <w:szCs w:val="16"/>
              </w:rPr>
              <w:t>For the week:</w:t>
            </w:r>
          </w:p>
          <w:p w14:paraId="74089624" w14:textId="14F7AB0A" w:rsidR="00B1507A" w:rsidRDefault="00B1507A" w:rsidP="00B1507A">
            <w:pPr>
              <w:rPr>
                <w:rFonts w:ascii="Arial" w:hAnsi="Arial" w:cs="Arial"/>
                <w:sz w:val="16"/>
                <w:szCs w:val="16"/>
              </w:rPr>
            </w:pPr>
            <w:r>
              <w:rPr>
                <w:rFonts w:ascii="Arial" w:hAnsi="Arial" w:cs="Arial"/>
                <w:sz w:val="16"/>
                <w:szCs w:val="16"/>
              </w:rPr>
              <w:t xml:space="preserve">3: Analyze how particular elements </w:t>
            </w:r>
            <w:proofErr w:type="gramStart"/>
            <w:r>
              <w:rPr>
                <w:rFonts w:ascii="Arial" w:hAnsi="Arial" w:cs="Arial"/>
                <w:sz w:val="16"/>
                <w:szCs w:val="16"/>
              </w:rPr>
              <w:t>of  a</w:t>
            </w:r>
            <w:proofErr w:type="gramEnd"/>
            <w:r>
              <w:rPr>
                <w:rFonts w:ascii="Arial" w:hAnsi="Arial" w:cs="Arial"/>
                <w:sz w:val="16"/>
                <w:szCs w:val="16"/>
              </w:rPr>
              <w:t xml:space="preserve"> story or drama interact</w:t>
            </w:r>
          </w:p>
          <w:p w14:paraId="0874E83B" w14:textId="77777777" w:rsidR="00B1507A" w:rsidRDefault="00B1507A" w:rsidP="00B1507A">
            <w:pPr>
              <w:rPr>
                <w:rFonts w:ascii="Arial" w:hAnsi="Arial" w:cs="Arial"/>
                <w:sz w:val="16"/>
                <w:szCs w:val="16"/>
              </w:rPr>
            </w:pPr>
            <w:r>
              <w:rPr>
                <w:rFonts w:ascii="Arial" w:hAnsi="Arial" w:cs="Arial"/>
                <w:sz w:val="16"/>
                <w:szCs w:val="16"/>
              </w:rPr>
              <w:t>ACOS 39—Determine meaning of unknown and multiple-meaning words.</w:t>
            </w:r>
          </w:p>
          <w:p w14:paraId="07FDCA5F" w14:textId="77777777" w:rsidR="00B1507A" w:rsidRDefault="00B1507A" w:rsidP="00B1507A">
            <w:pPr>
              <w:rPr>
                <w:rFonts w:ascii="Arial" w:hAnsi="Arial" w:cs="Arial"/>
                <w:sz w:val="16"/>
                <w:szCs w:val="16"/>
              </w:rPr>
            </w:pPr>
            <w:r>
              <w:rPr>
                <w:rFonts w:ascii="Arial" w:hAnsi="Arial" w:cs="Arial"/>
                <w:sz w:val="16"/>
                <w:szCs w:val="16"/>
              </w:rPr>
              <w:t>C: Consult reference material to determine part of speech and meaning of a word.</w:t>
            </w:r>
          </w:p>
          <w:p w14:paraId="23F6A8AA" w14:textId="2E495510" w:rsidR="00B1507A" w:rsidRPr="00151FBD" w:rsidRDefault="00B1507A" w:rsidP="00B1507A">
            <w:pPr>
              <w:rPr>
                <w:rFonts w:ascii="Arial" w:hAnsi="Arial" w:cs="Arial"/>
                <w:sz w:val="16"/>
                <w:szCs w:val="16"/>
              </w:rPr>
            </w:pPr>
            <w:r>
              <w:rPr>
                <w:rFonts w:ascii="Arial" w:hAnsi="Arial" w:cs="Arial"/>
                <w:sz w:val="16"/>
                <w:szCs w:val="16"/>
              </w:rPr>
              <w:t>d—Verify the preliminary determination of the meaning of a word or phrase.</w:t>
            </w:r>
          </w:p>
        </w:tc>
      </w:tr>
      <w:tr w:rsidR="00B1507A" w:rsidRPr="001216CB" w14:paraId="5173B122" w14:textId="77777777" w:rsidTr="00FF7EC1">
        <w:tc>
          <w:tcPr>
            <w:tcW w:w="490" w:type="dxa"/>
            <w:shd w:val="pct15" w:color="auto" w:fill="auto"/>
          </w:tcPr>
          <w:p w14:paraId="55E31BF6" w14:textId="77777777" w:rsidR="00B1507A" w:rsidRPr="001216CB" w:rsidRDefault="00B1507A" w:rsidP="00B1507A">
            <w:pPr>
              <w:tabs>
                <w:tab w:val="left" w:pos="-720"/>
              </w:tabs>
              <w:suppressAutoHyphens/>
              <w:spacing w:before="90"/>
              <w:rPr>
                <w:rFonts w:ascii="Arial" w:hAnsi="Arial" w:cs="Arial"/>
                <w:spacing w:val="-3"/>
                <w:sz w:val="20"/>
              </w:rPr>
            </w:pPr>
            <w:r w:rsidRPr="001216CB">
              <w:rPr>
                <w:rFonts w:ascii="Arial" w:hAnsi="Arial" w:cs="Arial"/>
                <w:spacing w:val="-3"/>
                <w:sz w:val="20"/>
              </w:rPr>
              <w:t xml:space="preserve">  TUE</w:t>
            </w:r>
          </w:p>
          <w:p w14:paraId="04B49499" w14:textId="77777777" w:rsidR="00B1507A" w:rsidRPr="001216CB" w:rsidRDefault="00B1507A" w:rsidP="00B1507A">
            <w:pPr>
              <w:tabs>
                <w:tab w:val="left" w:pos="-720"/>
              </w:tabs>
              <w:suppressAutoHyphens/>
              <w:spacing w:before="90"/>
              <w:rPr>
                <w:rFonts w:ascii="Arial" w:hAnsi="Arial" w:cs="Arial"/>
                <w:spacing w:val="-3"/>
                <w:sz w:val="20"/>
              </w:rPr>
            </w:pPr>
          </w:p>
        </w:tc>
        <w:tc>
          <w:tcPr>
            <w:tcW w:w="2480" w:type="dxa"/>
          </w:tcPr>
          <w:p w14:paraId="651F5E97" w14:textId="77777777" w:rsidR="00B66AFE" w:rsidRDefault="00B66AFE" w:rsidP="00B66AFE">
            <w:pPr>
              <w:rPr>
                <w:rFonts w:ascii="Arial" w:hAnsi="Arial" w:cs="Arial"/>
                <w:sz w:val="20"/>
              </w:rPr>
            </w:pPr>
            <w:r>
              <w:rPr>
                <w:rFonts w:ascii="Arial" w:hAnsi="Arial" w:cs="Arial"/>
                <w:sz w:val="20"/>
              </w:rPr>
              <w:t>Students will correct grammatical errors in a chunk of text.</w:t>
            </w:r>
          </w:p>
          <w:p w14:paraId="7F7CB1C6" w14:textId="77777777" w:rsidR="00B66AFE" w:rsidRDefault="00B66AFE" w:rsidP="00B66AFE">
            <w:pPr>
              <w:tabs>
                <w:tab w:val="left" w:pos="-720"/>
              </w:tabs>
              <w:suppressAutoHyphens/>
              <w:spacing w:before="90"/>
              <w:rPr>
                <w:rFonts w:ascii="Arial" w:hAnsi="Arial" w:cs="Arial"/>
                <w:spacing w:val="-2"/>
                <w:sz w:val="20"/>
              </w:rPr>
            </w:pPr>
            <w:r>
              <w:rPr>
                <w:rFonts w:ascii="Arial" w:hAnsi="Arial" w:cs="Arial"/>
                <w:spacing w:val="-2"/>
                <w:sz w:val="20"/>
              </w:rPr>
              <w:t>Students will recall and discuss key elements of plot and literature within the assigned reading</w:t>
            </w:r>
          </w:p>
          <w:p w14:paraId="09786992" w14:textId="6F6263BC" w:rsidR="00B1507A" w:rsidRPr="00172A7B" w:rsidRDefault="00B1507A" w:rsidP="00B1507A">
            <w:pPr>
              <w:rPr>
                <w:rFonts w:ascii="Arial" w:hAnsi="Arial" w:cs="Arial"/>
                <w:sz w:val="20"/>
              </w:rPr>
            </w:pPr>
          </w:p>
        </w:tc>
        <w:tc>
          <w:tcPr>
            <w:tcW w:w="2467" w:type="dxa"/>
          </w:tcPr>
          <w:p w14:paraId="25E416C4" w14:textId="77777777" w:rsidR="009F3794" w:rsidRDefault="009F3794" w:rsidP="009F3794">
            <w:pPr>
              <w:tabs>
                <w:tab w:val="left" w:pos="-720"/>
              </w:tabs>
              <w:suppressAutoHyphens/>
              <w:spacing w:before="90" w:after="54"/>
              <w:rPr>
                <w:rFonts w:ascii="Arial" w:hAnsi="Arial" w:cs="Arial"/>
                <w:spacing w:val="-2"/>
                <w:sz w:val="20"/>
              </w:rPr>
            </w:pPr>
            <w:r>
              <w:rPr>
                <w:rFonts w:ascii="Arial" w:hAnsi="Arial" w:cs="Arial"/>
                <w:spacing w:val="-2"/>
                <w:sz w:val="20"/>
              </w:rPr>
              <w:t>1-Read “King Arthur: Sword in the Stone” together in class</w:t>
            </w:r>
          </w:p>
          <w:p w14:paraId="6A7610B8" w14:textId="3A4A352B" w:rsidR="00D90FCB" w:rsidRPr="00041B1C" w:rsidRDefault="009F3794" w:rsidP="009F3794">
            <w:pPr>
              <w:tabs>
                <w:tab w:val="left" w:pos="-720"/>
              </w:tabs>
              <w:suppressAutoHyphens/>
              <w:spacing w:before="90" w:after="54"/>
              <w:rPr>
                <w:rFonts w:ascii="Arial" w:hAnsi="Arial" w:cs="Arial"/>
                <w:spacing w:val="-2"/>
                <w:sz w:val="20"/>
              </w:rPr>
            </w:pPr>
            <w:r>
              <w:rPr>
                <w:rFonts w:ascii="Arial" w:hAnsi="Arial" w:cs="Arial"/>
                <w:spacing w:val="-2"/>
                <w:sz w:val="20"/>
              </w:rPr>
              <w:t>2-Take 14 question reading quiz on “Sword in the Stone”</w:t>
            </w:r>
          </w:p>
        </w:tc>
        <w:tc>
          <w:tcPr>
            <w:tcW w:w="2250" w:type="dxa"/>
          </w:tcPr>
          <w:p w14:paraId="4E6C503D" w14:textId="77777777" w:rsidR="00B1507A" w:rsidRDefault="00B1507A" w:rsidP="00B1507A">
            <w:pPr>
              <w:tabs>
                <w:tab w:val="left" w:pos="-720"/>
              </w:tabs>
              <w:suppressAutoHyphens/>
              <w:spacing w:before="90" w:after="54" w:line="160" w:lineRule="exact"/>
              <w:rPr>
                <w:rFonts w:ascii="Arial" w:hAnsi="Arial" w:cs="Arial"/>
                <w:spacing w:val="-2"/>
                <w:sz w:val="20"/>
              </w:rPr>
            </w:pPr>
            <w:r>
              <w:rPr>
                <w:rFonts w:ascii="Arial" w:hAnsi="Arial" w:cs="Arial"/>
                <w:spacing w:val="-2"/>
                <w:sz w:val="20"/>
              </w:rPr>
              <w:t>Promethean Board</w:t>
            </w:r>
          </w:p>
          <w:p w14:paraId="37C496F5" w14:textId="37386B2C" w:rsidR="00F531BF" w:rsidRDefault="009F3794" w:rsidP="00F531BF">
            <w:pPr>
              <w:tabs>
                <w:tab w:val="left" w:pos="-720"/>
              </w:tabs>
              <w:suppressAutoHyphens/>
              <w:spacing w:before="90" w:after="54" w:line="160" w:lineRule="exact"/>
              <w:rPr>
                <w:rFonts w:ascii="Arial" w:hAnsi="Arial" w:cs="Arial"/>
                <w:spacing w:val="-2"/>
                <w:sz w:val="20"/>
              </w:rPr>
            </w:pPr>
            <w:r>
              <w:rPr>
                <w:rFonts w:ascii="Arial" w:hAnsi="Arial" w:cs="Arial"/>
                <w:spacing w:val="-2"/>
                <w:sz w:val="20"/>
              </w:rPr>
              <w:t>handouts</w:t>
            </w:r>
          </w:p>
          <w:p w14:paraId="2C4F157E" w14:textId="64FD1ED8" w:rsidR="00B1507A" w:rsidRPr="001216CB" w:rsidRDefault="00B1507A" w:rsidP="00B1507A">
            <w:pPr>
              <w:tabs>
                <w:tab w:val="left" w:pos="-720"/>
              </w:tabs>
              <w:suppressAutoHyphens/>
              <w:spacing w:before="90" w:after="54" w:line="160" w:lineRule="exact"/>
              <w:rPr>
                <w:rFonts w:ascii="Arial" w:hAnsi="Arial" w:cs="Arial"/>
                <w:spacing w:val="-2"/>
                <w:sz w:val="20"/>
              </w:rPr>
            </w:pPr>
          </w:p>
        </w:tc>
        <w:tc>
          <w:tcPr>
            <w:tcW w:w="2430" w:type="dxa"/>
          </w:tcPr>
          <w:p w14:paraId="4A77D5F4" w14:textId="0D13AF0D" w:rsidR="00952B35" w:rsidRPr="008B223B" w:rsidRDefault="00B674BD" w:rsidP="00041B1C">
            <w:pPr>
              <w:tabs>
                <w:tab w:val="center" w:pos="157"/>
              </w:tabs>
              <w:suppressAutoHyphens/>
              <w:spacing w:before="90"/>
              <w:rPr>
                <w:rFonts w:ascii="Arial" w:hAnsi="Arial" w:cs="Arial"/>
                <w:spacing w:val="-2"/>
                <w:sz w:val="20"/>
              </w:rPr>
            </w:pPr>
            <w:r>
              <w:rPr>
                <w:rFonts w:ascii="Arial" w:hAnsi="Arial" w:cs="Arial"/>
                <w:spacing w:val="-2"/>
                <w:sz w:val="20"/>
              </w:rPr>
              <w:t>Vocab due Thursday</w:t>
            </w:r>
          </w:p>
        </w:tc>
        <w:tc>
          <w:tcPr>
            <w:tcW w:w="1980" w:type="dxa"/>
          </w:tcPr>
          <w:p w14:paraId="0C923CD9" w14:textId="77777777" w:rsidR="00B1507A" w:rsidRDefault="00F531BF" w:rsidP="00B1507A">
            <w:pPr>
              <w:jc w:val="center"/>
              <w:rPr>
                <w:rFonts w:ascii="Arial" w:hAnsi="Arial" w:cs="Arial"/>
                <w:sz w:val="20"/>
              </w:rPr>
            </w:pPr>
            <w:r>
              <w:rPr>
                <w:rFonts w:ascii="Arial" w:hAnsi="Arial" w:cs="Arial"/>
                <w:sz w:val="20"/>
              </w:rPr>
              <w:t>Student response</w:t>
            </w:r>
          </w:p>
          <w:p w14:paraId="7257BD78" w14:textId="61350F9F" w:rsidR="00041B1C" w:rsidRPr="001541B8" w:rsidRDefault="00041B1C" w:rsidP="00B1507A">
            <w:pPr>
              <w:jc w:val="center"/>
              <w:rPr>
                <w:rFonts w:ascii="Arial" w:hAnsi="Arial" w:cs="Arial"/>
                <w:sz w:val="20"/>
              </w:rPr>
            </w:pPr>
            <w:r>
              <w:rPr>
                <w:rFonts w:ascii="Arial" w:hAnsi="Arial" w:cs="Arial"/>
                <w:spacing w:val="-2"/>
                <w:sz w:val="20"/>
              </w:rPr>
              <w:t>quizzes</w:t>
            </w:r>
          </w:p>
        </w:tc>
        <w:tc>
          <w:tcPr>
            <w:tcW w:w="2250" w:type="dxa"/>
          </w:tcPr>
          <w:p w14:paraId="7B539B24" w14:textId="624AE605" w:rsidR="00B1507A" w:rsidRPr="00151FBD" w:rsidRDefault="00B1507A" w:rsidP="00B1507A">
            <w:pPr>
              <w:rPr>
                <w:rFonts w:ascii="Arial" w:hAnsi="Arial" w:cs="Arial"/>
                <w:sz w:val="16"/>
                <w:szCs w:val="16"/>
              </w:rPr>
            </w:pPr>
          </w:p>
        </w:tc>
      </w:tr>
      <w:tr w:rsidR="00B1507A" w:rsidRPr="001216CB" w14:paraId="6E1C7E75" w14:textId="77777777" w:rsidTr="00FF7EC1">
        <w:trPr>
          <w:trHeight w:val="1726"/>
        </w:trPr>
        <w:tc>
          <w:tcPr>
            <w:tcW w:w="490" w:type="dxa"/>
            <w:shd w:val="pct15" w:color="auto" w:fill="auto"/>
          </w:tcPr>
          <w:p w14:paraId="5E5F4555" w14:textId="77777777" w:rsidR="00B1507A" w:rsidRPr="001216CB" w:rsidRDefault="00B1507A" w:rsidP="00B1507A">
            <w:pPr>
              <w:tabs>
                <w:tab w:val="left" w:pos="-720"/>
              </w:tabs>
              <w:suppressAutoHyphens/>
              <w:spacing w:before="90"/>
              <w:rPr>
                <w:rFonts w:ascii="Arial" w:hAnsi="Arial" w:cs="Arial"/>
                <w:spacing w:val="-3"/>
                <w:sz w:val="20"/>
              </w:rPr>
            </w:pPr>
            <w:r w:rsidRPr="001216CB">
              <w:rPr>
                <w:rFonts w:ascii="Arial" w:hAnsi="Arial" w:cs="Arial"/>
                <w:spacing w:val="-3"/>
                <w:sz w:val="20"/>
              </w:rPr>
              <w:t xml:space="preserve">  </w:t>
            </w:r>
          </w:p>
          <w:p w14:paraId="07F3C1DF" w14:textId="77777777" w:rsidR="00B1507A" w:rsidRPr="001216CB" w:rsidRDefault="00B1507A" w:rsidP="00B1507A">
            <w:pPr>
              <w:tabs>
                <w:tab w:val="left" w:pos="-720"/>
              </w:tabs>
              <w:suppressAutoHyphens/>
              <w:rPr>
                <w:rFonts w:ascii="Arial" w:hAnsi="Arial" w:cs="Arial"/>
                <w:spacing w:val="-3"/>
                <w:sz w:val="20"/>
              </w:rPr>
            </w:pPr>
            <w:r w:rsidRPr="001216CB">
              <w:rPr>
                <w:rFonts w:ascii="Arial" w:hAnsi="Arial" w:cs="Arial"/>
                <w:spacing w:val="-3"/>
                <w:sz w:val="20"/>
              </w:rPr>
              <w:t>WED</w:t>
            </w:r>
          </w:p>
          <w:p w14:paraId="2D614262" w14:textId="77777777" w:rsidR="00B1507A" w:rsidRPr="001216CB" w:rsidRDefault="00B1507A" w:rsidP="00B1507A">
            <w:pPr>
              <w:tabs>
                <w:tab w:val="left" w:pos="-720"/>
              </w:tabs>
              <w:suppressAutoHyphens/>
              <w:rPr>
                <w:rFonts w:ascii="Arial" w:hAnsi="Arial" w:cs="Arial"/>
                <w:spacing w:val="-3"/>
                <w:sz w:val="20"/>
              </w:rPr>
            </w:pPr>
          </w:p>
        </w:tc>
        <w:tc>
          <w:tcPr>
            <w:tcW w:w="2480" w:type="dxa"/>
          </w:tcPr>
          <w:p w14:paraId="6DBD00D9" w14:textId="77777777" w:rsidR="00B66AFE" w:rsidRDefault="00B66AFE" w:rsidP="00B66AFE">
            <w:pPr>
              <w:rPr>
                <w:rFonts w:ascii="Arial" w:hAnsi="Arial" w:cs="Arial"/>
                <w:sz w:val="20"/>
              </w:rPr>
            </w:pPr>
            <w:r>
              <w:rPr>
                <w:rFonts w:ascii="Arial" w:hAnsi="Arial" w:cs="Arial"/>
                <w:sz w:val="20"/>
              </w:rPr>
              <w:t>Students will correct grammatical errors in a chunk of text.</w:t>
            </w:r>
          </w:p>
          <w:p w14:paraId="06D671DB" w14:textId="77777777" w:rsidR="00B66AFE" w:rsidRDefault="00B66AFE" w:rsidP="00B66AFE">
            <w:pPr>
              <w:tabs>
                <w:tab w:val="left" w:pos="-720"/>
              </w:tabs>
              <w:suppressAutoHyphens/>
              <w:spacing w:before="90"/>
              <w:rPr>
                <w:rFonts w:ascii="Arial" w:hAnsi="Arial" w:cs="Arial"/>
                <w:spacing w:val="-2"/>
                <w:sz w:val="20"/>
              </w:rPr>
            </w:pPr>
            <w:r>
              <w:rPr>
                <w:rFonts w:ascii="Arial" w:hAnsi="Arial" w:cs="Arial"/>
                <w:spacing w:val="-2"/>
                <w:sz w:val="20"/>
              </w:rPr>
              <w:t>Students will recall and discuss key elements of plot and literature within the assigned reading</w:t>
            </w:r>
          </w:p>
          <w:p w14:paraId="34A898F6" w14:textId="6DC3C17A" w:rsidR="00B1507A" w:rsidRPr="001216CB" w:rsidRDefault="00B1507A" w:rsidP="00B1507A">
            <w:pPr>
              <w:tabs>
                <w:tab w:val="left" w:pos="-720"/>
              </w:tabs>
              <w:suppressAutoHyphens/>
              <w:spacing w:before="90"/>
              <w:rPr>
                <w:rFonts w:ascii="Arial" w:hAnsi="Arial" w:cs="Arial"/>
                <w:spacing w:val="-2"/>
                <w:sz w:val="20"/>
              </w:rPr>
            </w:pPr>
          </w:p>
        </w:tc>
        <w:tc>
          <w:tcPr>
            <w:tcW w:w="2467" w:type="dxa"/>
          </w:tcPr>
          <w:p w14:paraId="5E868463" w14:textId="77777777" w:rsidR="00B674BD" w:rsidRDefault="00B674BD" w:rsidP="00B674BD">
            <w:pPr>
              <w:tabs>
                <w:tab w:val="left" w:pos="-720"/>
              </w:tabs>
              <w:suppressAutoHyphens/>
              <w:spacing w:before="90" w:after="54"/>
              <w:rPr>
                <w:rFonts w:ascii="Arial" w:hAnsi="Arial" w:cs="Arial"/>
                <w:spacing w:val="-2"/>
                <w:sz w:val="20"/>
              </w:rPr>
            </w:pPr>
            <w:r>
              <w:rPr>
                <w:rFonts w:ascii="Arial" w:hAnsi="Arial" w:cs="Arial"/>
                <w:spacing w:val="-2"/>
                <w:sz w:val="20"/>
              </w:rPr>
              <w:t>1-Finish reading “Sword in the Stone” and take quiz if need be. Once all students have finished the quiz, the class will move on to the next short story.</w:t>
            </w:r>
          </w:p>
          <w:p w14:paraId="6991B675" w14:textId="77777777" w:rsidR="00B674BD" w:rsidRDefault="00B674BD" w:rsidP="00B674BD">
            <w:pPr>
              <w:tabs>
                <w:tab w:val="left" w:pos="-720"/>
              </w:tabs>
              <w:suppressAutoHyphens/>
              <w:spacing w:before="90" w:after="54"/>
              <w:rPr>
                <w:rFonts w:ascii="Arial" w:hAnsi="Arial" w:cs="Arial"/>
                <w:spacing w:val="-2"/>
                <w:sz w:val="20"/>
              </w:rPr>
            </w:pPr>
            <w:r>
              <w:rPr>
                <w:rFonts w:ascii="Arial" w:hAnsi="Arial" w:cs="Arial"/>
                <w:spacing w:val="-2"/>
                <w:sz w:val="20"/>
              </w:rPr>
              <w:t>2-Read “Merlin and the Dragons”</w:t>
            </w:r>
          </w:p>
          <w:p w14:paraId="5A0D75A9" w14:textId="1611A74F" w:rsidR="003249D0" w:rsidRPr="00041B1C" w:rsidRDefault="00B674BD" w:rsidP="00B674BD">
            <w:pPr>
              <w:tabs>
                <w:tab w:val="left" w:pos="-720"/>
              </w:tabs>
              <w:suppressAutoHyphens/>
              <w:spacing w:before="90" w:after="54"/>
              <w:rPr>
                <w:rFonts w:ascii="Arial" w:hAnsi="Arial" w:cs="Arial"/>
                <w:spacing w:val="-2"/>
                <w:sz w:val="20"/>
              </w:rPr>
            </w:pPr>
            <w:r>
              <w:rPr>
                <w:rFonts w:ascii="Arial" w:hAnsi="Arial" w:cs="Arial"/>
                <w:spacing w:val="-2"/>
                <w:sz w:val="20"/>
              </w:rPr>
              <w:t>3-Take reading quiz on “Merlin and the Dragons”</w:t>
            </w:r>
          </w:p>
        </w:tc>
        <w:tc>
          <w:tcPr>
            <w:tcW w:w="2250" w:type="dxa"/>
          </w:tcPr>
          <w:p w14:paraId="2441D28A" w14:textId="77777777" w:rsidR="00B1507A" w:rsidRDefault="00B1507A" w:rsidP="00B1507A">
            <w:pPr>
              <w:tabs>
                <w:tab w:val="left" w:pos="-720"/>
              </w:tabs>
              <w:suppressAutoHyphens/>
              <w:spacing w:before="90" w:after="54" w:line="160" w:lineRule="exact"/>
              <w:rPr>
                <w:rFonts w:ascii="Arial" w:hAnsi="Arial" w:cs="Arial"/>
                <w:spacing w:val="-2"/>
                <w:sz w:val="20"/>
              </w:rPr>
            </w:pPr>
            <w:r>
              <w:rPr>
                <w:rFonts w:ascii="Arial" w:hAnsi="Arial" w:cs="Arial"/>
                <w:spacing w:val="-2"/>
                <w:sz w:val="20"/>
              </w:rPr>
              <w:t>Promethean Board</w:t>
            </w:r>
          </w:p>
          <w:p w14:paraId="2D10FB6B" w14:textId="77777777" w:rsidR="00B1507A" w:rsidRDefault="00B1507A" w:rsidP="00B1507A">
            <w:pPr>
              <w:tabs>
                <w:tab w:val="left" w:pos="-720"/>
              </w:tabs>
              <w:suppressAutoHyphens/>
              <w:spacing w:before="90" w:after="54" w:line="160" w:lineRule="exact"/>
              <w:rPr>
                <w:rFonts w:ascii="Arial" w:hAnsi="Arial" w:cs="Arial"/>
                <w:spacing w:val="-2"/>
                <w:sz w:val="20"/>
              </w:rPr>
            </w:pPr>
          </w:p>
          <w:p w14:paraId="0A90479C" w14:textId="1C13A4B0" w:rsidR="00B1507A" w:rsidRDefault="00AB5CA2" w:rsidP="00B1507A">
            <w:pPr>
              <w:tabs>
                <w:tab w:val="left" w:pos="-720"/>
              </w:tabs>
              <w:suppressAutoHyphens/>
              <w:spacing w:before="90" w:after="54" w:line="160" w:lineRule="exact"/>
              <w:rPr>
                <w:rFonts w:ascii="Arial" w:hAnsi="Arial" w:cs="Arial"/>
                <w:spacing w:val="-2"/>
                <w:sz w:val="20"/>
              </w:rPr>
            </w:pPr>
            <w:r>
              <w:rPr>
                <w:rFonts w:ascii="Arial" w:hAnsi="Arial" w:cs="Arial"/>
                <w:spacing w:val="-2"/>
                <w:sz w:val="20"/>
              </w:rPr>
              <w:t>Literature book</w:t>
            </w:r>
            <w:r w:rsidR="00FF7EA5">
              <w:rPr>
                <w:rFonts w:ascii="Arial" w:hAnsi="Arial" w:cs="Arial"/>
                <w:spacing w:val="-2"/>
                <w:sz w:val="20"/>
              </w:rPr>
              <w:t>s</w:t>
            </w:r>
          </w:p>
          <w:p w14:paraId="153D1B50" w14:textId="02E7A1F8" w:rsidR="00041B1C" w:rsidRPr="001216CB" w:rsidRDefault="00041B1C" w:rsidP="00B1507A">
            <w:pPr>
              <w:tabs>
                <w:tab w:val="left" w:pos="-720"/>
              </w:tabs>
              <w:suppressAutoHyphens/>
              <w:spacing w:before="90" w:after="54" w:line="160" w:lineRule="exact"/>
              <w:rPr>
                <w:rFonts w:ascii="Arial" w:hAnsi="Arial" w:cs="Arial"/>
                <w:spacing w:val="-2"/>
                <w:sz w:val="20"/>
              </w:rPr>
            </w:pPr>
            <w:r>
              <w:rPr>
                <w:rFonts w:ascii="Arial" w:hAnsi="Arial" w:cs="Arial"/>
                <w:spacing w:val="-2"/>
                <w:sz w:val="20"/>
              </w:rPr>
              <w:t>quizzes</w:t>
            </w:r>
          </w:p>
        </w:tc>
        <w:tc>
          <w:tcPr>
            <w:tcW w:w="2430" w:type="dxa"/>
          </w:tcPr>
          <w:p w14:paraId="644D7E56" w14:textId="5B40C42E" w:rsidR="00BE00BC" w:rsidRPr="00BE00BC" w:rsidRDefault="00B674BD" w:rsidP="00B1507A">
            <w:pPr>
              <w:tabs>
                <w:tab w:val="center" w:pos="157"/>
              </w:tabs>
              <w:suppressAutoHyphens/>
              <w:spacing w:before="90"/>
              <w:rPr>
                <w:rFonts w:ascii="Arial" w:hAnsi="Arial" w:cs="Arial"/>
                <w:bCs/>
                <w:spacing w:val="-2"/>
                <w:sz w:val="20"/>
              </w:rPr>
            </w:pPr>
            <w:r>
              <w:rPr>
                <w:rFonts w:ascii="Arial" w:hAnsi="Arial" w:cs="Arial"/>
                <w:bCs/>
                <w:spacing w:val="-2"/>
                <w:sz w:val="20"/>
              </w:rPr>
              <w:t>Vocab due tomorrow</w:t>
            </w:r>
          </w:p>
        </w:tc>
        <w:tc>
          <w:tcPr>
            <w:tcW w:w="1980" w:type="dxa"/>
          </w:tcPr>
          <w:p w14:paraId="0BF4A4E1" w14:textId="77777777" w:rsidR="00B1507A" w:rsidRDefault="00B1507A" w:rsidP="00B1507A">
            <w:pPr>
              <w:tabs>
                <w:tab w:val="left" w:pos="-720"/>
              </w:tabs>
              <w:suppressAutoHyphens/>
              <w:spacing w:before="90"/>
              <w:rPr>
                <w:rFonts w:ascii="Arial" w:hAnsi="Arial" w:cs="Arial"/>
                <w:spacing w:val="-2"/>
                <w:sz w:val="20"/>
              </w:rPr>
            </w:pPr>
            <w:r>
              <w:rPr>
                <w:rFonts w:ascii="Arial" w:hAnsi="Arial" w:cs="Arial"/>
                <w:spacing w:val="-2"/>
                <w:sz w:val="20"/>
              </w:rPr>
              <w:t xml:space="preserve">student response, </w:t>
            </w:r>
          </w:p>
          <w:p w14:paraId="4365F3FA" w14:textId="4BA528D8" w:rsidR="00B1507A" w:rsidRPr="001216CB" w:rsidRDefault="00041B1C" w:rsidP="00B1507A">
            <w:pPr>
              <w:tabs>
                <w:tab w:val="left" w:pos="-720"/>
              </w:tabs>
              <w:suppressAutoHyphens/>
              <w:spacing w:before="90"/>
              <w:rPr>
                <w:rFonts w:ascii="Arial" w:hAnsi="Arial" w:cs="Arial"/>
                <w:spacing w:val="-2"/>
                <w:sz w:val="20"/>
              </w:rPr>
            </w:pPr>
            <w:r>
              <w:rPr>
                <w:rFonts w:ascii="Arial" w:hAnsi="Arial" w:cs="Arial"/>
                <w:spacing w:val="-2"/>
                <w:sz w:val="20"/>
              </w:rPr>
              <w:t>quizzes</w:t>
            </w:r>
          </w:p>
        </w:tc>
        <w:tc>
          <w:tcPr>
            <w:tcW w:w="2250" w:type="dxa"/>
          </w:tcPr>
          <w:p w14:paraId="394D860D" w14:textId="77777777" w:rsidR="00B1507A" w:rsidRPr="00151FBD" w:rsidRDefault="00B1507A" w:rsidP="00B1507A">
            <w:pPr>
              <w:rPr>
                <w:rFonts w:ascii="Arial" w:hAnsi="Arial" w:cs="Arial"/>
                <w:sz w:val="16"/>
                <w:szCs w:val="16"/>
              </w:rPr>
            </w:pPr>
          </w:p>
        </w:tc>
      </w:tr>
      <w:tr w:rsidR="00C91252" w:rsidRPr="001216CB" w14:paraId="1A8597A1" w14:textId="77777777" w:rsidTr="00FF7EC1">
        <w:trPr>
          <w:trHeight w:val="1978"/>
        </w:trPr>
        <w:tc>
          <w:tcPr>
            <w:tcW w:w="490" w:type="dxa"/>
            <w:shd w:val="pct15" w:color="auto" w:fill="auto"/>
          </w:tcPr>
          <w:p w14:paraId="562C3142" w14:textId="77777777" w:rsidR="00C91252" w:rsidRPr="001216CB" w:rsidRDefault="00C91252" w:rsidP="00C91252">
            <w:pPr>
              <w:tabs>
                <w:tab w:val="left" w:pos="-720"/>
              </w:tabs>
              <w:suppressAutoHyphens/>
              <w:spacing w:before="90"/>
              <w:rPr>
                <w:rFonts w:ascii="Arial" w:hAnsi="Arial" w:cs="Arial"/>
                <w:spacing w:val="-3"/>
                <w:sz w:val="20"/>
              </w:rPr>
            </w:pPr>
          </w:p>
          <w:p w14:paraId="786A9A66" w14:textId="77777777" w:rsidR="00C91252" w:rsidRPr="001216CB" w:rsidRDefault="00C91252" w:rsidP="00C91252">
            <w:pPr>
              <w:tabs>
                <w:tab w:val="left" w:pos="-720"/>
              </w:tabs>
              <w:suppressAutoHyphens/>
              <w:rPr>
                <w:rFonts w:ascii="Arial" w:hAnsi="Arial" w:cs="Arial"/>
                <w:spacing w:val="-3"/>
                <w:sz w:val="20"/>
              </w:rPr>
            </w:pPr>
            <w:r w:rsidRPr="001216CB">
              <w:rPr>
                <w:rFonts w:ascii="Arial" w:hAnsi="Arial" w:cs="Arial"/>
                <w:spacing w:val="-3"/>
                <w:sz w:val="20"/>
              </w:rPr>
              <w:t>THUR</w:t>
            </w:r>
          </w:p>
        </w:tc>
        <w:tc>
          <w:tcPr>
            <w:tcW w:w="2480" w:type="dxa"/>
          </w:tcPr>
          <w:p w14:paraId="49A3BE8F" w14:textId="77777777" w:rsidR="00472A11" w:rsidRDefault="00472A11" w:rsidP="00472A11">
            <w:pPr>
              <w:rPr>
                <w:rFonts w:ascii="Arial" w:hAnsi="Arial" w:cs="Arial"/>
                <w:sz w:val="20"/>
              </w:rPr>
            </w:pPr>
            <w:r>
              <w:rPr>
                <w:rFonts w:ascii="Arial" w:hAnsi="Arial" w:cs="Arial"/>
                <w:sz w:val="20"/>
              </w:rPr>
              <w:t>Students will correct grammatical errors in a chunk of text.</w:t>
            </w:r>
          </w:p>
          <w:p w14:paraId="29D25309" w14:textId="77777777" w:rsidR="00472A11" w:rsidRDefault="00472A11" w:rsidP="00472A11">
            <w:pPr>
              <w:tabs>
                <w:tab w:val="left" w:pos="-720"/>
              </w:tabs>
              <w:suppressAutoHyphens/>
              <w:spacing w:before="90"/>
              <w:rPr>
                <w:rFonts w:ascii="Arial" w:hAnsi="Arial" w:cs="Arial"/>
                <w:spacing w:val="-2"/>
                <w:sz w:val="20"/>
              </w:rPr>
            </w:pPr>
            <w:r>
              <w:rPr>
                <w:rFonts w:ascii="Arial" w:hAnsi="Arial" w:cs="Arial"/>
                <w:spacing w:val="-2"/>
                <w:sz w:val="20"/>
              </w:rPr>
              <w:t>Students will recall and discuss key elements of plot and literature within the assigned reading</w:t>
            </w:r>
          </w:p>
          <w:p w14:paraId="4A1CE161" w14:textId="4A2E2C0C" w:rsidR="00C91252" w:rsidRPr="001216CB" w:rsidRDefault="00C91252" w:rsidP="00C91252">
            <w:pPr>
              <w:tabs>
                <w:tab w:val="left" w:pos="-720"/>
              </w:tabs>
              <w:suppressAutoHyphens/>
              <w:spacing w:before="90"/>
              <w:rPr>
                <w:rFonts w:ascii="Arial" w:hAnsi="Arial" w:cs="Arial"/>
                <w:spacing w:val="-2"/>
                <w:sz w:val="20"/>
              </w:rPr>
            </w:pPr>
          </w:p>
        </w:tc>
        <w:tc>
          <w:tcPr>
            <w:tcW w:w="2467" w:type="dxa"/>
          </w:tcPr>
          <w:p w14:paraId="5AACF170" w14:textId="328EB0F6" w:rsidR="001B2258" w:rsidRPr="00716979" w:rsidRDefault="00DD5C49" w:rsidP="00C91252">
            <w:pPr>
              <w:tabs>
                <w:tab w:val="left" w:pos="-720"/>
              </w:tabs>
              <w:suppressAutoHyphens/>
              <w:spacing w:before="90" w:after="54"/>
              <w:rPr>
                <w:rFonts w:ascii="Arial" w:hAnsi="Arial" w:cs="Arial"/>
                <w:spacing w:val="-2"/>
                <w:sz w:val="20"/>
              </w:rPr>
            </w:pPr>
            <w:r>
              <w:rPr>
                <w:rFonts w:ascii="Arial" w:hAnsi="Arial" w:cs="Arial"/>
                <w:spacing w:val="-2"/>
                <w:sz w:val="20"/>
              </w:rPr>
              <w:t>Catch up day for “Sword” and “Merlin” if need be.  If we are finished with both stories, we will move on to the last King Arthur story, “Sir Gawain and the Loathly Lady”</w:t>
            </w:r>
          </w:p>
        </w:tc>
        <w:tc>
          <w:tcPr>
            <w:tcW w:w="2250" w:type="dxa"/>
          </w:tcPr>
          <w:p w14:paraId="1FCC4D85" w14:textId="77777777" w:rsidR="00472A11" w:rsidRDefault="00472A11" w:rsidP="00472A11">
            <w:pPr>
              <w:tabs>
                <w:tab w:val="left" w:pos="-720"/>
              </w:tabs>
              <w:suppressAutoHyphens/>
              <w:spacing w:before="90" w:after="54" w:line="160" w:lineRule="exact"/>
              <w:rPr>
                <w:rFonts w:ascii="Arial" w:hAnsi="Arial" w:cs="Arial"/>
                <w:spacing w:val="-2"/>
                <w:sz w:val="20"/>
              </w:rPr>
            </w:pPr>
            <w:r>
              <w:rPr>
                <w:rFonts w:ascii="Arial" w:hAnsi="Arial" w:cs="Arial"/>
                <w:spacing w:val="-2"/>
                <w:sz w:val="20"/>
              </w:rPr>
              <w:t>Promethean Board</w:t>
            </w:r>
          </w:p>
          <w:p w14:paraId="7BC6A833" w14:textId="77777777" w:rsidR="00472A11" w:rsidRDefault="00472A11" w:rsidP="00472A11">
            <w:pPr>
              <w:tabs>
                <w:tab w:val="left" w:pos="-720"/>
              </w:tabs>
              <w:suppressAutoHyphens/>
              <w:spacing w:before="90" w:after="54" w:line="160" w:lineRule="exact"/>
              <w:rPr>
                <w:rFonts w:ascii="Arial" w:hAnsi="Arial" w:cs="Arial"/>
                <w:spacing w:val="-2"/>
                <w:sz w:val="20"/>
              </w:rPr>
            </w:pPr>
          </w:p>
          <w:p w14:paraId="3FA4BA6F" w14:textId="512E23A6" w:rsidR="00C91252" w:rsidRPr="00E17226" w:rsidRDefault="002574B1" w:rsidP="00472A11">
            <w:pPr>
              <w:rPr>
                <w:rFonts w:ascii="Arial" w:hAnsi="Arial" w:cs="Arial"/>
                <w:sz w:val="20"/>
              </w:rPr>
            </w:pPr>
            <w:r>
              <w:rPr>
                <w:rFonts w:ascii="Arial" w:hAnsi="Arial" w:cs="Arial"/>
                <w:sz w:val="20"/>
              </w:rPr>
              <w:t>Literature books</w:t>
            </w:r>
          </w:p>
        </w:tc>
        <w:tc>
          <w:tcPr>
            <w:tcW w:w="2430" w:type="dxa"/>
          </w:tcPr>
          <w:p w14:paraId="2D910180" w14:textId="07B3BBD7" w:rsidR="00C91252" w:rsidRPr="006749C5" w:rsidRDefault="00FD22CB" w:rsidP="00C91252">
            <w:pPr>
              <w:tabs>
                <w:tab w:val="center" w:pos="157"/>
              </w:tabs>
              <w:suppressAutoHyphens/>
              <w:spacing w:before="90"/>
              <w:rPr>
                <w:rFonts w:ascii="Arial" w:hAnsi="Arial" w:cs="Arial"/>
                <w:spacing w:val="-2"/>
                <w:sz w:val="20"/>
              </w:rPr>
            </w:pPr>
            <w:r>
              <w:rPr>
                <w:rFonts w:ascii="Arial" w:hAnsi="Arial" w:cs="Arial"/>
                <w:spacing w:val="-2"/>
                <w:sz w:val="20"/>
              </w:rPr>
              <w:t>none</w:t>
            </w:r>
          </w:p>
        </w:tc>
        <w:tc>
          <w:tcPr>
            <w:tcW w:w="1980" w:type="dxa"/>
          </w:tcPr>
          <w:p w14:paraId="43EECF61" w14:textId="77777777" w:rsidR="005E301C" w:rsidRDefault="005E301C" w:rsidP="005E301C">
            <w:pPr>
              <w:tabs>
                <w:tab w:val="left" w:pos="-720"/>
              </w:tabs>
              <w:suppressAutoHyphens/>
              <w:spacing w:before="90"/>
              <w:rPr>
                <w:rFonts w:ascii="Arial" w:hAnsi="Arial" w:cs="Arial"/>
                <w:spacing w:val="-2"/>
                <w:sz w:val="20"/>
              </w:rPr>
            </w:pPr>
            <w:r>
              <w:rPr>
                <w:rFonts w:ascii="Arial" w:hAnsi="Arial" w:cs="Arial"/>
                <w:spacing w:val="-2"/>
                <w:sz w:val="20"/>
              </w:rPr>
              <w:t xml:space="preserve">student response, </w:t>
            </w:r>
          </w:p>
          <w:p w14:paraId="4B07C654" w14:textId="3B968C43" w:rsidR="00C91252" w:rsidRPr="001216CB" w:rsidRDefault="005E301C" w:rsidP="005E301C">
            <w:pPr>
              <w:tabs>
                <w:tab w:val="left" w:pos="-720"/>
              </w:tabs>
              <w:suppressAutoHyphens/>
              <w:spacing w:before="90"/>
              <w:rPr>
                <w:rFonts w:ascii="Arial" w:hAnsi="Arial" w:cs="Arial"/>
                <w:spacing w:val="-2"/>
                <w:sz w:val="20"/>
              </w:rPr>
            </w:pPr>
            <w:r>
              <w:rPr>
                <w:rFonts w:ascii="Arial" w:hAnsi="Arial" w:cs="Arial"/>
                <w:spacing w:val="-2"/>
                <w:sz w:val="20"/>
              </w:rPr>
              <w:t>quizzes</w:t>
            </w:r>
          </w:p>
        </w:tc>
        <w:tc>
          <w:tcPr>
            <w:tcW w:w="2250" w:type="dxa"/>
          </w:tcPr>
          <w:p w14:paraId="04506028" w14:textId="77777777" w:rsidR="00C91252" w:rsidRPr="005B3952" w:rsidRDefault="00C91252" w:rsidP="00C91252">
            <w:pPr>
              <w:rPr>
                <w:rFonts w:ascii="Arial" w:hAnsi="Arial" w:cs="Arial"/>
                <w:sz w:val="16"/>
                <w:szCs w:val="16"/>
              </w:rPr>
            </w:pPr>
          </w:p>
        </w:tc>
      </w:tr>
      <w:tr w:rsidR="00472A11" w:rsidRPr="001216CB" w14:paraId="676E6940" w14:textId="77777777" w:rsidTr="00FF7EC1">
        <w:tc>
          <w:tcPr>
            <w:tcW w:w="490" w:type="dxa"/>
            <w:shd w:val="pct15" w:color="auto" w:fill="auto"/>
          </w:tcPr>
          <w:p w14:paraId="1216BEB4" w14:textId="77777777" w:rsidR="00472A11" w:rsidRPr="001216CB" w:rsidRDefault="00472A11" w:rsidP="00472A11">
            <w:pPr>
              <w:tabs>
                <w:tab w:val="left" w:pos="-720"/>
              </w:tabs>
              <w:suppressAutoHyphens/>
              <w:spacing w:before="90"/>
              <w:rPr>
                <w:rFonts w:ascii="Arial" w:hAnsi="Arial" w:cs="Arial"/>
                <w:spacing w:val="-3"/>
                <w:sz w:val="20"/>
              </w:rPr>
            </w:pPr>
            <w:r w:rsidRPr="001216CB">
              <w:rPr>
                <w:rFonts w:ascii="Arial" w:hAnsi="Arial" w:cs="Arial"/>
                <w:spacing w:val="-3"/>
                <w:sz w:val="20"/>
              </w:rPr>
              <w:t xml:space="preserve"> F</w:t>
            </w:r>
          </w:p>
          <w:p w14:paraId="0D9EB03F" w14:textId="77777777" w:rsidR="00472A11" w:rsidRPr="001216CB" w:rsidRDefault="00472A11" w:rsidP="00472A11">
            <w:pPr>
              <w:tabs>
                <w:tab w:val="left" w:pos="-720"/>
              </w:tabs>
              <w:suppressAutoHyphens/>
              <w:rPr>
                <w:rFonts w:ascii="Arial" w:hAnsi="Arial" w:cs="Arial"/>
                <w:spacing w:val="-3"/>
                <w:sz w:val="20"/>
              </w:rPr>
            </w:pPr>
            <w:r w:rsidRPr="001216CB">
              <w:rPr>
                <w:rFonts w:ascii="Arial" w:hAnsi="Arial" w:cs="Arial"/>
                <w:spacing w:val="-3"/>
                <w:sz w:val="20"/>
              </w:rPr>
              <w:t>R</w:t>
            </w:r>
          </w:p>
          <w:p w14:paraId="1BDC24D9" w14:textId="77777777" w:rsidR="00472A11" w:rsidRPr="001216CB" w:rsidRDefault="00472A11" w:rsidP="00472A11">
            <w:pPr>
              <w:tabs>
                <w:tab w:val="left" w:pos="-720"/>
              </w:tabs>
              <w:suppressAutoHyphens/>
              <w:rPr>
                <w:rFonts w:ascii="Arial" w:hAnsi="Arial" w:cs="Arial"/>
                <w:spacing w:val="-3"/>
                <w:sz w:val="20"/>
              </w:rPr>
            </w:pPr>
            <w:r w:rsidRPr="001216CB">
              <w:rPr>
                <w:rFonts w:ascii="Arial" w:hAnsi="Arial" w:cs="Arial"/>
                <w:spacing w:val="-3"/>
                <w:sz w:val="20"/>
              </w:rPr>
              <w:t>I</w:t>
            </w:r>
          </w:p>
          <w:p w14:paraId="677E6901" w14:textId="77777777" w:rsidR="00472A11" w:rsidRPr="001216CB" w:rsidRDefault="00472A11" w:rsidP="00472A11">
            <w:pPr>
              <w:tabs>
                <w:tab w:val="left" w:pos="-720"/>
              </w:tabs>
              <w:suppressAutoHyphens/>
              <w:rPr>
                <w:rFonts w:ascii="Arial" w:hAnsi="Arial" w:cs="Arial"/>
                <w:spacing w:val="-3"/>
                <w:sz w:val="20"/>
              </w:rPr>
            </w:pPr>
          </w:p>
        </w:tc>
        <w:tc>
          <w:tcPr>
            <w:tcW w:w="2480" w:type="dxa"/>
          </w:tcPr>
          <w:p w14:paraId="408CFA71" w14:textId="77777777" w:rsidR="00472A11" w:rsidRDefault="00472A11" w:rsidP="00472A11">
            <w:pPr>
              <w:rPr>
                <w:rFonts w:ascii="Arial" w:hAnsi="Arial" w:cs="Arial"/>
                <w:sz w:val="20"/>
              </w:rPr>
            </w:pPr>
            <w:r>
              <w:rPr>
                <w:rFonts w:ascii="Arial" w:hAnsi="Arial" w:cs="Arial"/>
                <w:sz w:val="20"/>
              </w:rPr>
              <w:t>Students will correct grammatical errors in a chunk of text.</w:t>
            </w:r>
          </w:p>
          <w:p w14:paraId="7B709C89" w14:textId="77777777" w:rsidR="00472A11" w:rsidRDefault="00472A11" w:rsidP="00472A11">
            <w:pPr>
              <w:tabs>
                <w:tab w:val="left" w:pos="-720"/>
              </w:tabs>
              <w:suppressAutoHyphens/>
              <w:spacing w:before="90"/>
              <w:rPr>
                <w:rFonts w:ascii="Arial" w:hAnsi="Arial" w:cs="Arial"/>
                <w:spacing w:val="-2"/>
                <w:sz w:val="20"/>
              </w:rPr>
            </w:pPr>
            <w:r>
              <w:rPr>
                <w:rFonts w:ascii="Arial" w:hAnsi="Arial" w:cs="Arial"/>
                <w:spacing w:val="-2"/>
                <w:sz w:val="20"/>
              </w:rPr>
              <w:lastRenderedPageBreak/>
              <w:t>Students will recall and discuss key elements of plot and literature within the assigned reading</w:t>
            </w:r>
          </w:p>
          <w:p w14:paraId="778F32D6" w14:textId="685C965C" w:rsidR="00472A11" w:rsidRPr="00EF30DC" w:rsidRDefault="00472A11" w:rsidP="00472A11">
            <w:pPr>
              <w:tabs>
                <w:tab w:val="left" w:pos="-720"/>
              </w:tabs>
              <w:suppressAutoHyphens/>
              <w:spacing w:before="90"/>
              <w:rPr>
                <w:rFonts w:ascii="Arial" w:hAnsi="Arial" w:cs="Arial"/>
                <w:spacing w:val="-2"/>
                <w:sz w:val="20"/>
              </w:rPr>
            </w:pPr>
          </w:p>
        </w:tc>
        <w:tc>
          <w:tcPr>
            <w:tcW w:w="2467" w:type="dxa"/>
          </w:tcPr>
          <w:p w14:paraId="3785AB15" w14:textId="77777777" w:rsidR="009C15BE" w:rsidRDefault="00DD5C49" w:rsidP="00472A11">
            <w:pPr>
              <w:tabs>
                <w:tab w:val="left" w:pos="-720"/>
              </w:tabs>
              <w:suppressAutoHyphens/>
              <w:spacing w:before="90" w:after="54"/>
              <w:rPr>
                <w:rFonts w:ascii="Arial" w:hAnsi="Arial" w:cs="Arial"/>
                <w:spacing w:val="-2"/>
                <w:sz w:val="20"/>
              </w:rPr>
            </w:pPr>
            <w:r>
              <w:rPr>
                <w:rFonts w:ascii="Arial" w:hAnsi="Arial" w:cs="Arial"/>
                <w:spacing w:val="-2"/>
                <w:sz w:val="20"/>
              </w:rPr>
              <w:lastRenderedPageBreak/>
              <w:t>1-Read “Sir Gawain and the Loathly Lady”</w:t>
            </w:r>
          </w:p>
          <w:p w14:paraId="4CBF9DFF" w14:textId="77777777" w:rsidR="00DD5C49" w:rsidRDefault="00DD5C49" w:rsidP="00472A11">
            <w:pPr>
              <w:tabs>
                <w:tab w:val="left" w:pos="-720"/>
              </w:tabs>
              <w:suppressAutoHyphens/>
              <w:spacing w:before="90" w:after="54"/>
              <w:rPr>
                <w:rFonts w:ascii="Arial" w:hAnsi="Arial" w:cs="Arial"/>
                <w:spacing w:val="-2"/>
                <w:sz w:val="20"/>
              </w:rPr>
            </w:pPr>
            <w:r>
              <w:rPr>
                <w:rFonts w:ascii="Arial" w:hAnsi="Arial" w:cs="Arial"/>
                <w:spacing w:val="-2"/>
                <w:sz w:val="20"/>
              </w:rPr>
              <w:t>2-Reading Quiz</w:t>
            </w:r>
          </w:p>
          <w:p w14:paraId="73269A84" w14:textId="59C349CC" w:rsidR="00DD5C49" w:rsidRPr="00716979" w:rsidRDefault="00DD5C49" w:rsidP="00472A11">
            <w:pPr>
              <w:tabs>
                <w:tab w:val="left" w:pos="-720"/>
              </w:tabs>
              <w:suppressAutoHyphens/>
              <w:spacing w:before="90" w:after="54"/>
              <w:rPr>
                <w:rFonts w:ascii="Arial" w:hAnsi="Arial" w:cs="Arial"/>
                <w:spacing w:val="-2"/>
                <w:sz w:val="20"/>
              </w:rPr>
            </w:pPr>
            <w:r>
              <w:rPr>
                <w:rFonts w:ascii="Arial" w:hAnsi="Arial" w:cs="Arial"/>
                <w:spacing w:val="-2"/>
                <w:sz w:val="20"/>
              </w:rPr>
              <w:lastRenderedPageBreak/>
              <w:t>3—Vocab Crossword 13</w:t>
            </w:r>
          </w:p>
        </w:tc>
        <w:tc>
          <w:tcPr>
            <w:tcW w:w="2250" w:type="dxa"/>
          </w:tcPr>
          <w:p w14:paraId="77E170F0" w14:textId="77777777" w:rsidR="00472A11" w:rsidRDefault="00472A11" w:rsidP="00472A11">
            <w:pPr>
              <w:tabs>
                <w:tab w:val="left" w:pos="-720"/>
              </w:tabs>
              <w:suppressAutoHyphens/>
              <w:spacing w:before="90" w:after="54" w:line="160" w:lineRule="exact"/>
              <w:rPr>
                <w:rFonts w:ascii="Arial" w:hAnsi="Arial" w:cs="Arial"/>
                <w:spacing w:val="-2"/>
                <w:sz w:val="20"/>
              </w:rPr>
            </w:pPr>
            <w:r>
              <w:rPr>
                <w:rFonts w:ascii="Arial" w:hAnsi="Arial" w:cs="Arial"/>
                <w:spacing w:val="-2"/>
                <w:sz w:val="20"/>
              </w:rPr>
              <w:lastRenderedPageBreak/>
              <w:t>Promethean Board</w:t>
            </w:r>
          </w:p>
          <w:p w14:paraId="1EB6A7D7" w14:textId="77777777" w:rsidR="00472A11" w:rsidRDefault="00472A11" w:rsidP="00472A11">
            <w:pPr>
              <w:tabs>
                <w:tab w:val="left" w:pos="-720"/>
              </w:tabs>
              <w:suppressAutoHyphens/>
              <w:spacing w:before="90" w:after="54" w:line="160" w:lineRule="exact"/>
              <w:rPr>
                <w:rFonts w:ascii="Arial" w:hAnsi="Arial" w:cs="Arial"/>
                <w:spacing w:val="-2"/>
                <w:sz w:val="20"/>
              </w:rPr>
            </w:pPr>
          </w:p>
          <w:p w14:paraId="76E0B99B" w14:textId="26E06344" w:rsidR="00472A11" w:rsidRPr="00023E3F" w:rsidRDefault="009C15BE" w:rsidP="00472A11">
            <w:pPr>
              <w:tabs>
                <w:tab w:val="left" w:pos="-720"/>
              </w:tabs>
              <w:suppressAutoHyphens/>
              <w:spacing w:before="90" w:after="54" w:line="160" w:lineRule="exact"/>
              <w:rPr>
                <w:rFonts w:ascii="Arial" w:hAnsi="Arial" w:cs="Arial"/>
                <w:spacing w:val="-2"/>
                <w:sz w:val="20"/>
              </w:rPr>
            </w:pPr>
            <w:r>
              <w:rPr>
                <w:rFonts w:ascii="Arial" w:hAnsi="Arial" w:cs="Arial"/>
                <w:spacing w:val="-2"/>
                <w:sz w:val="20"/>
              </w:rPr>
              <w:t>Literature books</w:t>
            </w:r>
          </w:p>
        </w:tc>
        <w:tc>
          <w:tcPr>
            <w:tcW w:w="2430" w:type="dxa"/>
          </w:tcPr>
          <w:p w14:paraId="3C4A3519" w14:textId="77777777" w:rsidR="00551C29" w:rsidRDefault="00DD5C49" w:rsidP="00472A11">
            <w:pPr>
              <w:tabs>
                <w:tab w:val="center" w:pos="157"/>
              </w:tabs>
              <w:suppressAutoHyphens/>
              <w:spacing w:before="90"/>
              <w:rPr>
                <w:rFonts w:ascii="Arial" w:hAnsi="Arial" w:cs="Arial"/>
                <w:bCs/>
                <w:spacing w:val="-2"/>
                <w:sz w:val="20"/>
              </w:rPr>
            </w:pPr>
            <w:r>
              <w:rPr>
                <w:rFonts w:ascii="Arial" w:hAnsi="Arial" w:cs="Arial"/>
                <w:bCs/>
                <w:spacing w:val="-2"/>
                <w:sz w:val="20"/>
              </w:rPr>
              <w:t>Crossword 13 due MONDAY</w:t>
            </w:r>
          </w:p>
          <w:p w14:paraId="0FD313EE" w14:textId="77777777" w:rsidR="00DD5C49" w:rsidRDefault="00DD5C49" w:rsidP="00472A11">
            <w:pPr>
              <w:tabs>
                <w:tab w:val="center" w:pos="157"/>
              </w:tabs>
              <w:suppressAutoHyphens/>
              <w:spacing w:before="90"/>
              <w:rPr>
                <w:rFonts w:ascii="Arial" w:hAnsi="Arial" w:cs="Arial"/>
                <w:bCs/>
                <w:spacing w:val="-2"/>
                <w:sz w:val="20"/>
              </w:rPr>
            </w:pPr>
          </w:p>
          <w:p w14:paraId="263D74D5" w14:textId="6A383E43" w:rsidR="00DD5C49" w:rsidRPr="005E301C" w:rsidRDefault="00DD5C49" w:rsidP="00472A11">
            <w:pPr>
              <w:tabs>
                <w:tab w:val="center" w:pos="157"/>
              </w:tabs>
              <w:suppressAutoHyphens/>
              <w:spacing w:before="90"/>
              <w:rPr>
                <w:rFonts w:ascii="Arial" w:hAnsi="Arial" w:cs="Arial"/>
                <w:bCs/>
                <w:spacing w:val="-2"/>
                <w:sz w:val="20"/>
              </w:rPr>
            </w:pPr>
            <w:r>
              <w:rPr>
                <w:rFonts w:ascii="Arial" w:hAnsi="Arial" w:cs="Arial"/>
                <w:bCs/>
                <w:spacing w:val="-2"/>
                <w:sz w:val="20"/>
              </w:rPr>
              <w:lastRenderedPageBreak/>
              <w:t xml:space="preserve">LAST Vocab Test on MONDAY!!!!! </w:t>
            </w:r>
            <w:r w:rsidRPr="00DD5C49">
              <w:rPr>
                <mc:AlternateContent>
                  <mc:Choice Requires="w16se">
                    <w:rFonts w:ascii="Arial" w:hAnsi="Arial" w:cs="Arial"/>
                  </mc:Choice>
                  <mc:Fallback>
                    <w:rFonts w:ascii="Segoe UI Emoji" w:eastAsia="Segoe UI Emoji" w:hAnsi="Segoe UI Emoji" w:cs="Segoe UI Emoji"/>
                  </mc:Fallback>
                </mc:AlternateContent>
                <w:bCs/>
                <w:spacing w:val="-2"/>
                <w:sz w:val="20"/>
              </w:rPr>
              <mc:AlternateContent>
                <mc:Choice Requires="w16se">
                  <w16se:symEx w16se:font="Segoe UI Emoji" w16se:char="1F60A"/>
                </mc:Choice>
                <mc:Fallback>
                  <w:t>😊</w:t>
                </mc:Fallback>
              </mc:AlternateContent>
            </w:r>
            <w:r>
              <w:rPr>
                <w:rFonts w:ascii="Arial" w:hAnsi="Arial" w:cs="Arial"/>
                <w:bCs/>
                <w:spacing w:val="-2"/>
                <w:sz w:val="20"/>
              </w:rPr>
              <w:t xml:space="preserve"> </w:t>
            </w:r>
          </w:p>
        </w:tc>
        <w:tc>
          <w:tcPr>
            <w:tcW w:w="1980" w:type="dxa"/>
          </w:tcPr>
          <w:p w14:paraId="17CCBF6E" w14:textId="77777777" w:rsidR="005E301C" w:rsidRDefault="005E301C" w:rsidP="005E301C">
            <w:pPr>
              <w:tabs>
                <w:tab w:val="left" w:pos="-720"/>
              </w:tabs>
              <w:suppressAutoHyphens/>
              <w:spacing w:before="90"/>
              <w:rPr>
                <w:rFonts w:ascii="Arial" w:hAnsi="Arial" w:cs="Arial"/>
                <w:spacing w:val="-2"/>
                <w:sz w:val="20"/>
              </w:rPr>
            </w:pPr>
            <w:r>
              <w:rPr>
                <w:rFonts w:ascii="Arial" w:hAnsi="Arial" w:cs="Arial"/>
                <w:spacing w:val="-2"/>
                <w:sz w:val="20"/>
              </w:rPr>
              <w:lastRenderedPageBreak/>
              <w:t xml:space="preserve">student response, </w:t>
            </w:r>
          </w:p>
          <w:p w14:paraId="0EAEEFB6" w14:textId="24D8ABB1" w:rsidR="00472A11" w:rsidRPr="001216CB" w:rsidRDefault="005E301C" w:rsidP="005E301C">
            <w:pPr>
              <w:tabs>
                <w:tab w:val="left" w:pos="-720"/>
              </w:tabs>
              <w:suppressAutoHyphens/>
              <w:spacing w:before="90"/>
              <w:rPr>
                <w:rFonts w:ascii="Arial" w:hAnsi="Arial" w:cs="Arial"/>
                <w:spacing w:val="-2"/>
                <w:sz w:val="20"/>
              </w:rPr>
            </w:pPr>
            <w:r>
              <w:rPr>
                <w:rFonts w:ascii="Arial" w:hAnsi="Arial" w:cs="Arial"/>
                <w:spacing w:val="-2"/>
                <w:sz w:val="20"/>
              </w:rPr>
              <w:t>quizzes</w:t>
            </w:r>
          </w:p>
        </w:tc>
        <w:tc>
          <w:tcPr>
            <w:tcW w:w="2250" w:type="dxa"/>
          </w:tcPr>
          <w:p w14:paraId="682ED356" w14:textId="77777777" w:rsidR="00472A11" w:rsidRPr="00151FBD" w:rsidRDefault="00472A11" w:rsidP="00472A11">
            <w:pPr>
              <w:rPr>
                <w:rFonts w:ascii="Arial" w:hAnsi="Arial" w:cs="Arial"/>
                <w:sz w:val="16"/>
                <w:szCs w:val="16"/>
              </w:rPr>
            </w:pPr>
          </w:p>
        </w:tc>
      </w:tr>
    </w:tbl>
    <w:p w14:paraId="11C8A261" w14:textId="77777777" w:rsidR="001541B8" w:rsidRPr="001216CB" w:rsidRDefault="001541B8" w:rsidP="001541B8">
      <w:pPr>
        <w:tabs>
          <w:tab w:val="center" w:pos="7560"/>
        </w:tabs>
        <w:suppressAutoHyphens/>
        <w:jc w:val="both"/>
        <w:rPr>
          <w:rFonts w:ascii="Arial" w:hAnsi="Arial" w:cs="Arial"/>
          <w:b/>
          <w:spacing w:val="-2"/>
          <w:sz w:val="20"/>
        </w:rPr>
      </w:pPr>
      <w:r w:rsidRPr="001216CB">
        <w:rPr>
          <w:rFonts w:ascii="Arial" w:hAnsi="Arial" w:cs="Arial"/>
          <w:b/>
          <w:spacing w:val="-2"/>
          <w:sz w:val="20"/>
        </w:rPr>
        <w:tab/>
      </w:r>
    </w:p>
    <w:p w14:paraId="590A2CD1" w14:textId="77777777" w:rsidR="001541B8" w:rsidRPr="00331734" w:rsidRDefault="001541B8" w:rsidP="001541B8">
      <w:pPr>
        <w:tabs>
          <w:tab w:val="center" w:pos="7560"/>
        </w:tabs>
        <w:suppressAutoHyphens/>
        <w:jc w:val="center"/>
        <w:rPr>
          <w:rFonts w:ascii="Arial" w:hAnsi="Arial" w:cs="Arial"/>
          <w:b/>
          <w:spacing w:val="-2"/>
          <w:sz w:val="16"/>
          <w:szCs w:val="16"/>
        </w:rPr>
      </w:pPr>
      <w:r>
        <w:rPr>
          <w:b/>
          <w:sz w:val="16"/>
          <w:szCs w:val="16"/>
        </w:rPr>
        <w:t>.</w:t>
      </w:r>
    </w:p>
    <w:p w14:paraId="76663600" w14:textId="77777777" w:rsidR="00953F31" w:rsidRDefault="00953F31"/>
    <w:sectPr w:rsidR="00953F31" w:rsidSect="009C1390">
      <w:endnotePr>
        <w:numFmt w:val="decimal"/>
      </w:endnotePr>
      <w:pgSz w:w="15840" w:h="12240" w:orient="landscape"/>
      <w:pgMar w:top="374" w:right="360" w:bottom="446" w:left="360" w:header="374" w:footer="446"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man 12p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D0F03"/>
    <w:multiLevelType w:val="hybridMultilevel"/>
    <w:tmpl w:val="E37CA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71AF8"/>
    <w:multiLevelType w:val="hybridMultilevel"/>
    <w:tmpl w:val="A5088CF2"/>
    <w:lvl w:ilvl="0" w:tplc="F588F57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718B6"/>
    <w:multiLevelType w:val="hybridMultilevel"/>
    <w:tmpl w:val="B31A5BC6"/>
    <w:lvl w:ilvl="0" w:tplc="0070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62060"/>
    <w:multiLevelType w:val="hybridMultilevel"/>
    <w:tmpl w:val="BFAA6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586001">
    <w:abstractNumId w:val="3"/>
  </w:num>
  <w:num w:numId="2" w16cid:durableId="209418057">
    <w:abstractNumId w:val="0"/>
  </w:num>
  <w:num w:numId="3" w16cid:durableId="1998874178">
    <w:abstractNumId w:val="2"/>
  </w:num>
  <w:num w:numId="4" w16cid:durableId="50254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B8"/>
    <w:rsid w:val="00007564"/>
    <w:rsid w:val="00010185"/>
    <w:rsid w:val="00023E3F"/>
    <w:rsid w:val="00041B1C"/>
    <w:rsid w:val="00061846"/>
    <w:rsid w:val="000735E7"/>
    <w:rsid w:val="00076523"/>
    <w:rsid w:val="000871B3"/>
    <w:rsid w:val="000D746F"/>
    <w:rsid w:val="000E7706"/>
    <w:rsid w:val="00125C6F"/>
    <w:rsid w:val="00136E1F"/>
    <w:rsid w:val="001541B8"/>
    <w:rsid w:val="00172A7B"/>
    <w:rsid w:val="00196F4C"/>
    <w:rsid w:val="001A0286"/>
    <w:rsid w:val="001A0FE3"/>
    <w:rsid w:val="001A1FB9"/>
    <w:rsid w:val="001B2258"/>
    <w:rsid w:val="002277DC"/>
    <w:rsid w:val="002316E4"/>
    <w:rsid w:val="002574B1"/>
    <w:rsid w:val="0028783D"/>
    <w:rsid w:val="002A1AB7"/>
    <w:rsid w:val="002E707A"/>
    <w:rsid w:val="003076E6"/>
    <w:rsid w:val="003249D0"/>
    <w:rsid w:val="00325153"/>
    <w:rsid w:val="00353ABD"/>
    <w:rsid w:val="00392ABC"/>
    <w:rsid w:val="003B3275"/>
    <w:rsid w:val="003B5870"/>
    <w:rsid w:val="0040565C"/>
    <w:rsid w:val="00412DCF"/>
    <w:rsid w:val="00426C75"/>
    <w:rsid w:val="0042764A"/>
    <w:rsid w:val="0043053C"/>
    <w:rsid w:val="00432C7F"/>
    <w:rsid w:val="00436AC3"/>
    <w:rsid w:val="00446587"/>
    <w:rsid w:val="0044775E"/>
    <w:rsid w:val="004573C0"/>
    <w:rsid w:val="00472A11"/>
    <w:rsid w:val="00475415"/>
    <w:rsid w:val="00476B67"/>
    <w:rsid w:val="004A0996"/>
    <w:rsid w:val="004A7707"/>
    <w:rsid w:val="004B5523"/>
    <w:rsid w:val="004B6A05"/>
    <w:rsid w:val="004E7529"/>
    <w:rsid w:val="00520059"/>
    <w:rsid w:val="0053486A"/>
    <w:rsid w:val="00551C29"/>
    <w:rsid w:val="00570CF0"/>
    <w:rsid w:val="005B3952"/>
    <w:rsid w:val="005E301C"/>
    <w:rsid w:val="005F629E"/>
    <w:rsid w:val="00621228"/>
    <w:rsid w:val="00630382"/>
    <w:rsid w:val="0064664E"/>
    <w:rsid w:val="0066588F"/>
    <w:rsid w:val="006749C5"/>
    <w:rsid w:val="006769FB"/>
    <w:rsid w:val="006A2297"/>
    <w:rsid w:val="006A73D9"/>
    <w:rsid w:val="006B0711"/>
    <w:rsid w:val="006B45A5"/>
    <w:rsid w:val="006C02C6"/>
    <w:rsid w:val="00716979"/>
    <w:rsid w:val="00725A78"/>
    <w:rsid w:val="00744B83"/>
    <w:rsid w:val="00744EE8"/>
    <w:rsid w:val="007452BD"/>
    <w:rsid w:val="007521D0"/>
    <w:rsid w:val="007A293A"/>
    <w:rsid w:val="007F138C"/>
    <w:rsid w:val="008071E7"/>
    <w:rsid w:val="00810DD4"/>
    <w:rsid w:val="0081227F"/>
    <w:rsid w:val="00812C11"/>
    <w:rsid w:val="00834CDC"/>
    <w:rsid w:val="00854231"/>
    <w:rsid w:val="008949AA"/>
    <w:rsid w:val="008B1AF3"/>
    <w:rsid w:val="008B223B"/>
    <w:rsid w:val="008C3D11"/>
    <w:rsid w:val="008E6261"/>
    <w:rsid w:val="00924EB8"/>
    <w:rsid w:val="00935526"/>
    <w:rsid w:val="00952B35"/>
    <w:rsid w:val="00953F31"/>
    <w:rsid w:val="00957130"/>
    <w:rsid w:val="00967249"/>
    <w:rsid w:val="00973E39"/>
    <w:rsid w:val="00980575"/>
    <w:rsid w:val="00993A67"/>
    <w:rsid w:val="009C08CA"/>
    <w:rsid w:val="009C15BE"/>
    <w:rsid w:val="009F3794"/>
    <w:rsid w:val="00A232BF"/>
    <w:rsid w:val="00A319D0"/>
    <w:rsid w:val="00A43675"/>
    <w:rsid w:val="00A45C8E"/>
    <w:rsid w:val="00A60288"/>
    <w:rsid w:val="00A71759"/>
    <w:rsid w:val="00A74CE7"/>
    <w:rsid w:val="00A952E5"/>
    <w:rsid w:val="00AA2814"/>
    <w:rsid w:val="00AA6985"/>
    <w:rsid w:val="00AB5CA2"/>
    <w:rsid w:val="00AC5F21"/>
    <w:rsid w:val="00AD75B6"/>
    <w:rsid w:val="00AE2D59"/>
    <w:rsid w:val="00AE38AF"/>
    <w:rsid w:val="00AE55CA"/>
    <w:rsid w:val="00AF6474"/>
    <w:rsid w:val="00B02868"/>
    <w:rsid w:val="00B1507A"/>
    <w:rsid w:val="00B61136"/>
    <w:rsid w:val="00B65CDF"/>
    <w:rsid w:val="00B66AFE"/>
    <w:rsid w:val="00B674BD"/>
    <w:rsid w:val="00B745F8"/>
    <w:rsid w:val="00BC1AFE"/>
    <w:rsid w:val="00BE00BC"/>
    <w:rsid w:val="00BE4632"/>
    <w:rsid w:val="00C222FF"/>
    <w:rsid w:val="00C51133"/>
    <w:rsid w:val="00C55E7F"/>
    <w:rsid w:val="00C56AEA"/>
    <w:rsid w:val="00C74030"/>
    <w:rsid w:val="00C91252"/>
    <w:rsid w:val="00C93B41"/>
    <w:rsid w:val="00C97E72"/>
    <w:rsid w:val="00CA0EAA"/>
    <w:rsid w:val="00CD02DF"/>
    <w:rsid w:val="00CD433D"/>
    <w:rsid w:val="00CF09F3"/>
    <w:rsid w:val="00CF23F4"/>
    <w:rsid w:val="00D8143E"/>
    <w:rsid w:val="00D86C9A"/>
    <w:rsid w:val="00D90FCB"/>
    <w:rsid w:val="00D920AE"/>
    <w:rsid w:val="00DD5C49"/>
    <w:rsid w:val="00DE6CCC"/>
    <w:rsid w:val="00E17226"/>
    <w:rsid w:val="00E3387F"/>
    <w:rsid w:val="00E35C37"/>
    <w:rsid w:val="00E76D6A"/>
    <w:rsid w:val="00E84474"/>
    <w:rsid w:val="00E96F0A"/>
    <w:rsid w:val="00EA3BF7"/>
    <w:rsid w:val="00EB20BA"/>
    <w:rsid w:val="00EC32AC"/>
    <w:rsid w:val="00ED2E3C"/>
    <w:rsid w:val="00EE5665"/>
    <w:rsid w:val="00EE594D"/>
    <w:rsid w:val="00EF30DC"/>
    <w:rsid w:val="00F531BF"/>
    <w:rsid w:val="00F86597"/>
    <w:rsid w:val="00F92BBA"/>
    <w:rsid w:val="00FC3A16"/>
    <w:rsid w:val="00FD22CB"/>
    <w:rsid w:val="00FE0873"/>
    <w:rsid w:val="00FF7736"/>
    <w:rsid w:val="00FF7EA5"/>
    <w:rsid w:val="00FF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A8F4"/>
  <w15:docId w15:val="{33789323-FD9B-4E4D-9398-6F4F565B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B8"/>
    <w:pPr>
      <w:overflowPunct w:val="0"/>
      <w:autoSpaceDE w:val="0"/>
      <w:autoSpaceDN w:val="0"/>
      <w:adjustRightInd w:val="0"/>
      <w:spacing w:after="0" w:line="240" w:lineRule="auto"/>
      <w:textAlignment w:val="baseline"/>
    </w:pPr>
    <w:rPr>
      <w:rFonts w:ascii="Roman 12pt" w:eastAsia="Times New Roman" w:hAnsi="Roman 12p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1541B8"/>
  </w:style>
  <w:style w:type="character" w:customStyle="1" w:styleId="EndnoteTextChar">
    <w:name w:val="Endnote Text Char"/>
    <w:basedOn w:val="DefaultParagraphFont"/>
    <w:link w:val="EndnoteText"/>
    <w:semiHidden/>
    <w:rsid w:val="001541B8"/>
    <w:rPr>
      <w:rFonts w:ascii="Roman 12pt" w:eastAsia="Times New Roman" w:hAnsi="Roman 12pt" w:cs="Times New Roman"/>
      <w:sz w:val="24"/>
      <w:szCs w:val="20"/>
    </w:rPr>
  </w:style>
  <w:style w:type="paragraph" w:styleId="ListParagraph">
    <w:name w:val="List Paragraph"/>
    <w:basedOn w:val="Normal"/>
    <w:uiPriority w:val="34"/>
    <w:qFormat/>
    <w:rsid w:val="00E76D6A"/>
    <w:pPr>
      <w:ind w:left="720"/>
      <w:contextualSpacing/>
    </w:pPr>
  </w:style>
  <w:style w:type="paragraph" w:styleId="BalloonText">
    <w:name w:val="Balloon Text"/>
    <w:basedOn w:val="Normal"/>
    <w:link w:val="BalloonTextChar"/>
    <w:uiPriority w:val="99"/>
    <w:semiHidden/>
    <w:unhideWhenUsed/>
    <w:rsid w:val="00FF7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E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c:creator>
  <cp:lastModifiedBy>Valerie Hughes</cp:lastModifiedBy>
  <cp:revision>2</cp:revision>
  <cp:lastPrinted>2018-08-03T20:34:00Z</cp:lastPrinted>
  <dcterms:created xsi:type="dcterms:W3CDTF">2025-05-02T13:39:00Z</dcterms:created>
  <dcterms:modified xsi:type="dcterms:W3CDTF">2025-05-02T13:39:00Z</dcterms:modified>
</cp:coreProperties>
</file>