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CF830" w14:textId="77777777" w:rsidR="00CF0903" w:rsidRDefault="00452FF5" w:rsidP="00CF0903">
      <w:pPr>
        <w:jc w:val="center"/>
        <w:rPr>
          <w:sz w:val="48"/>
          <w:szCs w:val="48"/>
        </w:rPr>
      </w:pPr>
      <w:r>
        <w:rPr>
          <w:noProof/>
        </w:rPr>
        <w:drawing>
          <wp:inline distT="0" distB="0" distL="0" distR="0" wp14:anchorId="7FB8BEA4" wp14:editId="24505670">
            <wp:extent cx="5644444" cy="7094600"/>
            <wp:effectExtent l="0" t="0" r="0" b="0"/>
            <wp:docPr id="1805281698" name="Picture 1" descr="A book cover with a book on the shel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281698" name="Picture 1" descr="A book cover with a book on the shelves&#10;&#10;Description automatically generated"/>
                    <pic:cNvPicPr/>
                  </pic:nvPicPr>
                  <pic:blipFill>
                    <a:blip r:embed="rId10"/>
                    <a:stretch>
                      <a:fillRect/>
                    </a:stretch>
                  </pic:blipFill>
                  <pic:spPr>
                    <a:xfrm>
                      <a:off x="0" y="0"/>
                      <a:ext cx="5674205" cy="7132007"/>
                    </a:xfrm>
                    <a:prstGeom prst="rect">
                      <a:avLst/>
                    </a:prstGeom>
                  </pic:spPr>
                </pic:pic>
              </a:graphicData>
            </a:graphic>
          </wp:inline>
        </w:drawing>
      </w:r>
    </w:p>
    <w:p w14:paraId="77A524B5" w14:textId="6FEA1736" w:rsidR="003B3CE8" w:rsidRPr="00CF0903" w:rsidRDefault="003B3CE8" w:rsidP="00CF0903">
      <w:pPr>
        <w:jc w:val="center"/>
        <w:rPr>
          <w:sz w:val="48"/>
          <w:szCs w:val="48"/>
        </w:rPr>
      </w:pPr>
      <w:r w:rsidRPr="006C0E53">
        <w:rPr>
          <w:sz w:val="48"/>
          <w:szCs w:val="48"/>
        </w:rPr>
        <w:t>Earon Serra, Media Specia</w:t>
      </w:r>
      <w:r>
        <w:rPr>
          <w:sz w:val="48"/>
          <w:szCs w:val="48"/>
        </w:rPr>
        <w:t>list</w:t>
      </w:r>
    </w:p>
    <w:p w14:paraId="157E3B74" w14:textId="03108341" w:rsidR="003B3CE8" w:rsidRDefault="00D239DC" w:rsidP="00CF0903">
      <w:pPr>
        <w:jc w:val="center"/>
        <w:rPr>
          <w:sz w:val="48"/>
          <w:szCs w:val="48"/>
        </w:rPr>
      </w:pPr>
      <w:hyperlink r:id="rId11" w:history="1">
        <w:r w:rsidR="003214D9" w:rsidRPr="00E825D5">
          <w:rPr>
            <w:rStyle w:val="Hyperlink"/>
            <w:sz w:val="48"/>
            <w:szCs w:val="48"/>
          </w:rPr>
          <w:t>eserra@mcpss.com</w:t>
        </w:r>
      </w:hyperlink>
    </w:p>
    <w:p w14:paraId="26BB82D2" w14:textId="77777777" w:rsidR="003B3CE8" w:rsidRPr="008254B7" w:rsidRDefault="003B3CE8" w:rsidP="00CF0903">
      <w:pPr>
        <w:jc w:val="center"/>
        <w:rPr>
          <w:sz w:val="48"/>
          <w:szCs w:val="48"/>
        </w:rPr>
      </w:pPr>
      <w:r>
        <w:rPr>
          <w:sz w:val="48"/>
          <w:szCs w:val="48"/>
        </w:rPr>
        <w:t>251-221-2211</w:t>
      </w:r>
    </w:p>
    <w:p w14:paraId="45F22EA4" w14:textId="20A5CA62" w:rsidR="0030502A" w:rsidRDefault="0030502A" w:rsidP="00A900B5">
      <w:pPr>
        <w:jc w:val="center"/>
        <w:rPr>
          <w:sz w:val="72"/>
          <w:szCs w:val="72"/>
        </w:rPr>
      </w:pPr>
    </w:p>
    <w:p w14:paraId="6B0459C9" w14:textId="77777777" w:rsidR="008254B7" w:rsidRPr="008254B7" w:rsidRDefault="008254B7" w:rsidP="00A900B5">
      <w:pPr>
        <w:pStyle w:val="Style"/>
        <w:spacing w:line="268" w:lineRule="exact"/>
        <w:ind w:left="9" w:right="39"/>
        <w:jc w:val="center"/>
        <w:rPr>
          <w:sz w:val="28"/>
          <w:szCs w:val="28"/>
        </w:rPr>
      </w:pPr>
    </w:p>
    <w:p w14:paraId="45B64097" w14:textId="1D719648" w:rsidR="00F3522A" w:rsidRPr="0050092A" w:rsidRDefault="00F3522A" w:rsidP="00A900B5">
      <w:pPr>
        <w:pStyle w:val="Style"/>
        <w:spacing w:line="268" w:lineRule="exact"/>
        <w:ind w:left="9" w:right="39"/>
        <w:jc w:val="center"/>
        <w:rPr>
          <w:b/>
          <w:bCs/>
          <w:sz w:val="28"/>
          <w:szCs w:val="28"/>
        </w:rPr>
      </w:pPr>
      <w:r w:rsidRPr="0050092A">
        <w:rPr>
          <w:b/>
          <w:bCs/>
          <w:sz w:val="28"/>
          <w:szCs w:val="28"/>
        </w:rPr>
        <w:t>TABLE OF CONTENTS</w:t>
      </w:r>
    </w:p>
    <w:p w14:paraId="7BD8BC31" w14:textId="29D2A5F1" w:rsidR="00F3522A" w:rsidRDefault="003214D9" w:rsidP="00A900B5">
      <w:pPr>
        <w:pStyle w:val="Style"/>
        <w:tabs>
          <w:tab w:val="left" w:pos="461"/>
          <w:tab w:val="left" w:leader="dot" w:pos="8213"/>
        </w:tabs>
        <w:spacing w:before="225" w:line="273" w:lineRule="exact"/>
        <w:ind w:right="39"/>
        <w:jc w:val="center"/>
        <w:rPr>
          <w:sz w:val="23"/>
          <w:szCs w:val="23"/>
        </w:rPr>
      </w:pPr>
      <w:r>
        <w:rPr>
          <w:sz w:val="23"/>
          <w:szCs w:val="23"/>
        </w:rPr>
        <w:t xml:space="preserve"> </w:t>
      </w:r>
    </w:p>
    <w:p w14:paraId="44B88DC0" w14:textId="1F9E18BE" w:rsidR="00F3522A" w:rsidRDefault="00013856" w:rsidP="00A900B5">
      <w:pPr>
        <w:pStyle w:val="Style"/>
        <w:tabs>
          <w:tab w:val="left" w:pos="461"/>
          <w:tab w:val="left" w:leader="dot" w:pos="8213"/>
        </w:tabs>
        <w:spacing w:before="225" w:line="273" w:lineRule="exact"/>
        <w:ind w:right="39"/>
        <w:jc w:val="center"/>
        <w:rPr>
          <w:sz w:val="23"/>
          <w:szCs w:val="23"/>
        </w:rPr>
      </w:pPr>
      <w:r w:rsidRPr="7F516033">
        <w:rPr>
          <w:sz w:val="23"/>
          <w:szCs w:val="23"/>
        </w:rPr>
        <w:t xml:space="preserve">Preface </w:t>
      </w:r>
      <w:proofErr w:type="gramStart"/>
      <w:r>
        <w:tab/>
      </w:r>
      <w:r w:rsidR="006D146E" w:rsidRPr="7F516033">
        <w:rPr>
          <w:sz w:val="23"/>
          <w:szCs w:val="23"/>
        </w:rPr>
        <w:t>..</w:t>
      </w:r>
      <w:proofErr w:type="gramEnd"/>
      <w:r w:rsidRPr="7F516033">
        <w:rPr>
          <w:sz w:val="23"/>
          <w:szCs w:val="23"/>
        </w:rPr>
        <w:t>1</w:t>
      </w:r>
    </w:p>
    <w:p w14:paraId="7722D297" w14:textId="5FD7C740" w:rsidR="00F3522A" w:rsidRDefault="00A74433" w:rsidP="00A74433">
      <w:pPr>
        <w:pStyle w:val="Style"/>
        <w:tabs>
          <w:tab w:val="left" w:pos="461"/>
          <w:tab w:val="left" w:leader="dot" w:pos="8213"/>
          <w:tab w:val="left" w:pos="10440"/>
        </w:tabs>
        <w:spacing w:before="225" w:line="273" w:lineRule="exact"/>
        <w:ind w:left="540" w:right="-826" w:hanging="540"/>
        <w:rPr>
          <w:sz w:val="23"/>
          <w:szCs w:val="23"/>
        </w:rPr>
      </w:pPr>
      <w:r>
        <w:rPr>
          <w:sz w:val="23"/>
          <w:szCs w:val="23"/>
        </w:rPr>
        <w:tab/>
      </w:r>
      <w:r w:rsidR="00A059FD" w:rsidRPr="7F516033">
        <w:rPr>
          <w:sz w:val="23"/>
          <w:szCs w:val="23"/>
        </w:rPr>
        <w:t>Mission Statement</w:t>
      </w:r>
      <w:r w:rsidR="00013856" w:rsidRPr="7F516033">
        <w:rPr>
          <w:sz w:val="23"/>
          <w:szCs w:val="23"/>
        </w:rPr>
        <w:t xml:space="preserve"> </w:t>
      </w:r>
      <w:r w:rsidR="003355B0">
        <w:rPr>
          <w:sz w:val="23"/>
          <w:szCs w:val="23"/>
        </w:rPr>
        <w:t>……….</w:t>
      </w:r>
      <w:r w:rsidR="23062EF9" w:rsidRPr="7F516033">
        <w:rPr>
          <w:sz w:val="23"/>
          <w:szCs w:val="23"/>
        </w:rPr>
        <w:t>…...............................................................................................</w:t>
      </w:r>
      <w:r w:rsidR="002C4F7E" w:rsidRPr="7F516033">
        <w:rPr>
          <w:sz w:val="23"/>
          <w:szCs w:val="23"/>
        </w:rPr>
        <w:t>.</w:t>
      </w:r>
      <w:r w:rsidR="00013856" w:rsidRPr="7F516033">
        <w:rPr>
          <w:sz w:val="23"/>
          <w:szCs w:val="23"/>
        </w:rPr>
        <w:t>2</w:t>
      </w:r>
    </w:p>
    <w:p w14:paraId="0DF5F4E0" w14:textId="6E8BECC4" w:rsidR="00A059FD" w:rsidRDefault="00A059FD" w:rsidP="00A900B5">
      <w:pPr>
        <w:pStyle w:val="Style"/>
        <w:tabs>
          <w:tab w:val="left" w:pos="1378"/>
          <w:tab w:val="right" w:leader="dot" w:pos="8424"/>
        </w:tabs>
        <w:spacing w:line="249" w:lineRule="exact"/>
        <w:ind w:right="30"/>
        <w:jc w:val="center"/>
        <w:rPr>
          <w:sz w:val="23"/>
          <w:szCs w:val="23"/>
        </w:rPr>
      </w:pPr>
    </w:p>
    <w:p w14:paraId="73B31E11" w14:textId="558C355B" w:rsidR="00013856" w:rsidRDefault="00013856" w:rsidP="00A900B5">
      <w:pPr>
        <w:pStyle w:val="Style"/>
        <w:tabs>
          <w:tab w:val="left" w:pos="1378"/>
          <w:tab w:val="right" w:leader="dot" w:pos="8424"/>
        </w:tabs>
        <w:spacing w:line="249" w:lineRule="exact"/>
        <w:ind w:right="30"/>
        <w:jc w:val="center"/>
        <w:rPr>
          <w:sz w:val="23"/>
          <w:szCs w:val="23"/>
        </w:rPr>
      </w:pPr>
      <w:r>
        <w:rPr>
          <w:sz w:val="23"/>
          <w:szCs w:val="23"/>
        </w:rPr>
        <w:t>Lib</w:t>
      </w:r>
      <w:r w:rsidR="00E97097">
        <w:rPr>
          <w:sz w:val="23"/>
          <w:szCs w:val="23"/>
        </w:rPr>
        <w:t>rary Media Advi</w:t>
      </w:r>
      <w:r w:rsidR="00A059FD">
        <w:rPr>
          <w:sz w:val="23"/>
          <w:szCs w:val="23"/>
        </w:rPr>
        <w:t>sory Committee</w:t>
      </w:r>
      <w:r w:rsidR="00E97097">
        <w:rPr>
          <w:sz w:val="23"/>
          <w:szCs w:val="23"/>
        </w:rPr>
        <w:t>……………………………………………</w:t>
      </w:r>
      <w:r w:rsidR="00A059FD">
        <w:rPr>
          <w:sz w:val="23"/>
          <w:szCs w:val="23"/>
        </w:rPr>
        <w:t>…</w:t>
      </w:r>
      <w:r w:rsidR="008254B7">
        <w:rPr>
          <w:sz w:val="23"/>
          <w:szCs w:val="23"/>
        </w:rPr>
        <w:t>……</w:t>
      </w:r>
      <w:r w:rsidR="002C4F7E">
        <w:rPr>
          <w:sz w:val="23"/>
          <w:szCs w:val="23"/>
        </w:rPr>
        <w:t>.</w:t>
      </w:r>
      <w:r w:rsidR="008254B7">
        <w:rPr>
          <w:sz w:val="23"/>
          <w:szCs w:val="23"/>
        </w:rPr>
        <w:t>..</w:t>
      </w:r>
      <w:r w:rsidR="005D78C0">
        <w:rPr>
          <w:sz w:val="23"/>
          <w:szCs w:val="23"/>
        </w:rPr>
        <w:t>.</w:t>
      </w:r>
      <w:r w:rsidR="00A059FD">
        <w:rPr>
          <w:sz w:val="23"/>
          <w:szCs w:val="23"/>
        </w:rPr>
        <w:t>.</w:t>
      </w:r>
      <w:r w:rsidR="00980D2B">
        <w:rPr>
          <w:sz w:val="23"/>
          <w:szCs w:val="23"/>
        </w:rPr>
        <w:t>.</w:t>
      </w:r>
      <w:r w:rsidR="00A059FD">
        <w:rPr>
          <w:sz w:val="23"/>
          <w:szCs w:val="23"/>
        </w:rPr>
        <w:t>.</w:t>
      </w:r>
      <w:r w:rsidR="00980D2B">
        <w:rPr>
          <w:sz w:val="23"/>
          <w:szCs w:val="23"/>
        </w:rPr>
        <w:t>3</w:t>
      </w:r>
    </w:p>
    <w:p w14:paraId="3995693D" w14:textId="384A31F5" w:rsidR="00013856" w:rsidRDefault="00261CD1" w:rsidP="00261CD1">
      <w:pPr>
        <w:pStyle w:val="Style"/>
        <w:spacing w:before="244" w:line="268" w:lineRule="exact"/>
        <w:ind w:right="34"/>
        <w:rPr>
          <w:sz w:val="23"/>
          <w:szCs w:val="23"/>
        </w:rPr>
      </w:pPr>
      <w:r>
        <w:rPr>
          <w:sz w:val="23"/>
          <w:szCs w:val="23"/>
        </w:rPr>
        <w:t xml:space="preserve">        </w:t>
      </w:r>
      <w:r w:rsidR="00B841E1">
        <w:rPr>
          <w:sz w:val="23"/>
          <w:szCs w:val="23"/>
        </w:rPr>
        <w:t xml:space="preserve">Selection Criteria </w:t>
      </w:r>
      <w:r>
        <w:rPr>
          <w:sz w:val="23"/>
          <w:szCs w:val="23"/>
        </w:rPr>
        <w:t>…</w:t>
      </w:r>
      <w:proofErr w:type="gramStart"/>
      <w:r>
        <w:rPr>
          <w:sz w:val="23"/>
          <w:szCs w:val="23"/>
        </w:rPr>
        <w:t>…..</w:t>
      </w:r>
      <w:proofErr w:type="gramEnd"/>
      <w:r w:rsidR="00A059FD">
        <w:rPr>
          <w:sz w:val="23"/>
          <w:szCs w:val="23"/>
        </w:rPr>
        <w:t>………………</w:t>
      </w:r>
      <w:r w:rsidR="00B841E1">
        <w:rPr>
          <w:sz w:val="23"/>
          <w:szCs w:val="23"/>
        </w:rPr>
        <w:t>.............................................................................</w:t>
      </w:r>
      <w:r w:rsidR="002C4F7E">
        <w:rPr>
          <w:sz w:val="23"/>
          <w:szCs w:val="23"/>
        </w:rPr>
        <w:t>.</w:t>
      </w:r>
      <w:r w:rsidR="00B841E1">
        <w:rPr>
          <w:sz w:val="23"/>
          <w:szCs w:val="23"/>
        </w:rPr>
        <w:t>...</w:t>
      </w:r>
      <w:r w:rsidR="00A059FD">
        <w:rPr>
          <w:sz w:val="23"/>
          <w:szCs w:val="23"/>
        </w:rPr>
        <w:t>4</w:t>
      </w:r>
    </w:p>
    <w:p w14:paraId="33F314C4" w14:textId="589735B4" w:rsidR="00013856" w:rsidRDefault="00261CD1" w:rsidP="00261CD1">
      <w:pPr>
        <w:pStyle w:val="Style"/>
        <w:spacing w:before="244" w:line="268" w:lineRule="exact"/>
        <w:ind w:right="34"/>
        <w:rPr>
          <w:sz w:val="23"/>
          <w:szCs w:val="23"/>
        </w:rPr>
      </w:pPr>
      <w:r>
        <w:rPr>
          <w:sz w:val="23"/>
          <w:szCs w:val="23"/>
        </w:rPr>
        <w:t xml:space="preserve">        </w:t>
      </w:r>
      <w:r w:rsidR="00082F62">
        <w:rPr>
          <w:sz w:val="23"/>
          <w:szCs w:val="23"/>
        </w:rPr>
        <w:t>Internet Acceptable Use Policy</w:t>
      </w:r>
      <w:r>
        <w:rPr>
          <w:sz w:val="23"/>
          <w:szCs w:val="23"/>
        </w:rPr>
        <w:t>…</w:t>
      </w:r>
      <w:proofErr w:type="gramStart"/>
      <w:r>
        <w:rPr>
          <w:sz w:val="23"/>
          <w:szCs w:val="23"/>
        </w:rPr>
        <w:t>…..</w:t>
      </w:r>
      <w:proofErr w:type="gramEnd"/>
      <w:r w:rsidR="00082F62">
        <w:rPr>
          <w:sz w:val="23"/>
          <w:szCs w:val="23"/>
        </w:rPr>
        <w:t>……………………………………………</w:t>
      </w:r>
      <w:r w:rsidR="00A059FD">
        <w:rPr>
          <w:sz w:val="23"/>
          <w:szCs w:val="23"/>
        </w:rPr>
        <w:t>……</w:t>
      </w:r>
      <w:r w:rsidR="00082F62">
        <w:rPr>
          <w:sz w:val="23"/>
          <w:szCs w:val="23"/>
        </w:rPr>
        <w:t>……</w:t>
      </w:r>
      <w:r w:rsidR="00A059FD">
        <w:rPr>
          <w:sz w:val="23"/>
          <w:szCs w:val="23"/>
        </w:rPr>
        <w:t>5</w:t>
      </w:r>
    </w:p>
    <w:p w14:paraId="0F70613F" w14:textId="4A131CCF" w:rsidR="003F5263" w:rsidRDefault="003F5263" w:rsidP="00A900B5">
      <w:pPr>
        <w:pStyle w:val="Style"/>
        <w:tabs>
          <w:tab w:val="left" w:pos="840"/>
          <w:tab w:val="right" w:leader="dot" w:pos="5261"/>
          <w:tab w:val="left" w:leader="dot" w:pos="6101"/>
          <w:tab w:val="right" w:leader="dot" w:pos="7790"/>
        </w:tabs>
        <w:spacing w:line="273" w:lineRule="exact"/>
        <w:ind w:right="48"/>
        <w:jc w:val="center"/>
        <w:rPr>
          <w:sz w:val="23"/>
          <w:szCs w:val="23"/>
        </w:rPr>
      </w:pPr>
    </w:p>
    <w:p w14:paraId="654F70A5" w14:textId="5D07CFDA" w:rsidR="00A059FD" w:rsidRDefault="00A059FD" w:rsidP="00A900B5">
      <w:pPr>
        <w:pStyle w:val="Style"/>
        <w:tabs>
          <w:tab w:val="left" w:pos="840"/>
          <w:tab w:val="right" w:leader="dot" w:pos="5261"/>
          <w:tab w:val="left" w:leader="dot" w:pos="6101"/>
          <w:tab w:val="right" w:leader="dot" w:pos="7790"/>
        </w:tabs>
        <w:spacing w:line="273" w:lineRule="exact"/>
        <w:ind w:right="48"/>
        <w:jc w:val="center"/>
        <w:rPr>
          <w:sz w:val="23"/>
          <w:szCs w:val="23"/>
        </w:rPr>
      </w:pPr>
      <w:r>
        <w:rPr>
          <w:sz w:val="23"/>
          <w:szCs w:val="23"/>
        </w:rPr>
        <w:t>Scheduling…………………………………………………………………………</w:t>
      </w:r>
      <w:r w:rsidR="005D78C0">
        <w:rPr>
          <w:sz w:val="23"/>
          <w:szCs w:val="23"/>
        </w:rPr>
        <w:t>……...</w:t>
      </w:r>
      <w:r>
        <w:rPr>
          <w:sz w:val="23"/>
          <w:szCs w:val="23"/>
        </w:rPr>
        <w:t>…6</w:t>
      </w:r>
    </w:p>
    <w:p w14:paraId="33A16413" w14:textId="29012B0F" w:rsidR="00A059FD" w:rsidRDefault="00A059FD" w:rsidP="00A900B5">
      <w:pPr>
        <w:pStyle w:val="Style"/>
        <w:tabs>
          <w:tab w:val="left" w:pos="840"/>
          <w:tab w:val="right" w:leader="dot" w:pos="5261"/>
          <w:tab w:val="left" w:leader="dot" w:pos="6101"/>
          <w:tab w:val="right" w:leader="dot" w:pos="7790"/>
        </w:tabs>
        <w:spacing w:line="273" w:lineRule="exact"/>
        <w:ind w:right="48"/>
        <w:jc w:val="center"/>
        <w:rPr>
          <w:sz w:val="23"/>
          <w:szCs w:val="23"/>
        </w:rPr>
      </w:pPr>
    </w:p>
    <w:p w14:paraId="51890997" w14:textId="673DA360" w:rsidR="00A059FD" w:rsidRDefault="00A059FD" w:rsidP="00A900B5">
      <w:pPr>
        <w:pStyle w:val="Style"/>
        <w:tabs>
          <w:tab w:val="left" w:pos="840"/>
          <w:tab w:val="right" w:leader="dot" w:pos="5261"/>
          <w:tab w:val="left" w:leader="dot" w:pos="6101"/>
          <w:tab w:val="right" w:leader="dot" w:pos="7790"/>
        </w:tabs>
        <w:spacing w:line="273" w:lineRule="exact"/>
        <w:ind w:right="48"/>
        <w:jc w:val="center"/>
        <w:rPr>
          <w:sz w:val="23"/>
          <w:szCs w:val="23"/>
        </w:rPr>
      </w:pPr>
      <w:r w:rsidRPr="7F516033">
        <w:rPr>
          <w:sz w:val="23"/>
          <w:szCs w:val="23"/>
        </w:rPr>
        <w:t>Circulation………………………………………………………………………</w:t>
      </w:r>
      <w:r w:rsidR="005D78C0" w:rsidRPr="7F516033">
        <w:rPr>
          <w:sz w:val="23"/>
          <w:szCs w:val="23"/>
        </w:rPr>
        <w:t>………</w:t>
      </w:r>
      <w:r w:rsidR="002C4F7E" w:rsidRPr="7F516033">
        <w:rPr>
          <w:sz w:val="23"/>
          <w:szCs w:val="23"/>
        </w:rPr>
        <w:t>…</w:t>
      </w:r>
      <w:r w:rsidR="0EFAFB6A" w:rsidRPr="7F516033">
        <w:rPr>
          <w:sz w:val="23"/>
          <w:szCs w:val="23"/>
        </w:rPr>
        <w:t>...</w:t>
      </w:r>
      <w:r w:rsidRPr="7F516033">
        <w:rPr>
          <w:sz w:val="23"/>
          <w:szCs w:val="23"/>
        </w:rPr>
        <w:t>6</w:t>
      </w:r>
    </w:p>
    <w:p w14:paraId="1141B3C9" w14:textId="77777777" w:rsidR="00A059FD" w:rsidRDefault="00A059FD" w:rsidP="00A900B5">
      <w:pPr>
        <w:pStyle w:val="Style"/>
        <w:tabs>
          <w:tab w:val="left" w:pos="840"/>
          <w:tab w:val="right" w:leader="dot" w:pos="5261"/>
          <w:tab w:val="left" w:leader="dot" w:pos="6101"/>
          <w:tab w:val="right" w:leader="dot" w:pos="7790"/>
        </w:tabs>
        <w:spacing w:line="273" w:lineRule="exact"/>
        <w:ind w:right="48"/>
        <w:jc w:val="center"/>
        <w:rPr>
          <w:sz w:val="23"/>
          <w:szCs w:val="23"/>
        </w:rPr>
      </w:pPr>
    </w:p>
    <w:p w14:paraId="209AD5E7" w14:textId="48C2E4E9" w:rsidR="00A059FD" w:rsidRDefault="00A059FD" w:rsidP="00A900B5">
      <w:pPr>
        <w:pStyle w:val="Style"/>
        <w:tabs>
          <w:tab w:val="left" w:pos="840"/>
          <w:tab w:val="right" w:leader="dot" w:pos="5261"/>
          <w:tab w:val="left" w:leader="dot" w:pos="6101"/>
          <w:tab w:val="right" w:leader="dot" w:pos="7790"/>
        </w:tabs>
        <w:spacing w:line="273" w:lineRule="exact"/>
        <w:ind w:right="48"/>
        <w:jc w:val="center"/>
        <w:rPr>
          <w:sz w:val="23"/>
          <w:szCs w:val="23"/>
        </w:rPr>
      </w:pPr>
      <w:r w:rsidRPr="7F516033">
        <w:rPr>
          <w:sz w:val="23"/>
          <w:szCs w:val="23"/>
        </w:rPr>
        <w:t>Overdue Books/Fines………………………………………………………</w:t>
      </w:r>
      <w:r w:rsidR="005D78C0" w:rsidRPr="7F516033">
        <w:rPr>
          <w:sz w:val="23"/>
          <w:szCs w:val="23"/>
        </w:rPr>
        <w:t>………</w:t>
      </w:r>
      <w:r w:rsidRPr="7F516033">
        <w:rPr>
          <w:sz w:val="23"/>
          <w:szCs w:val="23"/>
        </w:rPr>
        <w:t>…….….6</w:t>
      </w:r>
    </w:p>
    <w:p w14:paraId="6F0CB503" w14:textId="77777777" w:rsidR="00A059FD" w:rsidRDefault="00A059FD" w:rsidP="00A900B5">
      <w:pPr>
        <w:pStyle w:val="Style"/>
        <w:tabs>
          <w:tab w:val="left" w:pos="840"/>
          <w:tab w:val="right" w:leader="dot" w:pos="5261"/>
          <w:tab w:val="left" w:leader="dot" w:pos="6101"/>
          <w:tab w:val="right" w:leader="dot" w:pos="7790"/>
        </w:tabs>
        <w:spacing w:line="273" w:lineRule="exact"/>
        <w:ind w:right="48"/>
        <w:jc w:val="center"/>
        <w:rPr>
          <w:sz w:val="23"/>
          <w:szCs w:val="23"/>
        </w:rPr>
      </w:pPr>
    </w:p>
    <w:p w14:paraId="558939D6" w14:textId="59F68B5A" w:rsidR="00A059FD" w:rsidRDefault="00A059FD" w:rsidP="00A900B5">
      <w:pPr>
        <w:pStyle w:val="Style"/>
        <w:tabs>
          <w:tab w:val="left" w:pos="840"/>
          <w:tab w:val="right" w:leader="dot" w:pos="5261"/>
          <w:tab w:val="left" w:leader="dot" w:pos="6101"/>
          <w:tab w:val="right" w:leader="dot" w:pos="7790"/>
        </w:tabs>
        <w:spacing w:line="273" w:lineRule="exact"/>
        <w:ind w:right="48"/>
        <w:jc w:val="center"/>
        <w:rPr>
          <w:sz w:val="23"/>
          <w:szCs w:val="23"/>
        </w:rPr>
      </w:pPr>
      <w:r w:rsidRPr="7F516033">
        <w:rPr>
          <w:sz w:val="23"/>
          <w:szCs w:val="23"/>
        </w:rPr>
        <w:t>Library Behavior Expectations…………………………………………………</w:t>
      </w:r>
      <w:r w:rsidR="005D78C0" w:rsidRPr="7F516033">
        <w:rPr>
          <w:sz w:val="23"/>
          <w:szCs w:val="23"/>
        </w:rPr>
        <w:t>……….</w:t>
      </w:r>
      <w:r w:rsidR="1ECEF3ED" w:rsidRPr="7F516033">
        <w:rPr>
          <w:sz w:val="23"/>
          <w:szCs w:val="23"/>
        </w:rPr>
        <w:t>..</w:t>
      </w:r>
      <w:r w:rsidRPr="7F516033">
        <w:rPr>
          <w:sz w:val="23"/>
          <w:szCs w:val="23"/>
        </w:rPr>
        <w:t>…7</w:t>
      </w:r>
    </w:p>
    <w:p w14:paraId="0C7CA96D" w14:textId="77777777" w:rsidR="00A059FD" w:rsidRDefault="00A059FD" w:rsidP="00A900B5">
      <w:pPr>
        <w:pStyle w:val="Style"/>
        <w:tabs>
          <w:tab w:val="left" w:pos="840"/>
          <w:tab w:val="right" w:leader="dot" w:pos="5261"/>
          <w:tab w:val="left" w:leader="dot" w:pos="6101"/>
          <w:tab w:val="right" w:leader="dot" w:pos="7790"/>
        </w:tabs>
        <w:spacing w:line="273" w:lineRule="exact"/>
        <w:ind w:right="48"/>
        <w:jc w:val="center"/>
        <w:rPr>
          <w:sz w:val="23"/>
          <w:szCs w:val="23"/>
        </w:rPr>
      </w:pPr>
    </w:p>
    <w:p w14:paraId="257C768B" w14:textId="404EF9E3" w:rsidR="00A059FD" w:rsidRDefault="00D06543" w:rsidP="00A900B5">
      <w:pPr>
        <w:pStyle w:val="Style"/>
        <w:tabs>
          <w:tab w:val="left" w:pos="840"/>
          <w:tab w:val="right" w:leader="dot" w:pos="5261"/>
          <w:tab w:val="left" w:leader="dot" w:pos="6101"/>
          <w:tab w:val="right" w:leader="dot" w:pos="7790"/>
        </w:tabs>
        <w:spacing w:line="273" w:lineRule="exact"/>
        <w:ind w:right="48"/>
        <w:jc w:val="center"/>
        <w:rPr>
          <w:sz w:val="23"/>
          <w:szCs w:val="23"/>
        </w:rPr>
      </w:pPr>
      <w:r w:rsidRPr="7F516033">
        <w:rPr>
          <w:sz w:val="23"/>
          <w:szCs w:val="23"/>
        </w:rPr>
        <w:t>Reading Program……</w:t>
      </w:r>
      <w:r w:rsidR="006A54A0" w:rsidRPr="7F516033">
        <w:rPr>
          <w:sz w:val="23"/>
          <w:szCs w:val="23"/>
        </w:rPr>
        <w:t>………………………………………………………</w:t>
      </w:r>
      <w:r w:rsidR="006D146E" w:rsidRPr="7F516033">
        <w:rPr>
          <w:sz w:val="23"/>
          <w:szCs w:val="23"/>
        </w:rPr>
        <w:t>……</w:t>
      </w:r>
      <w:bookmarkStart w:id="0" w:name="_Int_WJTRljVE"/>
      <w:proofErr w:type="gramStart"/>
      <w:r w:rsidR="006D146E" w:rsidRPr="7F516033">
        <w:rPr>
          <w:sz w:val="23"/>
          <w:szCs w:val="23"/>
        </w:rPr>
        <w:t>…..</w:t>
      </w:r>
      <w:bookmarkStart w:id="1" w:name="_Int_vOaXdMsb"/>
      <w:bookmarkEnd w:id="0"/>
      <w:proofErr w:type="gramEnd"/>
      <w:r w:rsidR="006A54A0" w:rsidRPr="7F516033">
        <w:rPr>
          <w:sz w:val="23"/>
          <w:szCs w:val="23"/>
        </w:rPr>
        <w:t>…</w:t>
      </w:r>
      <w:r w:rsidR="2A68EAEE" w:rsidRPr="7F516033">
        <w:rPr>
          <w:sz w:val="23"/>
          <w:szCs w:val="23"/>
        </w:rPr>
        <w:t>..</w:t>
      </w:r>
      <w:bookmarkEnd w:id="1"/>
      <w:r w:rsidR="002C4F7E" w:rsidRPr="7F516033">
        <w:rPr>
          <w:sz w:val="23"/>
          <w:szCs w:val="23"/>
        </w:rPr>
        <w:t>…</w:t>
      </w:r>
      <w:r w:rsidR="00A059FD" w:rsidRPr="7F516033">
        <w:rPr>
          <w:sz w:val="23"/>
          <w:szCs w:val="23"/>
        </w:rPr>
        <w:t>7</w:t>
      </w:r>
    </w:p>
    <w:p w14:paraId="32DC71F6" w14:textId="77777777" w:rsidR="00A059FD" w:rsidRDefault="00A059FD" w:rsidP="00A900B5">
      <w:pPr>
        <w:pStyle w:val="Style"/>
        <w:tabs>
          <w:tab w:val="left" w:pos="840"/>
          <w:tab w:val="right" w:leader="dot" w:pos="5261"/>
          <w:tab w:val="left" w:leader="dot" w:pos="6101"/>
          <w:tab w:val="right" w:leader="dot" w:pos="7790"/>
        </w:tabs>
        <w:spacing w:line="273" w:lineRule="exact"/>
        <w:ind w:right="48"/>
        <w:jc w:val="center"/>
        <w:rPr>
          <w:sz w:val="23"/>
          <w:szCs w:val="23"/>
        </w:rPr>
      </w:pPr>
    </w:p>
    <w:p w14:paraId="4E0CBE70" w14:textId="684DB557" w:rsidR="00A059FD" w:rsidRDefault="00A059FD" w:rsidP="00A900B5">
      <w:pPr>
        <w:pStyle w:val="Style"/>
        <w:tabs>
          <w:tab w:val="left" w:pos="840"/>
          <w:tab w:val="right" w:leader="dot" w:pos="5261"/>
          <w:tab w:val="left" w:leader="dot" w:pos="6101"/>
          <w:tab w:val="right" w:leader="dot" w:pos="7790"/>
        </w:tabs>
        <w:spacing w:line="273" w:lineRule="exact"/>
        <w:ind w:right="48"/>
        <w:jc w:val="center"/>
        <w:rPr>
          <w:sz w:val="23"/>
          <w:szCs w:val="23"/>
        </w:rPr>
      </w:pPr>
      <w:r w:rsidRPr="7F516033">
        <w:rPr>
          <w:sz w:val="23"/>
          <w:szCs w:val="23"/>
        </w:rPr>
        <w:t>Challenged Materials Reconsideration Procedures…………………………</w:t>
      </w:r>
      <w:r w:rsidR="006D146E" w:rsidRPr="7F516033">
        <w:rPr>
          <w:sz w:val="23"/>
          <w:szCs w:val="23"/>
        </w:rPr>
        <w:t>………</w:t>
      </w:r>
      <w:bookmarkStart w:id="2" w:name="_Int_BkoMDDq9"/>
      <w:proofErr w:type="gramStart"/>
      <w:r w:rsidR="006D146E" w:rsidRPr="7F516033">
        <w:rPr>
          <w:sz w:val="23"/>
          <w:szCs w:val="23"/>
        </w:rPr>
        <w:t>..</w:t>
      </w:r>
      <w:r w:rsidRPr="7F516033">
        <w:rPr>
          <w:sz w:val="23"/>
          <w:szCs w:val="23"/>
        </w:rPr>
        <w:t>...</w:t>
      </w:r>
      <w:bookmarkEnd w:id="2"/>
      <w:proofErr w:type="gramEnd"/>
      <w:r w:rsidRPr="7F516033">
        <w:rPr>
          <w:sz w:val="23"/>
          <w:szCs w:val="23"/>
        </w:rPr>
        <w:t>….8-10</w:t>
      </w:r>
    </w:p>
    <w:p w14:paraId="59F2A0E2" w14:textId="20A4B515" w:rsidR="001E531E" w:rsidRDefault="001E531E" w:rsidP="00A900B5">
      <w:pPr>
        <w:pStyle w:val="Style"/>
        <w:tabs>
          <w:tab w:val="left" w:pos="840"/>
          <w:tab w:val="right" w:leader="dot" w:pos="5261"/>
          <w:tab w:val="left" w:leader="dot" w:pos="6101"/>
          <w:tab w:val="right" w:leader="dot" w:pos="7790"/>
        </w:tabs>
        <w:spacing w:line="273" w:lineRule="exact"/>
        <w:ind w:right="48"/>
        <w:jc w:val="center"/>
      </w:pPr>
    </w:p>
    <w:p w14:paraId="4C12E1E8" w14:textId="77777777" w:rsidR="003F5263" w:rsidRDefault="003F5263" w:rsidP="00A900B5">
      <w:pPr>
        <w:pStyle w:val="Style"/>
        <w:tabs>
          <w:tab w:val="left" w:pos="840"/>
          <w:tab w:val="right" w:leader="dot" w:pos="5261"/>
          <w:tab w:val="left" w:leader="dot" w:pos="6101"/>
          <w:tab w:val="right" w:leader="dot" w:pos="7790"/>
        </w:tabs>
        <w:spacing w:line="273" w:lineRule="exact"/>
        <w:ind w:right="48"/>
        <w:jc w:val="center"/>
      </w:pPr>
    </w:p>
    <w:p w14:paraId="0B715907" w14:textId="77777777" w:rsidR="003F5263" w:rsidRDefault="003F5263" w:rsidP="00A900B5">
      <w:pPr>
        <w:pStyle w:val="Style"/>
        <w:tabs>
          <w:tab w:val="left" w:pos="840"/>
          <w:tab w:val="right" w:leader="dot" w:pos="5261"/>
          <w:tab w:val="left" w:leader="dot" w:pos="6101"/>
          <w:tab w:val="right" w:leader="dot" w:pos="7790"/>
        </w:tabs>
        <w:spacing w:line="273" w:lineRule="exact"/>
        <w:ind w:right="48"/>
        <w:jc w:val="center"/>
      </w:pPr>
    </w:p>
    <w:p w14:paraId="1671098F" w14:textId="77777777" w:rsidR="003F5263" w:rsidRDefault="003F5263" w:rsidP="003F5263">
      <w:pPr>
        <w:pStyle w:val="Style"/>
        <w:tabs>
          <w:tab w:val="left" w:pos="840"/>
          <w:tab w:val="right" w:leader="dot" w:pos="5261"/>
          <w:tab w:val="left" w:leader="dot" w:pos="6101"/>
          <w:tab w:val="right" w:leader="dot" w:pos="7790"/>
        </w:tabs>
        <w:spacing w:line="273" w:lineRule="exact"/>
        <w:ind w:right="48"/>
      </w:pPr>
    </w:p>
    <w:p w14:paraId="09886647" w14:textId="77777777" w:rsidR="003F5263" w:rsidRDefault="003F5263" w:rsidP="003F5263">
      <w:pPr>
        <w:pStyle w:val="Style"/>
        <w:tabs>
          <w:tab w:val="left" w:pos="840"/>
          <w:tab w:val="right" w:leader="dot" w:pos="5261"/>
          <w:tab w:val="left" w:leader="dot" w:pos="6101"/>
          <w:tab w:val="right" w:leader="dot" w:pos="7790"/>
        </w:tabs>
        <w:spacing w:line="273" w:lineRule="exact"/>
        <w:ind w:right="48"/>
      </w:pPr>
    </w:p>
    <w:p w14:paraId="50C87587" w14:textId="77777777" w:rsidR="003F5263" w:rsidRDefault="003F5263" w:rsidP="003F5263">
      <w:pPr>
        <w:pStyle w:val="Style"/>
        <w:tabs>
          <w:tab w:val="left" w:pos="840"/>
          <w:tab w:val="right" w:leader="dot" w:pos="5261"/>
          <w:tab w:val="left" w:leader="dot" w:pos="6101"/>
          <w:tab w:val="right" w:leader="dot" w:pos="7790"/>
        </w:tabs>
        <w:spacing w:line="273" w:lineRule="exact"/>
        <w:ind w:right="48"/>
      </w:pPr>
    </w:p>
    <w:p w14:paraId="35519DAD" w14:textId="77777777" w:rsidR="003F5263" w:rsidRDefault="003F5263" w:rsidP="003F5263">
      <w:pPr>
        <w:pStyle w:val="Style"/>
        <w:tabs>
          <w:tab w:val="left" w:pos="840"/>
          <w:tab w:val="right" w:leader="dot" w:pos="5261"/>
          <w:tab w:val="left" w:leader="dot" w:pos="6101"/>
          <w:tab w:val="right" w:leader="dot" w:pos="7790"/>
        </w:tabs>
        <w:spacing w:line="273" w:lineRule="exact"/>
        <w:ind w:right="48"/>
      </w:pPr>
    </w:p>
    <w:p w14:paraId="171AC354" w14:textId="77777777" w:rsidR="003F5263" w:rsidRDefault="003F5263" w:rsidP="003F5263">
      <w:pPr>
        <w:pStyle w:val="Style"/>
        <w:tabs>
          <w:tab w:val="left" w:pos="840"/>
          <w:tab w:val="right" w:leader="dot" w:pos="5261"/>
          <w:tab w:val="left" w:leader="dot" w:pos="6101"/>
          <w:tab w:val="right" w:leader="dot" w:pos="7790"/>
        </w:tabs>
        <w:spacing w:line="273" w:lineRule="exact"/>
        <w:ind w:right="48"/>
      </w:pPr>
    </w:p>
    <w:p w14:paraId="78C419F2" w14:textId="77777777" w:rsidR="003F5263" w:rsidRDefault="00614A49" w:rsidP="003F5263">
      <w:pPr>
        <w:pStyle w:val="Style"/>
        <w:tabs>
          <w:tab w:val="left" w:pos="840"/>
          <w:tab w:val="right" w:leader="dot" w:pos="5261"/>
          <w:tab w:val="left" w:leader="dot" w:pos="6101"/>
          <w:tab w:val="right" w:leader="dot" w:pos="7790"/>
        </w:tabs>
        <w:spacing w:line="273" w:lineRule="exact"/>
        <w:ind w:right="48"/>
        <w:rPr>
          <w:sz w:val="23"/>
          <w:szCs w:val="23"/>
        </w:rPr>
      </w:pPr>
      <w:r>
        <w:rPr>
          <w:sz w:val="23"/>
          <w:szCs w:val="23"/>
        </w:rPr>
        <w:t xml:space="preserve"> </w:t>
      </w:r>
    </w:p>
    <w:p w14:paraId="16244E1B" w14:textId="77777777" w:rsidR="002A5EDC" w:rsidRDefault="002A5EDC" w:rsidP="003F5263">
      <w:pPr>
        <w:pStyle w:val="Style"/>
        <w:tabs>
          <w:tab w:val="left" w:pos="840"/>
          <w:tab w:val="right" w:leader="dot" w:pos="5261"/>
          <w:tab w:val="left" w:leader="dot" w:pos="6101"/>
          <w:tab w:val="right" w:leader="dot" w:pos="7790"/>
        </w:tabs>
        <w:spacing w:line="273" w:lineRule="exact"/>
        <w:ind w:right="48"/>
        <w:rPr>
          <w:sz w:val="23"/>
          <w:szCs w:val="23"/>
        </w:rPr>
      </w:pPr>
    </w:p>
    <w:p w14:paraId="09D51896" w14:textId="77777777" w:rsidR="002A5EDC" w:rsidRDefault="002A5EDC" w:rsidP="003F5263">
      <w:pPr>
        <w:pStyle w:val="Style"/>
        <w:tabs>
          <w:tab w:val="left" w:pos="840"/>
          <w:tab w:val="right" w:leader="dot" w:pos="5261"/>
          <w:tab w:val="left" w:leader="dot" w:pos="6101"/>
          <w:tab w:val="right" w:leader="dot" w:pos="7790"/>
        </w:tabs>
        <w:spacing w:line="273" w:lineRule="exact"/>
        <w:ind w:right="48"/>
        <w:rPr>
          <w:sz w:val="23"/>
          <w:szCs w:val="23"/>
        </w:rPr>
      </w:pPr>
    </w:p>
    <w:p w14:paraId="4F1CDD80" w14:textId="77777777" w:rsidR="002A5EDC" w:rsidRDefault="002A5EDC" w:rsidP="003F5263">
      <w:pPr>
        <w:pStyle w:val="Style"/>
        <w:tabs>
          <w:tab w:val="left" w:pos="840"/>
          <w:tab w:val="right" w:leader="dot" w:pos="5261"/>
          <w:tab w:val="left" w:leader="dot" w:pos="6101"/>
          <w:tab w:val="right" w:leader="dot" w:pos="7790"/>
        </w:tabs>
        <w:spacing w:line="273" w:lineRule="exact"/>
        <w:ind w:right="48"/>
        <w:rPr>
          <w:sz w:val="23"/>
          <w:szCs w:val="23"/>
        </w:rPr>
      </w:pPr>
    </w:p>
    <w:p w14:paraId="216A5B62" w14:textId="77777777" w:rsidR="002A5EDC" w:rsidRDefault="002A5EDC" w:rsidP="003F5263">
      <w:pPr>
        <w:pStyle w:val="Style"/>
        <w:tabs>
          <w:tab w:val="left" w:pos="840"/>
          <w:tab w:val="right" w:leader="dot" w:pos="5261"/>
          <w:tab w:val="left" w:leader="dot" w:pos="6101"/>
          <w:tab w:val="right" w:leader="dot" w:pos="7790"/>
        </w:tabs>
        <w:spacing w:line="273" w:lineRule="exact"/>
        <w:ind w:right="48"/>
        <w:rPr>
          <w:sz w:val="23"/>
          <w:szCs w:val="23"/>
        </w:rPr>
      </w:pPr>
    </w:p>
    <w:p w14:paraId="084076F4" w14:textId="77777777" w:rsidR="002A5EDC" w:rsidRDefault="002A5EDC" w:rsidP="003F5263">
      <w:pPr>
        <w:pStyle w:val="Style"/>
        <w:tabs>
          <w:tab w:val="left" w:pos="840"/>
          <w:tab w:val="right" w:leader="dot" w:pos="5261"/>
          <w:tab w:val="left" w:leader="dot" w:pos="6101"/>
          <w:tab w:val="right" w:leader="dot" w:pos="7790"/>
        </w:tabs>
        <w:spacing w:line="273" w:lineRule="exact"/>
        <w:ind w:right="48"/>
        <w:rPr>
          <w:sz w:val="23"/>
          <w:szCs w:val="23"/>
        </w:rPr>
      </w:pPr>
    </w:p>
    <w:p w14:paraId="2C201288" w14:textId="77777777" w:rsidR="002A5EDC" w:rsidRDefault="002A5EDC" w:rsidP="003F5263">
      <w:pPr>
        <w:pStyle w:val="Style"/>
        <w:tabs>
          <w:tab w:val="left" w:pos="840"/>
          <w:tab w:val="right" w:leader="dot" w:pos="5261"/>
          <w:tab w:val="left" w:leader="dot" w:pos="6101"/>
          <w:tab w:val="right" w:leader="dot" w:pos="7790"/>
        </w:tabs>
        <w:spacing w:line="273" w:lineRule="exact"/>
        <w:ind w:right="48"/>
        <w:rPr>
          <w:sz w:val="23"/>
          <w:szCs w:val="23"/>
        </w:rPr>
      </w:pPr>
    </w:p>
    <w:p w14:paraId="6573C578" w14:textId="77777777" w:rsidR="002A5EDC" w:rsidRDefault="002A5EDC" w:rsidP="003F5263">
      <w:pPr>
        <w:pStyle w:val="Style"/>
        <w:tabs>
          <w:tab w:val="left" w:pos="840"/>
          <w:tab w:val="right" w:leader="dot" w:pos="5261"/>
          <w:tab w:val="left" w:leader="dot" w:pos="6101"/>
          <w:tab w:val="right" w:leader="dot" w:pos="7790"/>
        </w:tabs>
        <w:spacing w:line="273" w:lineRule="exact"/>
        <w:ind w:right="48"/>
      </w:pPr>
    </w:p>
    <w:p w14:paraId="256B732C" w14:textId="77777777" w:rsidR="003F5263" w:rsidRDefault="003F5263" w:rsidP="003F5263">
      <w:pPr>
        <w:pStyle w:val="Style"/>
        <w:tabs>
          <w:tab w:val="left" w:pos="840"/>
          <w:tab w:val="right" w:leader="dot" w:pos="5261"/>
          <w:tab w:val="left" w:leader="dot" w:pos="6101"/>
          <w:tab w:val="right" w:leader="dot" w:pos="7790"/>
        </w:tabs>
        <w:spacing w:line="273" w:lineRule="exact"/>
        <w:ind w:right="48"/>
      </w:pPr>
    </w:p>
    <w:p w14:paraId="262E2C03" w14:textId="77777777" w:rsidR="003F5263" w:rsidRPr="00614A49" w:rsidRDefault="003F5263" w:rsidP="003F5263">
      <w:pPr>
        <w:pStyle w:val="Style"/>
        <w:tabs>
          <w:tab w:val="left" w:pos="840"/>
          <w:tab w:val="right" w:leader="dot" w:pos="5261"/>
          <w:tab w:val="left" w:leader="dot" w:pos="6101"/>
          <w:tab w:val="right" w:leader="dot" w:pos="7790"/>
        </w:tabs>
        <w:spacing w:line="273" w:lineRule="exact"/>
        <w:ind w:right="48"/>
        <w:rPr>
          <w:b/>
        </w:rPr>
      </w:pPr>
    </w:p>
    <w:p w14:paraId="722BD128" w14:textId="77777777" w:rsidR="00560572" w:rsidRDefault="008B608F" w:rsidP="008B608F">
      <w:pPr>
        <w:pStyle w:val="Style"/>
        <w:spacing w:line="297" w:lineRule="exact"/>
        <w:ind w:right="24"/>
        <w:rPr>
          <w:rFonts w:ascii="Courier New" w:hAnsi="Courier New" w:cs="Courier New"/>
          <w:b/>
          <w:w w:val="89"/>
          <w:sz w:val="32"/>
          <w:szCs w:val="32"/>
        </w:rPr>
      </w:pPr>
      <w:r>
        <w:rPr>
          <w:rFonts w:ascii="Courier New" w:hAnsi="Courier New" w:cs="Courier New"/>
          <w:b/>
          <w:w w:val="89"/>
          <w:sz w:val="32"/>
          <w:szCs w:val="32"/>
        </w:rPr>
        <w:t xml:space="preserve">                    </w:t>
      </w:r>
    </w:p>
    <w:p w14:paraId="2C13441A" w14:textId="77777777" w:rsidR="00560572" w:rsidRDefault="00560572" w:rsidP="008B608F">
      <w:pPr>
        <w:pStyle w:val="Style"/>
        <w:spacing w:line="297" w:lineRule="exact"/>
        <w:ind w:right="24"/>
        <w:rPr>
          <w:rFonts w:ascii="Courier New" w:hAnsi="Courier New" w:cs="Courier New"/>
          <w:b/>
          <w:w w:val="89"/>
          <w:sz w:val="32"/>
          <w:szCs w:val="32"/>
        </w:rPr>
      </w:pPr>
    </w:p>
    <w:p w14:paraId="7A9F82ED" w14:textId="77777777" w:rsidR="00560572" w:rsidRDefault="00560572" w:rsidP="008B608F">
      <w:pPr>
        <w:pStyle w:val="Style"/>
        <w:spacing w:line="297" w:lineRule="exact"/>
        <w:ind w:right="24"/>
        <w:rPr>
          <w:rFonts w:ascii="Courier New" w:hAnsi="Courier New" w:cs="Courier New"/>
          <w:b/>
          <w:w w:val="89"/>
          <w:sz w:val="32"/>
          <w:szCs w:val="32"/>
        </w:rPr>
      </w:pPr>
    </w:p>
    <w:p w14:paraId="33E40B9F" w14:textId="77777777" w:rsidR="00560572" w:rsidRDefault="00560572" w:rsidP="008B608F">
      <w:pPr>
        <w:pStyle w:val="Style"/>
        <w:spacing w:line="297" w:lineRule="exact"/>
        <w:ind w:right="24"/>
        <w:rPr>
          <w:rFonts w:ascii="Courier New" w:hAnsi="Courier New" w:cs="Courier New"/>
          <w:b/>
          <w:w w:val="89"/>
          <w:sz w:val="32"/>
          <w:szCs w:val="32"/>
        </w:rPr>
      </w:pPr>
    </w:p>
    <w:p w14:paraId="545B3E70" w14:textId="3FE7BBAF" w:rsidR="00614A49" w:rsidRPr="008B608F" w:rsidRDefault="00614A49" w:rsidP="00AA213D">
      <w:pPr>
        <w:pStyle w:val="Style"/>
        <w:spacing w:line="297" w:lineRule="exact"/>
        <w:ind w:right="24"/>
        <w:jc w:val="center"/>
        <w:rPr>
          <w:rFonts w:ascii="Courier New" w:hAnsi="Courier New" w:cs="Courier New"/>
          <w:b/>
          <w:w w:val="89"/>
          <w:sz w:val="32"/>
          <w:szCs w:val="32"/>
        </w:rPr>
      </w:pPr>
      <w:r w:rsidRPr="008B608F">
        <w:rPr>
          <w:rFonts w:ascii="Courier New" w:hAnsi="Courier New" w:cs="Courier New"/>
          <w:b/>
          <w:w w:val="89"/>
          <w:sz w:val="32"/>
          <w:szCs w:val="32"/>
        </w:rPr>
        <w:t>PREFACE</w:t>
      </w:r>
    </w:p>
    <w:p w14:paraId="4B77363D" w14:textId="3817FAD9" w:rsidR="00614A49" w:rsidRPr="008B608F" w:rsidRDefault="00614A49" w:rsidP="00AA213D">
      <w:pPr>
        <w:pStyle w:val="Style"/>
        <w:spacing w:before="288" w:line="273" w:lineRule="exact"/>
        <w:ind w:left="720" w:right="19"/>
        <w:jc w:val="center"/>
        <w:rPr>
          <w:sz w:val="28"/>
          <w:szCs w:val="28"/>
        </w:rPr>
      </w:pPr>
      <w:r w:rsidRPr="008B608F">
        <w:rPr>
          <w:sz w:val="28"/>
          <w:szCs w:val="28"/>
        </w:rPr>
        <w:t xml:space="preserve">The purpose for the policy </w:t>
      </w:r>
      <w:r w:rsidR="008B608F">
        <w:rPr>
          <w:sz w:val="28"/>
          <w:szCs w:val="28"/>
        </w:rPr>
        <w:t xml:space="preserve">handbook </w:t>
      </w:r>
      <w:r w:rsidRPr="008B608F">
        <w:rPr>
          <w:sz w:val="28"/>
          <w:szCs w:val="28"/>
        </w:rPr>
        <w:t>for the Hankins Middle School Library Media Center is to define services available to students and faculty. It also explains the guidelines and rules for the implementation and delivery of these services. Media Center policies must reflect both school and system mission statements.</w:t>
      </w:r>
    </w:p>
    <w:p w14:paraId="37689D0D" w14:textId="0AFF1B3F" w:rsidR="00614A49" w:rsidRPr="008B608F" w:rsidRDefault="00614A49" w:rsidP="00AA213D">
      <w:pPr>
        <w:pStyle w:val="Style"/>
        <w:spacing w:before="240" w:line="273" w:lineRule="exact"/>
        <w:ind w:left="720"/>
        <w:jc w:val="center"/>
        <w:rPr>
          <w:sz w:val="28"/>
          <w:szCs w:val="28"/>
        </w:rPr>
      </w:pPr>
      <w:r w:rsidRPr="7F516033">
        <w:rPr>
          <w:sz w:val="28"/>
          <w:szCs w:val="28"/>
        </w:rPr>
        <w:t>The ability to find and use information is essential to the development of students who grow into lifelong learners. The library media program focuses on helping students acquire the skills needed to become information literate. To provide students with these opportunities the media center must operate efficiently, and it must be able to depend upon the cooperation of</w:t>
      </w:r>
      <w:r w:rsidR="00154940" w:rsidRPr="7F516033">
        <w:rPr>
          <w:sz w:val="28"/>
          <w:szCs w:val="28"/>
        </w:rPr>
        <w:t xml:space="preserve"> </w:t>
      </w:r>
      <w:r w:rsidRPr="7F516033">
        <w:rPr>
          <w:sz w:val="28"/>
          <w:szCs w:val="28"/>
        </w:rPr>
        <w:t xml:space="preserve">all members of the school community in adhering to the established policies. Optimal service for all requires policies that encourage equal access. Written </w:t>
      </w:r>
      <w:r w:rsidR="65C30D3D" w:rsidRPr="7F516033">
        <w:rPr>
          <w:sz w:val="28"/>
          <w:szCs w:val="28"/>
        </w:rPr>
        <w:t>policies</w:t>
      </w:r>
      <w:r w:rsidRPr="7F516033">
        <w:rPr>
          <w:sz w:val="28"/>
          <w:szCs w:val="28"/>
        </w:rPr>
        <w:t xml:space="preserve"> ensure stability, consistency, and fairness.</w:t>
      </w:r>
    </w:p>
    <w:p w14:paraId="435DBBDD" w14:textId="77777777" w:rsidR="003F5263" w:rsidRDefault="003F5263" w:rsidP="00AA213D">
      <w:pPr>
        <w:pStyle w:val="Style"/>
        <w:tabs>
          <w:tab w:val="left" w:pos="840"/>
          <w:tab w:val="right" w:leader="dot" w:pos="5261"/>
          <w:tab w:val="left" w:leader="dot" w:pos="6101"/>
          <w:tab w:val="right" w:leader="dot" w:pos="7790"/>
        </w:tabs>
        <w:spacing w:line="273" w:lineRule="exact"/>
        <w:ind w:left="720" w:right="48"/>
        <w:jc w:val="center"/>
      </w:pPr>
    </w:p>
    <w:p w14:paraId="17298F4D" w14:textId="77777777" w:rsidR="00560572" w:rsidRDefault="00560572" w:rsidP="00AA213D">
      <w:pPr>
        <w:pStyle w:val="Style"/>
        <w:tabs>
          <w:tab w:val="left" w:pos="840"/>
          <w:tab w:val="right" w:leader="dot" w:pos="5261"/>
          <w:tab w:val="left" w:leader="dot" w:pos="6101"/>
          <w:tab w:val="right" w:leader="dot" w:pos="7790"/>
        </w:tabs>
        <w:spacing w:line="273" w:lineRule="exact"/>
        <w:ind w:right="48"/>
        <w:jc w:val="center"/>
        <w:rPr>
          <w:b/>
          <w:sz w:val="32"/>
          <w:szCs w:val="32"/>
        </w:rPr>
      </w:pPr>
    </w:p>
    <w:p w14:paraId="1BEF14C9" w14:textId="77777777" w:rsidR="00560572" w:rsidRDefault="00560572" w:rsidP="00AA213D">
      <w:pPr>
        <w:pStyle w:val="Style"/>
        <w:tabs>
          <w:tab w:val="left" w:pos="840"/>
          <w:tab w:val="right" w:leader="dot" w:pos="5261"/>
          <w:tab w:val="left" w:leader="dot" w:pos="6101"/>
          <w:tab w:val="right" w:leader="dot" w:pos="7790"/>
        </w:tabs>
        <w:spacing w:line="273" w:lineRule="exact"/>
        <w:ind w:right="48"/>
        <w:jc w:val="center"/>
        <w:rPr>
          <w:b/>
          <w:sz w:val="32"/>
          <w:szCs w:val="32"/>
        </w:rPr>
      </w:pPr>
    </w:p>
    <w:p w14:paraId="35E1036F" w14:textId="77777777" w:rsidR="00560572" w:rsidRDefault="00560572" w:rsidP="00560572">
      <w:pPr>
        <w:pStyle w:val="Style"/>
        <w:tabs>
          <w:tab w:val="left" w:pos="840"/>
          <w:tab w:val="right" w:leader="dot" w:pos="5261"/>
          <w:tab w:val="left" w:leader="dot" w:pos="6101"/>
          <w:tab w:val="right" w:leader="dot" w:pos="7790"/>
        </w:tabs>
        <w:spacing w:line="273" w:lineRule="exact"/>
        <w:ind w:right="48"/>
        <w:rPr>
          <w:b/>
          <w:sz w:val="32"/>
          <w:szCs w:val="32"/>
        </w:rPr>
      </w:pPr>
    </w:p>
    <w:p w14:paraId="14691D8B" w14:textId="77777777" w:rsidR="00583E57" w:rsidRDefault="00583E57" w:rsidP="00560572">
      <w:pPr>
        <w:pStyle w:val="Style"/>
        <w:tabs>
          <w:tab w:val="left" w:pos="840"/>
          <w:tab w:val="right" w:leader="dot" w:pos="5261"/>
          <w:tab w:val="left" w:leader="dot" w:pos="6101"/>
          <w:tab w:val="right" w:leader="dot" w:pos="7790"/>
        </w:tabs>
        <w:spacing w:line="273" w:lineRule="exact"/>
        <w:ind w:right="48"/>
        <w:rPr>
          <w:b/>
          <w:sz w:val="32"/>
          <w:szCs w:val="32"/>
        </w:rPr>
      </w:pPr>
    </w:p>
    <w:p w14:paraId="358BA46C" w14:textId="77777777" w:rsidR="00583E57" w:rsidRDefault="00583E57" w:rsidP="00560572">
      <w:pPr>
        <w:pStyle w:val="Style"/>
        <w:tabs>
          <w:tab w:val="left" w:pos="840"/>
          <w:tab w:val="right" w:leader="dot" w:pos="5261"/>
          <w:tab w:val="left" w:leader="dot" w:pos="6101"/>
          <w:tab w:val="right" w:leader="dot" w:pos="7790"/>
        </w:tabs>
        <w:spacing w:line="273" w:lineRule="exact"/>
        <w:ind w:right="48"/>
        <w:rPr>
          <w:b/>
          <w:sz w:val="32"/>
          <w:szCs w:val="32"/>
        </w:rPr>
      </w:pPr>
    </w:p>
    <w:p w14:paraId="405F4DF5" w14:textId="77777777" w:rsidR="00583E57" w:rsidRDefault="00583E57" w:rsidP="00560572">
      <w:pPr>
        <w:pStyle w:val="Style"/>
        <w:tabs>
          <w:tab w:val="left" w:pos="840"/>
          <w:tab w:val="right" w:leader="dot" w:pos="5261"/>
          <w:tab w:val="left" w:leader="dot" w:pos="6101"/>
          <w:tab w:val="right" w:leader="dot" w:pos="7790"/>
        </w:tabs>
        <w:spacing w:line="273" w:lineRule="exact"/>
        <w:ind w:right="48"/>
        <w:rPr>
          <w:b/>
          <w:sz w:val="32"/>
          <w:szCs w:val="32"/>
        </w:rPr>
      </w:pPr>
    </w:p>
    <w:p w14:paraId="30AB3B9C" w14:textId="77777777" w:rsidR="00583E57" w:rsidRDefault="00583E57" w:rsidP="00560572">
      <w:pPr>
        <w:pStyle w:val="Style"/>
        <w:tabs>
          <w:tab w:val="left" w:pos="840"/>
          <w:tab w:val="right" w:leader="dot" w:pos="5261"/>
          <w:tab w:val="left" w:leader="dot" w:pos="6101"/>
          <w:tab w:val="right" w:leader="dot" w:pos="7790"/>
        </w:tabs>
        <w:spacing w:line="273" w:lineRule="exact"/>
        <w:ind w:right="48"/>
        <w:rPr>
          <w:b/>
          <w:sz w:val="32"/>
          <w:szCs w:val="32"/>
        </w:rPr>
      </w:pPr>
    </w:p>
    <w:p w14:paraId="7A3702AD" w14:textId="77777777" w:rsidR="00583E57" w:rsidRDefault="00583E57" w:rsidP="00560572">
      <w:pPr>
        <w:pStyle w:val="Style"/>
        <w:tabs>
          <w:tab w:val="left" w:pos="840"/>
          <w:tab w:val="right" w:leader="dot" w:pos="5261"/>
          <w:tab w:val="left" w:leader="dot" w:pos="6101"/>
          <w:tab w:val="right" w:leader="dot" w:pos="7790"/>
        </w:tabs>
        <w:spacing w:line="273" w:lineRule="exact"/>
        <w:ind w:right="48"/>
        <w:rPr>
          <w:b/>
          <w:sz w:val="32"/>
          <w:szCs w:val="32"/>
        </w:rPr>
      </w:pPr>
    </w:p>
    <w:p w14:paraId="505320BA" w14:textId="77777777" w:rsidR="00583E57" w:rsidRDefault="00583E57" w:rsidP="00560572">
      <w:pPr>
        <w:pStyle w:val="Style"/>
        <w:tabs>
          <w:tab w:val="left" w:pos="840"/>
          <w:tab w:val="right" w:leader="dot" w:pos="5261"/>
          <w:tab w:val="left" w:leader="dot" w:pos="6101"/>
          <w:tab w:val="right" w:leader="dot" w:pos="7790"/>
        </w:tabs>
        <w:spacing w:line="273" w:lineRule="exact"/>
        <w:ind w:right="48"/>
        <w:rPr>
          <w:b/>
          <w:sz w:val="32"/>
          <w:szCs w:val="32"/>
        </w:rPr>
      </w:pPr>
    </w:p>
    <w:p w14:paraId="53D1C7DC" w14:textId="77777777" w:rsidR="00583E57" w:rsidRDefault="00583E57" w:rsidP="00560572">
      <w:pPr>
        <w:pStyle w:val="Style"/>
        <w:tabs>
          <w:tab w:val="left" w:pos="840"/>
          <w:tab w:val="right" w:leader="dot" w:pos="5261"/>
          <w:tab w:val="left" w:leader="dot" w:pos="6101"/>
          <w:tab w:val="right" w:leader="dot" w:pos="7790"/>
        </w:tabs>
        <w:spacing w:line="273" w:lineRule="exact"/>
        <w:ind w:right="48"/>
        <w:rPr>
          <w:b/>
          <w:sz w:val="32"/>
          <w:szCs w:val="32"/>
        </w:rPr>
      </w:pPr>
    </w:p>
    <w:p w14:paraId="717ACABE" w14:textId="77777777" w:rsidR="00583E57" w:rsidRDefault="00583E57" w:rsidP="00560572">
      <w:pPr>
        <w:pStyle w:val="Style"/>
        <w:tabs>
          <w:tab w:val="left" w:pos="840"/>
          <w:tab w:val="right" w:leader="dot" w:pos="5261"/>
          <w:tab w:val="left" w:leader="dot" w:pos="6101"/>
          <w:tab w:val="right" w:leader="dot" w:pos="7790"/>
        </w:tabs>
        <w:spacing w:line="273" w:lineRule="exact"/>
        <w:ind w:right="48"/>
        <w:rPr>
          <w:b/>
          <w:sz w:val="32"/>
          <w:szCs w:val="32"/>
        </w:rPr>
      </w:pPr>
    </w:p>
    <w:p w14:paraId="1320A5DD" w14:textId="77777777" w:rsidR="00583E57" w:rsidRDefault="00583E57" w:rsidP="00560572">
      <w:pPr>
        <w:pStyle w:val="Style"/>
        <w:tabs>
          <w:tab w:val="left" w:pos="840"/>
          <w:tab w:val="right" w:leader="dot" w:pos="5261"/>
          <w:tab w:val="left" w:leader="dot" w:pos="6101"/>
          <w:tab w:val="right" w:leader="dot" w:pos="7790"/>
        </w:tabs>
        <w:spacing w:line="273" w:lineRule="exact"/>
        <w:ind w:right="48"/>
        <w:rPr>
          <w:b/>
          <w:sz w:val="32"/>
          <w:szCs w:val="32"/>
        </w:rPr>
      </w:pPr>
    </w:p>
    <w:p w14:paraId="02E29206" w14:textId="77777777" w:rsidR="00583E57" w:rsidRDefault="00583E57" w:rsidP="00560572">
      <w:pPr>
        <w:pStyle w:val="Style"/>
        <w:tabs>
          <w:tab w:val="left" w:pos="840"/>
          <w:tab w:val="right" w:leader="dot" w:pos="5261"/>
          <w:tab w:val="left" w:leader="dot" w:pos="6101"/>
          <w:tab w:val="right" w:leader="dot" w:pos="7790"/>
        </w:tabs>
        <w:spacing w:line="273" w:lineRule="exact"/>
        <w:ind w:right="48"/>
        <w:rPr>
          <w:b/>
          <w:sz w:val="32"/>
          <w:szCs w:val="32"/>
        </w:rPr>
      </w:pPr>
    </w:p>
    <w:p w14:paraId="69562E68" w14:textId="77777777" w:rsidR="00583E57" w:rsidRDefault="00583E57" w:rsidP="00560572">
      <w:pPr>
        <w:pStyle w:val="Style"/>
        <w:tabs>
          <w:tab w:val="left" w:pos="840"/>
          <w:tab w:val="right" w:leader="dot" w:pos="5261"/>
          <w:tab w:val="left" w:leader="dot" w:pos="6101"/>
          <w:tab w:val="right" w:leader="dot" w:pos="7790"/>
        </w:tabs>
        <w:spacing w:line="273" w:lineRule="exact"/>
        <w:ind w:right="48"/>
        <w:rPr>
          <w:b/>
          <w:sz w:val="32"/>
          <w:szCs w:val="32"/>
        </w:rPr>
      </w:pPr>
    </w:p>
    <w:p w14:paraId="542E4F73" w14:textId="77777777" w:rsidR="00583E57" w:rsidRDefault="00583E57" w:rsidP="00560572">
      <w:pPr>
        <w:pStyle w:val="Style"/>
        <w:tabs>
          <w:tab w:val="left" w:pos="840"/>
          <w:tab w:val="right" w:leader="dot" w:pos="5261"/>
          <w:tab w:val="left" w:leader="dot" w:pos="6101"/>
          <w:tab w:val="right" w:leader="dot" w:pos="7790"/>
        </w:tabs>
        <w:spacing w:line="273" w:lineRule="exact"/>
        <w:ind w:right="48"/>
        <w:rPr>
          <w:b/>
          <w:sz w:val="32"/>
          <w:szCs w:val="32"/>
        </w:rPr>
      </w:pPr>
    </w:p>
    <w:p w14:paraId="26F31AA8" w14:textId="77777777" w:rsidR="00583E57" w:rsidRDefault="00583E57" w:rsidP="00560572">
      <w:pPr>
        <w:pStyle w:val="Style"/>
        <w:tabs>
          <w:tab w:val="left" w:pos="840"/>
          <w:tab w:val="right" w:leader="dot" w:pos="5261"/>
          <w:tab w:val="left" w:leader="dot" w:pos="6101"/>
          <w:tab w:val="right" w:leader="dot" w:pos="7790"/>
        </w:tabs>
        <w:spacing w:line="273" w:lineRule="exact"/>
        <w:ind w:right="48"/>
        <w:rPr>
          <w:b/>
          <w:sz w:val="32"/>
          <w:szCs w:val="32"/>
        </w:rPr>
      </w:pPr>
    </w:p>
    <w:p w14:paraId="1016AA28" w14:textId="77777777" w:rsidR="00583E57" w:rsidRDefault="00583E57" w:rsidP="00560572">
      <w:pPr>
        <w:pStyle w:val="Style"/>
        <w:tabs>
          <w:tab w:val="left" w:pos="840"/>
          <w:tab w:val="right" w:leader="dot" w:pos="5261"/>
          <w:tab w:val="left" w:leader="dot" w:pos="6101"/>
          <w:tab w:val="right" w:leader="dot" w:pos="7790"/>
        </w:tabs>
        <w:spacing w:line="273" w:lineRule="exact"/>
        <w:ind w:right="48"/>
        <w:rPr>
          <w:b/>
          <w:sz w:val="32"/>
          <w:szCs w:val="32"/>
        </w:rPr>
      </w:pPr>
    </w:p>
    <w:p w14:paraId="6988CE4B" w14:textId="77777777" w:rsidR="00583E57" w:rsidRDefault="00583E57" w:rsidP="00560572">
      <w:pPr>
        <w:pStyle w:val="Style"/>
        <w:tabs>
          <w:tab w:val="left" w:pos="840"/>
          <w:tab w:val="right" w:leader="dot" w:pos="5261"/>
          <w:tab w:val="left" w:leader="dot" w:pos="6101"/>
          <w:tab w:val="right" w:leader="dot" w:pos="7790"/>
        </w:tabs>
        <w:spacing w:line="273" w:lineRule="exact"/>
        <w:ind w:right="48"/>
        <w:rPr>
          <w:b/>
          <w:sz w:val="32"/>
          <w:szCs w:val="32"/>
        </w:rPr>
      </w:pPr>
    </w:p>
    <w:p w14:paraId="19BC3CFD" w14:textId="77777777" w:rsidR="00583E57" w:rsidRDefault="00583E57" w:rsidP="00560572">
      <w:pPr>
        <w:pStyle w:val="Style"/>
        <w:tabs>
          <w:tab w:val="left" w:pos="840"/>
          <w:tab w:val="right" w:leader="dot" w:pos="5261"/>
          <w:tab w:val="left" w:leader="dot" w:pos="6101"/>
          <w:tab w:val="right" w:leader="dot" w:pos="7790"/>
        </w:tabs>
        <w:spacing w:line="273" w:lineRule="exact"/>
        <w:ind w:right="48"/>
        <w:rPr>
          <w:b/>
          <w:sz w:val="32"/>
          <w:szCs w:val="32"/>
        </w:rPr>
      </w:pPr>
    </w:p>
    <w:p w14:paraId="58CA7331" w14:textId="77777777" w:rsidR="00AA213D" w:rsidRDefault="00583E57" w:rsidP="7F516033">
      <w:pPr>
        <w:pStyle w:val="Style"/>
        <w:tabs>
          <w:tab w:val="left" w:pos="840"/>
          <w:tab w:val="right" w:leader="dot" w:pos="5261"/>
          <w:tab w:val="left" w:leader="dot" w:pos="6101"/>
          <w:tab w:val="right" w:leader="dot" w:pos="7790"/>
        </w:tabs>
        <w:spacing w:line="273" w:lineRule="exact"/>
        <w:ind w:left="720" w:right="48" w:firstLine="720"/>
        <w:rPr>
          <w:b/>
          <w:bCs/>
          <w:sz w:val="32"/>
          <w:szCs w:val="32"/>
        </w:rPr>
      </w:pPr>
      <w:r w:rsidRPr="7F516033">
        <w:rPr>
          <w:b/>
          <w:bCs/>
          <w:sz w:val="32"/>
          <w:szCs w:val="32"/>
        </w:rPr>
        <w:t xml:space="preserve">          </w:t>
      </w:r>
    </w:p>
    <w:p w14:paraId="6B128375" w14:textId="77777777" w:rsidR="00AA213D" w:rsidRDefault="00AA213D" w:rsidP="7F516033">
      <w:pPr>
        <w:pStyle w:val="Style"/>
        <w:tabs>
          <w:tab w:val="left" w:pos="840"/>
          <w:tab w:val="right" w:leader="dot" w:pos="5261"/>
          <w:tab w:val="left" w:leader="dot" w:pos="6101"/>
          <w:tab w:val="right" w:leader="dot" w:pos="7790"/>
        </w:tabs>
        <w:spacing w:line="273" w:lineRule="exact"/>
        <w:ind w:left="720" w:right="48" w:firstLine="720"/>
        <w:rPr>
          <w:b/>
          <w:bCs/>
          <w:sz w:val="32"/>
          <w:szCs w:val="32"/>
        </w:rPr>
      </w:pPr>
    </w:p>
    <w:p w14:paraId="71C42D25" w14:textId="77777777" w:rsidR="00AA213D" w:rsidRDefault="00AA213D" w:rsidP="7F516033">
      <w:pPr>
        <w:pStyle w:val="Style"/>
        <w:tabs>
          <w:tab w:val="left" w:pos="840"/>
          <w:tab w:val="right" w:leader="dot" w:pos="5261"/>
          <w:tab w:val="left" w:leader="dot" w:pos="6101"/>
          <w:tab w:val="right" w:leader="dot" w:pos="7790"/>
        </w:tabs>
        <w:spacing w:line="273" w:lineRule="exact"/>
        <w:ind w:left="720" w:right="48" w:firstLine="720"/>
        <w:rPr>
          <w:b/>
          <w:bCs/>
          <w:sz w:val="32"/>
          <w:szCs w:val="32"/>
        </w:rPr>
      </w:pPr>
    </w:p>
    <w:p w14:paraId="68497336" w14:textId="77777777" w:rsidR="00AA213D" w:rsidRDefault="00AA213D" w:rsidP="7F516033">
      <w:pPr>
        <w:pStyle w:val="Style"/>
        <w:tabs>
          <w:tab w:val="left" w:pos="840"/>
          <w:tab w:val="right" w:leader="dot" w:pos="5261"/>
          <w:tab w:val="left" w:leader="dot" w:pos="6101"/>
          <w:tab w:val="right" w:leader="dot" w:pos="7790"/>
        </w:tabs>
        <w:spacing w:line="273" w:lineRule="exact"/>
        <w:ind w:left="720" w:right="48" w:firstLine="720"/>
        <w:rPr>
          <w:b/>
          <w:bCs/>
          <w:sz w:val="32"/>
          <w:szCs w:val="32"/>
        </w:rPr>
      </w:pPr>
    </w:p>
    <w:p w14:paraId="49DEC8E4" w14:textId="77777777" w:rsidR="008E0F91" w:rsidRDefault="008E0F91" w:rsidP="00D239DC">
      <w:pPr>
        <w:pStyle w:val="Style"/>
        <w:tabs>
          <w:tab w:val="left" w:pos="840"/>
          <w:tab w:val="right" w:leader="dot" w:pos="5261"/>
          <w:tab w:val="left" w:leader="dot" w:pos="6101"/>
          <w:tab w:val="right" w:leader="dot" w:pos="7790"/>
        </w:tabs>
        <w:spacing w:line="273" w:lineRule="exact"/>
        <w:ind w:right="48"/>
        <w:rPr>
          <w:b/>
          <w:bCs/>
          <w:sz w:val="32"/>
          <w:szCs w:val="32"/>
        </w:rPr>
      </w:pPr>
    </w:p>
    <w:p w14:paraId="26AB1633" w14:textId="77777777" w:rsidR="008E0F91" w:rsidRDefault="008E0F91" w:rsidP="00AA213D">
      <w:pPr>
        <w:pStyle w:val="Style"/>
        <w:tabs>
          <w:tab w:val="left" w:pos="840"/>
          <w:tab w:val="right" w:leader="dot" w:pos="5261"/>
          <w:tab w:val="left" w:leader="dot" w:pos="6101"/>
          <w:tab w:val="right" w:leader="dot" w:pos="7790"/>
        </w:tabs>
        <w:spacing w:line="273" w:lineRule="exact"/>
        <w:ind w:left="720" w:right="48" w:firstLine="720"/>
        <w:jc w:val="center"/>
        <w:rPr>
          <w:b/>
          <w:bCs/>
          <w:sz w:val="32"/>
          <w:szCs w:val="32"/>
        </w:rPr>
      </w:pPr>
    </w:p>
    <w:p w14:paraId="11A7ECC4" w14:textId="77777777" w:rsidR="008E0F91" w:rsidRDefault="008E0F91" w:rsidP="00AA213D">
      <w:pPr>
        <w:pStyle w:val="Style"/>
        <w:tabs>
          <w:tab w:val="left" w:pos="840"/>
          <w:tab w:val="right" w:leader="dot" w:pos="5261"/>
          <w:tab w:val="left" w:leader="dot" w:pos="6101"/>
          <w:tab w:val="right" w:leader="dot" w:pos="7790"/>
        </w:tabs>
        <w:spacing w:line="273" w:lineRule="exact"/>
        <w:ind w:left="720" w:right="48" w:firstLine="720"/>
        <w:jc w:val="center"/>
        <w:rPr>
          <w:b/>
          <w:bCs/>
          <w:sz w:val="32"/>
          <w:szCs w:val="32"/>
        </w:rPr>
      </w:pPr>
    </w:p>
    <w:p w14:paraId="244662D5" w14:textId="77777777" w:rsidR="008E0F91" w:rsidRDefault="008E0F91" w:rsidP="00C31825">
      <w:pPr>
        <w:pStyle w:val="Style"/>
        <w:tabs>
          <w:tab w:val="left" w:pos="840"/>
          <w:tab w:val="right" w:leader="dot" w:pos="5261"/>
          <w:tab w:val="left" w:leader="dot" w:pos="6101"/>
          <w:tab w:val="right" w:leader="dot" w:pos="7790"/>
        </w:tabs>
        <w:spacing w:line="273" w:lineRule="exact"/>
        <w:ind w:left="720" w:right="48" w:firstLine="720"/>
        <w:jc w:val="center"/>
        <w:rPr>
          <w:b/>
          <w:bCs/>
          <w:sz w:val="32"/>
          <w:szCs w:val="32"/>
        </w:rPr>
      </w:pPr>
    </w:p>
    <w:p w14:paraId="5581190B" w14:textId="7DE892AD" w:rsidR="002A5EDC" w:rsidRPr="00560572" w:rsidRDefault="00C31825" w:rsidP="00C31825">
      <w:pPr>
        <w:pStyle w:val="Style"/>
        <w:tabs>
          <w:tab w:val="left" w:pos="840"/>
          <w:tab w:val="right" w:leader="dot" w:pos="5261"/>
          <w:tab w:val="left" w:leader="dot" w:pos="6101"/>
          <w:tab w:val="right" w:leader="dot" w:pos="7790"/>
        </w:tabs>
        <w:spacing w:line="273" w:lineRule="exact"/>
        <w:ind w:right="48"/>
        <w:rPr>
          <w:sz w:val="20"/>
          <w:szCs w:val="20"/>
        </w:rPr>
      </w:pPr>
      <w:r>
        <w:rPr>
          <w:b/>
          <w:bCs/>
          <w:sz w:val="32"/>
          <w:szCs w:val="32"/>
        </w:rPr>
        <w:lastRenderedPageBreak/>
        <w:t xml:space="preserve">                               </w:t>
      </w:r>
      <w:r w:rsidR="002A5EDC" w:rsidRPr="7F516033">
        <w:rPr>
          <w:b/>
          <w:bCs/>
          <w:sz w:val="32"/>
          <w:szCs w:val="32"/>
        </w:rPr>
        <w:t>HANKINS MIDDLE SCHO</w:t>
      </w:r>
      <w:r w:rsidR="00624708" w:rsidRPr="7F516033">
        <w:rPr>
          <w:b/>
          <w:bCs/>
          <w:sz w:val="32"/>
          <w:szCs w:val="32"/>
        </w:rPr>
        <w:t>OL</w:t>
      </w:r>
    </w:p>
    <w:p w14:paraId="54AAA133" w14:textId="14CE4042" w:rsidR="002A5EDC" w:rsidRPr="00624708" w:rsidRDefault="002A5EDC" w:rsidP="00C31825">
      <w:pPr>
        <w:pStyle w:val="Style"/>
        <w:tabs>
          <w:tab w:val="left" w:pos="840"/>
          <w:tab w:val="right" w:leader="dot" w:pos="5261"/>
          <w:tab w:val="left" w:leader="dot" w:pos="6101"/>
          <w:tab w:val="right" w:leader="dot" w:pos="7790"/>
        </w:tabs>
        <w:spacing w:line="273" w:lineRule="exact"/>
        <w:ind w:right="43"/>
        <w:jc w:val="center"/>
        <w:rPr>
          <w:b/>
          <w:sz w:val="32"/>
          <w:szCs w:val="32"/>
        </w:rPr>
      </w:pPr>
    </w:p>
    <w:p w14:paraId="30F6F214" w14:textId="4783E743" w:rsidR="003F5263" w:rsidRPr="00624708" w:rsidRDefault="003F5263" w:rsidP="00C31825">
      <w:pPr>
        <w:pStyle w:val="Style"/>
        <w:tabs>
          <w:tab w:val="left" w:pos="840"/>
          <w:tab w:val="right" w:leader="dot" w:pos="5261"/>
          <w:tab w:val="left" w:leader="dot" w:pos="6101"/>
          <w:tab w:val="right" w:leader="dot" w:pos="7790"/>
        </w:tabs>
        <w:spacing w:line="273" w:lineRule="exact"/>
        <w:ind w:right="43"/>
        <w:jc w:val="center"/>
        <w:rPr>
          <w:b/>
          <w:sz w:val="32"/>
          <w:szCs w:val="32"/>
        </w:rPr>
      </w:pPr>
      <w:r w:rsidRPr="00624708">
        <w:rPr>
          <w:b/>
          <w:sz w:val="32"/>
          <w:szCs w:val="32"/>
        </w:rPr>
        <w:t>MISSION STATEMENT</w:t>
      </w:r>
    </w:p>
    <w:p w14:paraId="0CB1A6DC" w14:textId="77777777" w:rsidR="003F5263" w:rsidRPr="003F5263" w:rsidRDefault="003F5263" w:rsidP="00C31825">
      <w:pPr>
        <w:jc w:val="center"/>
      </w:pPr>
    </w:p>
    <w:p w14:paraId="165B053D" w14:textId="2A4BD387" w:rsidR="003F5263" w:rsidRDefault="006E44B3" w:rsidP="00C31825">
      <w:pPr>
        <w:pStyle w:val="Heading1"/>
        <w:spacing w:before="120"/>
        <w:jc w:val="center"/>
        <w:rPr>
          <w:rFonts w:ascii="Times New Roman" w:hAnsi="Times New Roman" w:cs="Times New Roman"/>
          <w:b w:val="0"/>
          <w:sz w:val="24"/>
          <w:szCs w:val="24"/>
        </w:rPr>
      </w:pPr>
      <w:r>
        <w:rPr>
          <w:rFonts w:ascii="Times New Roman" w:hAnsi="Times New Roman" w:cs="Times New Roman"/>
          <w:b w:val="0"/>
          <w:sz w:val="24"/>
          <w:szCs w:val="24"/>
        </w:rPr>
        <w:t>The mission of Katherine Hankins Middle School is to establish a culture which empowers adults and students to lead.</w:t>
      </w:r>
    </w:p>
    <w:p w14:paraId="3CE4BB4B" w14:textId="77777777" w:rsidR="003F5263" w:rsidRDefault="003F5263" w:rsidP="00C31825">
      <w:pPr>
        <w:jc w:val="center"/>
      </w:pPr>
    </w:p>
    <w:p w14:paraId="2DF206B0" w14:textId="77777777" w:rsidR="003F5263" w:rsidRPr="003F5263" w:rsidRDefault="003F5263" w:rsidP="00C31825">
      <w:pPr>
        <w:jc w:val="center"/>
      </w:pPr>
    </w:p>
    <w:p w14:paraId="38F74AA1" w14:textId="39FEA1E2" w:rsidR="003F5263" w:rsidRDefault="003F5263" w:rsidP="00C31825">
      <w:pPr>
        <w:pStyle w:val="Heading1"/>
        <w:spacing w:before="120"/>
        <w:jc w:val="center"/>
        <w:rPr>
          <w:rFonts w:ascii="Times New Roman" w:hAnsi="Times New Roman" w:cs="Times New Roman"/>
        </w:rPr>
      </w:pPr>
      <w:r>
        <w:rPr>
          <w:rFonts w:ascii="Times New Roman" w:hAnsi="Times New Roman" w:cs="Times New Roman"/>
        </w:rPr>
        <w:t>HANKINS MIDDLE SCHOOL</w:t>
      </w:r>
    </w:p>
    <w:p w14:paraId="01F6E147" w14:textId="78952BA5" w:rsidR="003F5263" w:rsidRPr="003F5263" w:rsidRDefault="003F5263" w:rsidP="00C31825">
      <w:pPr>
        <w:jc w:val="center"/>
        <w:rPr>
          <w:b/>
          <w:sz w:val="32"/>
          <w:szCs w:val="32"/>
        </w:rPr>
      </w:pPr>
      <w:r w:rsidRPr="003F5263">
        <w:rPr>
          <w:b/>
          <w:sz w:val="32"/>
          <w:szCs w:val="32"/>
        </w:rPr>
        <w:t>LIBRARY MEDIA PROGRAM</w:t>
      </w:r>
    </w:p>
    <w:p w14:paraId="772D0BA6" w14:textId="0DB86343" w:rsidR="003F5263" w:rsidRDefault="003F5263" w:rsidP="00C31825">
      <w:pPr>
        <w:pStyle w:val="Heading1"/>
        <w:spacing w:before="120"/>
        <w:jc w:val="center"/>
        <w:rPr>
          <w:rFonts w:ascii="Times New Roman" w:hAnsi="Times New Roman" w:cs="Times New Roman"/>
        </w:rPr>
      </w:pPr>
      <w:r>
        <w:rPr>
          <w:rFonts w:ascii="Times New Roman" w:hAnsi="Times New Roman" w:cs="Times New Roman"/>
        </w:rPr>
        <w:t xml:space="preserve">MISSION </w:t>
      </w:r>
      <w:r w:rsidR="006E44B3">
        <w:rPr>
          <w:rFonts w:ascii="Times New Roman" w:hAnsi="Times New Roman" w:cs="Times New Roman"/>
        </w:rPr>
        <w:t xml:space="preserve">and VISION </w:t>
      </w:r>
      <w:r>
        <w:rPr>
          <w:rFonts w:ascii="Times New Roman" w:hAnsi="Times New Roman" w:cs="Times New Roman"/>
        </w:rPr>
        <w:t>STATEMENT</w:t>
      </w:r>
    </w:p>
    <w:p w14:paraId="1624DB9E" w14:textId="77777777" w:rsidR="003F5263" w:rsidRDefault="003F5263" w:rsidP="00C31825">
      <w:pPr>
        <w:pStyle w:val="Heading1"/>
        <w:spacing w:before="120"/>
        <w:jc w:val="center"/>
        <w:rPr>
          <w:rFonts w:ascii="Times New Roman" w:hAnsi="Times New Roman" w:cs="Times New Roman"/>
          <w:b w:val="0"/>
          <w:bCs w:val="0"/>
          <w:kern w:val="0"/>
          <w:sz w:val="24"/>
          <w:szCs w:val="24"/>
        </w:rPr>
      </w:pPr>
    </w:p>
    <w:p w14:paraId="1F09EDA1" w14:textId="20781334" w:rsidR="003F5263" w:rsidRPr="003F5263" w:rsidRDefault="003F5263" w:rsidP="00C31825">
      <w:pPr>
        <w:pStyle w:val="Heading1"/>
        <w:spacing w:before="120"/>
        <w:jc w:val="center"/>
        <w:rPr>
          <w:rFonts w:ascii="Times New Roman" w:hAnsi="Times New Roman" w:cs="Times New Roman"/>
          <w:b w:val="0"/>
          <w:sz w:val="24"/>
          <w:szCs w:val="24"/>
        </w:rPr>
      </w:pPr>
      <w:r w:rsidRPr="003F5263">
        <w:rPr>
          <w:rFonts w:ascii="Times New Roman" w:hAnsi="Times New Roman" w:cs="Times New Roman"/>
          <w:b w:val="0"/>
          <w:sz w:val="24"/>
          <w:szCs w:val="24"/>
        </w:rPr>
        <w:t>The Hankins Middle School Library will provide a variety of information services and resources to:</w:t>
      </w:r>
    </w:p>
    <w:p w14:paraId="5AEDF9ED" w14:textId="322BB815" w:rsidR="003F5263" w:rsidRDefault="00154940" w:rsidP="00C31825">
      <w:pPr>
        <w:pStyle w:val="Style"/>
        <w:numPr>
          <w:ilvl w:val="0"/>
          <w:numId w:val="1"/>
        </w:numPr>
        <w:spacing w:before="350" w:line="292" w:lineRule="exact"/>
        <w:ind w:left="1737" w:right="1560" w:hanging="297"/>
        <w:jc w:val="center"/>
        <w:rPr>
          <w:sz w:val="25"/>
          <w:szCs w:val="25"/>
        </w:rPr>
      </w:pPr>
      <w:r>
        <w:rPr>
          <w:sz w:val="25"/>
          <w:szCs w:val="25"/>
        </w:rPr>
        <w:t>support and enhance the school curricular needs</w:t>
      </w:r>
    </w:p>
    <w:p w14:paraId="7699DB07" w14:textId="304412EA" w:rsidR="003F5263" w:rsidRDefault="003F5263" w:rsidP="00C31825">
      <w:pPr>
        <w:pStyle w:val="Style"/>
        <w:numPr>
          <w:ilvl w:val="0"/>
          <w:numId w:val="1"/>
        </w:numPr>
        <w:spacing w:line="292" w:lineRule="exact"/>
        <w:ind w:left="896" w:right="1560" w:hanging="297"/>
        <w:jc w:val="center"/>
        <w:rPr>
          <w:sz w:val="25"/>
          <w:szCs w:val="25"/>
        </w:rPr>
      </w:pPr>
      <w:r>
        <w:rPr>
          <w:sz w:val="25"/>
          <w:szCs w:val="25"/>
        </w:rPr>
        <w:t>promote and encourage lifelong readers</w:t>
      </w:r>
    </w:p>
    <w:p w14:paraId="077484E5" w14:textId="39858583" w:rsidR="003F5263" w:rsidRDefault="003F5263" w:rsidP="00C31825">
      <w:pPr>
        <w:pStyle w:val="Style"/>
        <w:numPr>
          <w:ilvl w:val="0"/>
          <w:numId w:val="1"/>
        </w:numPr>
        <w:spacing w:line="340" w:lineRule="exact"/>
        <w:ind w:left="1737" w:right="1560" w:hanging="297"/>
        <w:jc w:val="center"/>
        <w:rPr>
          <w:sz w:val="25"/>
          <w:szCs w:val="25"/>
        </w:rPr>
      </w:pPr>
      <w:r>
        <w:rPr>
          <w:sz w:val="25"/>
          <w:szCs w:val="25"/>
        </w:rPr>
        <w:t xml:space="preserve">foster effective use of </w:t>
      </w:r>
      <w:r w:rsidR="00154940">
        <w:rPr>
          <w:sz w:val="25"/>
          <w:szCs w:val="25"/>
        </w:rPr>
        <w:t>information literacy skills</w:t>
      </w:r>
    </w:p>
    <w:p w14:paraId="1C1B07A8" w14:textId="77777777" w:rsidR="003F5263" w:rsidRDefault="003F5263" w:rsidP="003F5263">
      <w:pPr>
        <w:pStyle w:val="Style"/>
        <w:tabs>
          <w:tab w:val="left" w:pos="840"/>
          <w:tab w:val="right" w:leader="dot" w:pos="5261"/>
          <w:tab w:val="left" w:leader="dot" w:pos="6101"/>
          <w:tab w:val="right" w:leader="dot" w:pos="7790"/>
        </w:tabs>
        <w:spacing w:line="273" w:lineRule="exact"/>
        <w:ind w:right="48"/>
        <w:rPr>
          <w:sz w:val="23"/>
          <w:szCs w:val="23"/>
        </w:rPr>
      </w:pPr>
    </w:p>
    <w:p w14:paraId="54016FED" w14:textId="77777777" w:rsidR="003F5263" w:rsidRDefault="003F5263" w:rsidP="003F5263">
      <w:pPr>
        <w:pStyle w:val="Style"/>
        <w:tabs>
          <w:tab w:val="left" w:pos="840"/>
          <w:tab w:val="right" w:leader="dot" w:pos="5261"/>
          <w:tab w:val="left" w:leader="dot" w:pos="6101"/>
          <w:tab w:val="right" w:leader="dot" w:pos="7790"/>
        </w:tabs>
        <w:spacing w:line="273" w:lineRule="exact"/>
        <w:ind w:right="48"/>
        <w:rPr>
          <w:sz w:val="23"/>
          <w:szCs w:val="23"/>
        </w:rPr>
      </w:pPr>
    </w:p>
    <w:p w14:paraId="562FC444" w14:textId="77777777" w:rsidR="003F5263" w:rsidRDefault="003F5263" w:rsidP="003F5263">
      <w:pPr>
        <w:pStyle w:val="Style"/>
        <w:tabs>
          <w:tab w:val="left" w:pos="840"/>
          <w:tab w:val="right" w:leader="dot" w:pos="5261"/>
          <w:tab w:val="left" w:leader="dot" w:pos="6101"/>
          <w:tab w:val="right" w:leader="dot" w:pos="7790"/>
        </w:tabs>
        <w:spacing w:line="273" w:lineRule="exact"/>
        <w:ind w:right="48"/>
        <w:rPr>
          <w:sz w:val="23"/>
          <w:szCs w:val="23"/>
        </w:rPr>
      </w:pPr>
    </w:p>
    <w:p w14:paraId="0189577F" w14:textId="77777777" w:rsidR="003F5263" w:rsidRDefault="003F5263" w:rsidP="003F5263">
      <w:pPr>
        <w:pStyle w:val="Style"/>
        <w:tabs>
          <w:tab w:val="left" w:pos="840"/>
          <w:tab w:val="right" w:leader="dot" w:pos="5261"/>
          <w:tab w:val="left" w:leader="dot" w:pos="6101"/>
          <w:tab w:val="right" w:leader="dot" w:pos="7790"/>
        </w:tabs>
        <w:spacing w:line="273" w:lineRule="exact"/>
        <w:ind w:right="48"/>
        <w:rPr>
          <w:sz w:val="23"/>
          <w:szCs w:val="23"/>
        </w:rPr>
      </w:pPr>
    </w:p>
    <w:p w14:paraId="0CEE611B" w14:textId="77777777" w:rsidR="003F5263" w:rsidRDefault="003F5263" w:rsidP="003F5263">
      <w:pPr>
        <w:pStyle w:val="Style"/>
        <w:tabs>
          <w:tab w:val="left" w:pos="840"/>
          <w:tab w:val="right" w:leader="dot" w:pos="5261"/>
          <w:tab w:val="left" w:leader="dot" w:pos="6101"/>
          <w:tab w:val="right" w:leader="dot" w:pos="7790"/>
        </w:tabs>
        <w:spacing w:line="273" w:lineRule="exact"/>
        <w:ind w:right="48"/>
        <w:rPr>
          <w:sz w:val="23"/>
          <w:szCs w:val="23"/>
        </w:rPr>
      </w:pPr>
    </w:p>
    <w:p w14:paraId="3010049B" w14:textId="77777777" w:rsidR="00E97097" w:rsidRDefault="00E97097" w:rsidP="003F5263">
      <w:pPr>
        <w:pStyle w:val="Style"/>
        <w:tabs>
          <w:tab w:val="left" w:pos="840"/>
          <w:tab w:val="right" w:leader="dot" w:pos="5261"/>
          <w:tab w:val="left" w:leader="dot" w:pos="6101"/>
          <w:tab w:val="right" w:leader="dot" w:pos="7790"/>
        </w:tabs>
        <w:spacing w:line="273" w:lineRule="exact"/>
        <w:ind w:right="48"/>
        <w:rPr>
          <w:sz w:val="23"/>
          <w:szCs w:val="23"/>
        </w:rPr>
      </w:pPr>
    </w:p>
    <w:p w14:paraId="718D6B56" w14:textId="77777777" w:rsidR="00E97097" w:rsidRDefault="00E97097" w:rsidP="003F5263">
      <w:pPr>
        <w:pStyle w:val="Style"/>
        <w:tabs>
          <w:tab w:val="left" w:pos="840"/>
          <w:tab w:val="right" w:leader="dot" w:pos="5261"/>
          <w:tab w:val="left" w:leader="dot" w:pos="6101"/>
          <w:tab w:val="right" w:leader="dot" w:pos="7790"/>
        </w:tabs>
        <w:spacing w:line="273" w:lineRule="exact"/>
        <w:ind w:right="48"/>
        <w:rPr>
          <w:sz w:val="23"/>
          <w:szCs w:val="23"/>
        </w:rPr>
      </w:pPr>
    </w:p>
    <w:p w14:paraId="595BAD33" w14:textId="77777777" w:rsidR="00E97097" w:rsidRDefault="00E97097" w:rsidP="003F5263">
      <w:pPr>
        <w:pStyle w:val="Style"/>
        <w:tabs>
          <w:tab w:val="left" w:pos="840"/>
          <w:tab w:val="right" w:leader="dot" w:pos="5261"/>
          <w:tab w:val="left" w:leader="dot" w:pos="6101"/>
          <w:tab w:val="right" w:leader="dot" w:pos="7790"/>
        </w:tabs>
        <w:spacing w:line="273" w:lineRule="exact"/>
        <w:ind w:right="48"/>
        <w:rPr>
          <w:sz w:val="23"/>
          <w:szCs w:val="23"/>
        </w:rPr>
      </w:pPr>
    </w:p>
    <w:p w14:paraId="2D1075CA" w14:textId="77777777" w:rsidR="00E97097" w:rsidRDefault="00E97097" w:rsidP="003F5263">
      <w:pPr>
        <w:pStyle w:val="Style"/>
        <w:tabs>
          <w:tab w:val="left" w:pos="840"/>
          <w:tab w:val="right" w:leader="dot" w:pos="5261"/>
          <w:tab w:val="left" w:leader="dot" w:pos="6101"/>
          <w:tab w:val="right" w:leader="dot" w:pos="7790"/>
        </w:tabs>
        <w:spacing w:line="273" w:lineRule="exact"/>
        <w:ind w:right="48"/>
        <w:rPr>
          <w:sz w:val="23"/>
          <w:szCs w:val="23"/>
        </w:rPr>
      </w:pPr>
    </w:p>
    <w:p w14:paraId="6B838E50" w14:textId="77777777" w:rsidR="00E97097" w:rsidRDefault="00E97097" w:rsidP="003F5263">
      <w:pPr>
        <w:pStyle w:val="Style"/>
        <w:tabs>
          <w:tab w:val="left" w:pos="840"/>
          <w:tab w:val="right" w:leader="dot" w:pos="5261"/>
          <w:tab w:val="left" w:leader="dot" w:pos="6101"/>
          <w:tab w:val="right" w:leader="dot" w:pos="7790"/>
        </w:tabs>
        <w:spacing w:line="273" w:lineRule="exact"/>
        <w:ind w:right="48"/>
        <w:rPr>
          <w:sz w:val="23"/>
          <w:szCs w:val="23"/>
        </w:rPr>
      </w:pPr>
    </w:p>
    <w:p w14:paraId="30F77B4A" w14:textId="77777777" w:rsidR="00E97097" w:rsidRDefault="00E97097" w:rsidP="003F5263">
      <w:pPr>
        <w:pStyle w:val="Style"/>
        <w:tabs>
          <w:tab w:val="left" w:pos="840"/>
          <w:tab w:val="right" w:leader="dot" w:pos="5261"/>
          <w:tab w:val="left" w:leader="dot" w:pos="6101"/>
          <w:tab w:val="right" w:leader="dot" w:pos="7790"/>
        </w:tabs>
        <w:spacing w:line="273" w:lineRule="exact"/>
        <w:ind w:right="48"/>
        <w:rPr>
          <w:sz w:val="23"/>
          <w:szCs w:val="23"/>
        </w:rPr>
      </w:pPr>
    </w:p>
    <w:p w14:paraId="214192D6" w14:textId="77777777" w:rsidR="00E97097" w:rsidRDefault="00E97097" w:rsidP="003F5263">
      <w:pPr>
        <w:pStyle w:val="Style"/>
        <w:tabs>
          <w:tab w:val="left" w:pos="840"/>
          <w:tab w:val="right" w:leader="dot" w:pos="5261"/>
          <w:tab w:val="left" w:leader="dot" w:pos="6101"/>
          <w:tab w:val="right" w:leader="dot" w:pos="7790"/>
        </w:tabs>
        <w:spacing w:line="273" w:lineRule="exact"/>
        <w:ind w:right="48"/>
        <w:rPr>
          <w:sz w:val="23"/>
          <w:szCs w:val="23"/>
        </w:rPr>
      </w:pPr>
    </w:p>
    <w:p w14:paraId="6BAAE41F" w14:textId="77777777" w:rsidR="00E97097" w:rsidRDefault="00E97097" w:rsidP="003F5263">
      <w:pPr>
        <w:pStyle w:val="Style"/>
        <w:tabs>
          <w:tab w:val="left" w:pos="840"/>
          <w:tab w:val="right" w:leader="dot" w:pos="5261"/>
          <w:tab w:val="left" w:leader="dot" w:pos="6101"/>
          <w:tab w:val="right" w:leader="dot" w:pos="7790"/>
        </w:tabs>
        <w:spacing w:line="273" w:lineRule="exact"/>
        <w:ind w:right="48"/>
        <w:rPr>
          <w:sz w:val="23"/>
          <w:szCs w:val="23"/>
        </w:rPr>
      </w:pPr>
    </w:p>
    <w:p w14:paraId="15FE64F0" w14:textId="77777777" w:rsidR="00E97097" w:rsidRDefault="00E97097" w:rsidP="003F5263">
      <w:pPr>
        <w:pStyle w:val="Style"/>
        <w:tabs>
          <w:tab w:val="left" w:pos="840"/>
          <w:tab w:val="right" w:leader="dot" w:pos="5261"/>
          <w:tab w:val="left" w:leader="dot" w:pos="6101"/>
          <w:tab w:val="right" w:leader="dot" w:pos="7790"/>
        </w:tabs>
        <w:spacing w:line="273" w:lineRule="exact"/>
        <w:ind w:right="48"/>
        <w:rPr>
          <w:sz w:val="23"/>
          <w:szCs w:val="23"/>
        </w:rPr>
      </w:pPr>
    </w:p>
    <w:p w14:paraId="5B72FF69" w14:textId="77777777" w:rsidR="00E97097" w:rsidRDefault="00E97097" w:rsidP="003F5263">
      <w:pPr>
        <w:pStyle w:val="Style"/>
        <w:tabs>
          <w:tab w:val="left" w:pos="840"/>
          <w:tab w:val="right" w:leader="dot" w:pos="5261"/>
          <w:tab w:val="left" w:leader="dot" w:pos="6101"/>
          <w:tab w:val="right" w:leader="dot" w:pos="7790"/>
        </w:tabs>
        <w:spacing w:line="273" w:lineRule="exact"/>
        <w:ind w:right="48"/>
        <w:rPr>
          <w:sz w:val="23"/>
          <w:szCs w:val="23"/>
        </w:rPr>
      </w:pPr>
    </w:p>
    <w:p w14:paraId="65BD5022" w14:textId="77777777" w:rsidR="00E97097" w:rsidRDefault="00E97097" w:rsidP="003F5263">
      <w:pPr>
        <w:pStyle w:val="Style"/>
        <w:tabs>
          <w:tab w:val="left" w:pos="840"/>
          <w:tab w:val="right" w:leader="dot" w:pos="5261"/>
          <w:tab w:val="left" w:leader="dot" w:pos="6101"/>
          <w:tab w:val="right" w:leader="dot" w:pos="7790"/>
        </w:tabs>
        <w:spacing w:line="273" w:lineRule="exact"/>
        <w:ind w:right="48"/>
        <w:rPr>
          <w:sz w:val="23"/>
          <w:szCs w:val="23"/>
        </w:rPr>
      </w:pPr>
    </w:p>
    <w:p w14:paraId="2AB82542" w14:textId="77777777" w:rsidR="00E97097" w:rsidRDefault="00E97097" w:rsidP="003F5263">
      <w:pPr>
        <w:pStyle w:val="Style"/>
        <w:tabs>
          <w:tab w:val="left" w:pos="840"/>
          <w:tab w:val="right" w:leader="dot" w:pos="5261"/>
          <w:tab w:val="left" w:leader="dot" w:pos="6101"/>
          <w:tab w:val="right" w:leader="dot" w:pos="7790"/>
        </w:tabs>
        <w:spacing w:line="273" w:lineRule="exact"/>
        <w:ind w:right="48"/>
        <w:rPr>
          <w:sz w:val="23"/>
          <w:szCs w:val="23"/>
        </w:rPr>
      </w:pPr>
    </w:p>
    <w:p w14:paraId="757A26F2" w14:textId="77777777" w:rsidR="00E97097" w:rsidRDefault="00E97097" w:rsidP="003F5263">
      <w:pPr>
        <w:pStyle w:val="Style"/>
        <w:tabs>
          <w:tab w:val="left" w:pos="840"/>
          <w:tab w:val="right" w:leader="dot" w:pos="5261"/>
          <w:tab w:val="left" w:leader="dot" w:pos="6101"/>
          <w:tab w:val="right" w:leader="dot" w:pos="7790"/>
        </w:tabs>
        <w:spacing w:line="273" w:lineRule="exact"/>
        <w:ind w:right="48"/>
        <w:rPr>
          <w:sz w:val="23"/>
          <w:szCs w:val="23"/>
        </w:rPr>
      </w:pPr>
    </w:p>
    <w:p w14:paraId="6A35072D" w14:textId="77777777" w:rsidR="00E97097" w:rsidRDefault="00E97097" w:rsidP="003F5263">
      <w:pPr>
        <w:pStyle w:val="Style"/>
        <w:tabs>
          <w:tab w:val="left" w:pos="840"/>
          <w:tab w:val="right" w:leader="dot" w:pos="5261"/>
          <w:tab w:val="left" w:leader="dot" w:pos="6101"/>
          <w:tab w:val="right" w:leader="dot" w:pos="7790"/>
        </w:tabs>
        <w:spacing w:line="273" w:lineRule="exact"/>
        <w:ind w:right="48"/>
        <w:rPr>
          <w:sz w:val="23"/>
          <w:szCs w:val="23"/>
        </w:rPr>
      </w:pPr>
    </w:p>
    <w:p w14:paraId="0F612D88" w14:textId="77777777" w:rsidR="00E97097" w:rsidRDefault="00E97097" w:rsidP="003F5263">
      <w:pPr>
        <w:pStyle w:val="Style"/>
        <w:tabs>
          <w:tab w:val="left" w:pos="840"/>
          <w:tab w:val="right" w:leader="dot" w:pos="5261"/>
          <w:tab w:val="left" w:leader="dot" w:pos="6101"/>
          <w:tab w:val="right" w:leader="dot" w:pos="7790"/>
        </w:tabs>
        <w:spacing w:line="273" w:lineRule="exact"/>
        <w:ind w:right="48"/>
        <w:rPr>
          <w:sz w:val="23"/>
          <w:szCs w:val="23"/>
        </w:rPr>
      </w:pPr>
    </w:p>
    <w:p w14:paraId="1E1C6844" w14:textId="77777777" w:rsidR="00E97097" w:rsidRDefault="00E97097" w:rsidP="003F5263">
      <w:pPr>
        <w:pStyle w:val="Style"/>
        <w:tabs>
          <w:tab w:val="left" w:pos="840"/>
          <w:tab w:val="right" w:leader="dot" w:pos="5261"/>
          <w:tab w:val="left" w:leader="dot" w:pos="6101"/>
          <w:tab w:val="right" w:leader="dot" w:pos="7790"/>
        </w:tabs>
        <w:spacing w:line="273" w:lineRule="exact"/>
        <w:ind w:right="48"/>
        <w:rPr>
          <w:sz w:val="23"/>
          <w:szCs w:val="23"/>
        </w:rPr>
      </w:pPr>
    </w:p>
    <w:p w14:paraId="42D8B279" w14:textId="77777777" w:rsidR="00E97097" w:rsidRDefault="00E97097" w:rsidP="003F5263">
      <w:pPr>
        <w:pStyle w:val="Style"/>
        <w:tabs>
          <w:tab w:val="left" w:pos="840"/>
          <w:tab w:val="right" w:leader="dot" w:pos="5261"/>
          <w:tab w:val="left" w:leader="dot" w:pos="6101"/>
          <w:tab w:val="right" w:leader="dot" w:pos="7790"/>
        </w:tabs>
        <w:spacing w:line="273" w:lineRule="exact"/>
        <w:ind w:right="48"/>
        <w:rPr>
          <w:sz w:val="23"/>
          <w:szCs w:val="23"/>
        </w:rPr>
      </w:pPr>
    </w:p>
    <w:p w14:paraId="547E71CE" w14:textId="77777777" w:rsidR="00E97097" w:rsidRDefault="00E97097" w:rsidP="003F5263">
      <w:pPr>
        <w:pStyle w:val="Style"/>
        <w:tabs>
          <w:tab w:val="left" w:pos="840"/>
          <w:tab w:val="right" w:leader="dot" w:pos="5261"/>
          <w:tab w:val="left" w:leader="dot" w:pos="6101"/>
          <w:tab w:val="right" w:leader="dot" w:pos="7790"/>
        </w:tabs>
        <w:spacing w:line="273" w:lineRule="exact"/>
        <w:ind w:right="48"/>
        <w:rPr>
          <w:sz w:val="23"/>
          <w:szCs w:val="23"/>
        </w:rPr>
      </w:pPr>
    </w:p>
    <w:p w14:paraId="11E0D989" w14:textId="77777777" w:rsidR="003F5263" w:rsidRDefault="003F5263" w:rsidP="003F5263">
      <w:pPr>
        <w:pStyle w:val="Style"/>
        <w:tabs>
          <w:tab w:val="left" w:pos="840"/>
          <w:tab w:val="right" w:leader="dot" w:pos="5261"/>
          <w:tab w:val="left" w:leader="dot" w:pos="6101"/>
          <w:tab w:val="right" w:leader="dot" w:pos="7790"/>
        </w:tabs>
        <w:spacing w:line="273" w:lineRule="exact"/>
        <w:ind w:right="48"/>
        <w:rPr>
          <w:sz w:val="23"/>
          <w:szCs w:val="23"/>
        </w:rPr>
      </w:pPr>
    </w:p>
    <w:p w14:paraId="7A060D3F" w14:textId="77777777" w:rsidR="00E97097" w:rsidRDefault="00E97097" w:rsidP="00E97097">
      <w:pPr>
        <w:jc w:val="center"/>
        <w:rPr>
          <w:b/>
          <w:bCs/>
          <w:sz w:val="32"/>
          <w:szCs w:val="32"/>
        </w:rPr>
      </w:pPr>
      <w:r>
        <w:rPr>
          <w:b/>
          <w:bCs/>
          <w:sz w:val="32"/>
          <w:szCs w:val="32"/>
        </w:rPr>
        <w:lastRenderedPageBreak/>
        <w:t>LITERACY STANDARDS</w:t>
      </w:r>
    </w:p>
    <w:p w14:paraId="553717BB" w14:textId="77777777" w:rsidR="00E97097" w:rsidRDefault="00E97097" w:rsidP="00E97097">
      <w:pPr>
        <w:jc w:val="center"/>
        <w:rPr>
          <w:b/>
          <w:bCs/>
          <w:sz w:val="32"/>
          <w:szCs w:val="32"/>
        </w:rPr>
      </w:pPr>
    </w:p>
    <w:p w14:paraId="3D9645DD" w14:textId="77777777" w:rsidR="00E97097" w:rsidRDefault="00E97097" w:rsidP="00E97097">
      <w:pPr>
        <w:jc w:val="center"/>
        <w:rPr>
          <w:b/>
          <w:bCs/>
          <w:sz w:val="32"/>
          <w:szCs w:val="32"/>
        </w:rPr>
      </w:pPr>
      <w:r w:rsidRPr="00071BC5">
        <w:rPr>
          <w:b/>
          <w:bCs/>
          <w:sz w:val="32"/>
          <w:szCs w:val="32"/>
        </w:rPr>
        <w:t>AASL Standards for the21st Century Learner</w:t>
      </w:r>
    </w:p>
    <w:p w14:paraId="4902FC76" w14:textId="77777777" w:rsidR="00E97097" w:rsidRPr="00071BC5" w:rsidRDefault="00E97097" w:rsidP="00E97097">
      <w:pPr>
        <w:spacing w:line="331" w:lineRule="exact"/>
        <w:jc w:val="center"/>
        <w:rPr>
          <w:b/>
          <w:bCs/>
          <w:sz w:val="32"/>
          <w:szCs w:val="32"/>
        </w:rPr>
      </w:pPr>
    </w:p>
    <w:p w14:paraId="129C1828" w14:textId="77777777" w:rsidR="00E97097" w:rsidRDefault="00E97097" w:rsidP="00405899">
      <w:pPr>
        <w:spacing w:line="331" w:lineRule="exact"/>
        <w:ind w:left="360"/>
      </w:pPr>
      <w:r w:rsidRPr="00067198">
        <w:t>The American Association of School Librarians</w:t>
      </w:r>
      <w:r>
        <w:t xml:space="preserve"> </w:t>
      </w:r>
      <w:r w:rsidRPr="00067198">
        <w:t xml:space="preserve">(AASL) </w:t>
      </w:r>
      <w:r w:rsidRPr="00067198">
        <w:rPr>
          <w:i/>
        </w:rPr>
        <w:t>Standards for the 21st Century Learner</w:t>
      </w:r>
      <w:r w:rsidRPr="00067198">
        <w:t xml:space="preserve"> offer</w:t>
      </w:r>
      <w:r>
        <w:t>s</w:t>
      </w:r>
      <w:r w:rsidRPr="00067198">
        <w:t xml:space="preserve"> a vision for teaching and learning to guide our profession. The learning standards begin by</w:t>
      </w:r>
      <w:r>
        <w:t xml:space="preserve"> </w:t>
      </w:r>
      <w:r w:rsidRPr="00067198">
        <w:t>defining nine foundational common beliefs:</w:t>
      </w:r>
    </w:p>
    <w:p w14:paraId="09576F7B" w14:textId="77777777" w:rsidR="00E97097" w:rsidRPr="00067198" w:rsidRDefault="00E05563" w:rsidP="00E97097">
      <w:r>
        <w:rPr>
          <w:noProof/>
        </w:rPr>
        <w:drawing>
          <wp:anchor distT="0" distB="0" distL="114300" distR="114300" simplePos="0" relativeHeight="251657216" behindDoc="0" locked="0" layoutInCell="1" allowOverlap="1" wp14:anchorId="163A0A3B" wp14:editId="4BA7487C">
            <wp:simplePos x="0" y="0"/>
            <wp:positionH relativeFrom="column">
              <wp:posOffset>4800600</wp:posOffset>
            </wp:positionH>
            <wp:positionV relativeFrom="paragraph">
              <wp:posOffset>172720</wp:posOffset>
            </wp:positionV>
            <wp:extent cx="1584960" cy="2354580"/>
            <wp:effectExtent l="0" t="0" r="0" b="7620"/>
            <wp:wrapSquare wrapText="bothSides"/>
            <wp:docPr id="4" name="Picture 2" descr="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nifying glas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4960" cy="2354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C76F4" w14:textId="77777777" w:rsidR="00E97097" w:rsidRPr="00067198" w:rsidRDefault="00E97097" w:rsidP="00E97097">
      <w:pPr>
        <w:widowControl w:val="0"/>
        <w:numPr>
          <w:ilvl w:val="0"/>
          <w:numId w:val="3"/>
        </w:numPr>
        <w:autoSpaceDE w:val="0"/>
        <w:autoSpaceDN w:val="0"/>
        <w:adjustRightInd w:val="0"/>
        <w:spacing w:line="331" w:lineRule="exact"/>
      </w:pPr>
      <w:smartTag w:uri="urn:schemas-microsoft-com:office:smarttags" w:element="City">
        <w:smartTag w:uri="urn:schemas-microsoft-com:office:smarttags" w:element="place">
          <w:r w:rsidRPr="00067198">
            <w:t>Reading</w:t>
          </w:r>
        </w:smartTag>
      </w:smartTag>
      <w:r w:rsidRPr="00067198">
        <w:t xml:space="preserve"> is a window to the world.</w:t>
      </w:r>
      <w:r w:rsidRPr="00FD27C3">
        <w:rPr>
          <w:snapToGrid w:val="0"/>
          <w:color w:val="000000"/>
          <w:w w:val="0"/>
          <w:sz w:val="0"/>
          <w:szCs w:val="0"/>
          <w:u w:color="000000"/>
          <w:bdr w:val="none" w:sz="0" w:space="0" w:color="000000"/>
          <w:shd w:val="clear" w:color="000000" w:fill="000000"/>
          <w:lang w:val="x-none" w:eastAsia="x-none" w:bidi="x-none"/>
        </w:rPr>
        <w:t xml:space="preserve"> </w:t>
      </w:r>
    </w:p>
    <w:p w14:paraId="484C7476" w14:textId="77777777" w:rsidR="00E97097" w:rsidRPr="00067198" w:rsidRDefault="00E97097" w:rsidP="00E97097">
      <w:pPr>
        <w:widowControl w:val="0"/>
        <w:numPr>
          <w:ilvl w:val="0"/>
          <w:numId w:val="3"/>
        </w:numPr>
        <w:autoSpaceDE w:val="0"/>
        <w:autoSpaceDN w:val="0"/>
        <w:adjustRightInd w:val="0"/>
        <w:spacing w:line="331" w:lineRule="exact"/>
      </w:pPr>
      <w:r w:rsidRPr="00067198">
        <w:t>Inquiry provides a framework for learning.</w:t>
      </w:r>
    </w:p>
    <w:p w14:paraId="381CBC98" w14:textId="77777777" w:rsidR="00E97097" w:rsidRPr="00067198" w:rsidRDefault="00E97097" w:rsidP="00E97097">
      <w:pPr>
        <w:widowControl w:val="0"/>
        <w:numPr>
          <w:ilvl w:val="0"/>
          <w:numId w:val="3"/>
        </w:numPr>
        <w:autoSpaceDE w:val="0"/>
        <w:autoSpaceDN w:val="0"/>
        <w:adjustRightInd w:val="0"/>
        <w:spacing w:line="331" w:lineRule="exact"/>
      </w:pPr>
      <w:r w:rsidRPr="00067198">
        <w:t>Ethical behavior in the use of information</w:t>
      </w:r>
      <w:r>
        <w:t xml:space="preserve"> </w:t>
      </w:r>
      <w:r w:rsidRPr="00067198">
        <w:t>must be taught.</w:t>
      </w:r>
    </w:p>
    <w:p w14:paraId="417BD202" w14:textId="77777777" w:rsidR="00E97097" w:rsidRPr="00067198" w:rsidRDefault="00E97097" w:rsidP="00E97097">
      <w:pPr>
        <w:widowControl w:val="0"/>
        <w:numPr>
          <w:ilvl w:val="0"/>
          <w:numId w:val="3"/>
        </w:numPr>
        <w:autoSpaceDE w:val="0"/>
        <w:autoSpaceDN w:val="0"/>
        <w:adjustRightInd w:val="0"/>
        <w:spacing w:line="331" w:lineRule="exact"/>
      </w:pPr>
      <w:r w:rsidRPr="00067198">
        <w:t>Technology skills are crucial for future</w:t>
      </w:r>
      <w:r>
        <w:t xml:space="preserve"> </w:t>
      </w:r>
      <w:r w:rsidRPr="00067198">
        <w:t>employment needs.</w:t>
      </w:r>
    </w:p>
    <w:p w14:paraId="463478CF" w14:textId="77777777" w:rsidR="00E97097" w:rsidRPr="00067198" w:rsidRDefault="00E97097" w:rsidP="00E97097">
      <w:pPr>
        <w:widowControl w:val="0"/>
        <w:numPr>
          <w:ilvl w:val="0"/>
          <w:numId w:val="3"/>
        </w:numPr>
        <w:autoSpaceDE w:val="0"/>
        <w:autoSpaceDN w:val="0"/>
        <w:adjustRightInd w:val="0"/>
        <w:spacing w:line="331" w:lineRule="exact"/>
      </w:pPr>
      <w:r w:rsidRPr="00067198">
        <w:t>Equitable access is a key component for</w:t>
      </w:r>
      <w:r>
        <w:t xml:space="preserve"> </w:t>
      </w:r>
      <w:r w:rsidRPr="00067198">
        <w:t>education.</w:t>
      </w:r>
    </w:p>
    <w:p w14:paraId="660B6E1F" w14:textId="77777777" w:rsidR="00405899" w:rsidRDefault="00E97097" w:rsidP="00E97097">
      <w:pPr>
        <w:widowControl w:val="0"/>
        <w:numPr>
          <w:ilvl w:val="0"/>
          <w:numId w:val="3"/>
        </w:numPr>
        <w:autoSpaceDE w:val="0"/>
        <w:autoSpaceDN w:val="0"/>
        <w:adjustRightInd w:val="0"/>
        <w:spacing w:line="331" w:lineRule="exact"/>
      </w:pPr>
      <w:r w:rsidRPr="00067198">
        <w:t>The definition of information literacy has</w:t>
      </w:r>
      <w:r>
        <w:t xml:space="preserve"> </w:t>
      </w:r>
      <w:r w:rsidRPr="00067198">
        <w:t xml:space="preserve">become more </w:t>
      </w:r>
    </w:p>
    <w:p w14:paraId="5F8C7BB1" w14:textId="77777777" w:rsidR="00E97097" w:rsidRPr="00067198" w:rsidRDefault="00405899" w:rsidP="00405899">
      <w:pPr>
        <w:widowControl w:val="0"/>
        <w:autoSpaceDE w:val="0"/>
        <w:autoSpaceDN w:val="0"/>
        <w:adjustRightInd w:val="0"/>
        <w:spacing w:line="331" w:lineRule="exact"/>
      </w:pPr>
      <w:r>
        <w:t xml:space="preserve">            </w:t>
      </w:r>
      <w:r w:rsidR="00E97097" w:rsidRPr="00067198">
        <w:t>complex as resources and</w:t>
      </w:r>
      <w:r w:rsidR="00E97097">
        <w:t xml:space="preserve"> </w:t>
      </w:r>
      <w:r w:rsidR="00E97097" w:rsidRPr="00067198">
        <w:t>technologies have changed.</w:t>
      </w:r>
    </w:p>
    <w:p w14:paraId="2B722CBD" w14:textId="77777777" w:rsidR="00405899" w:rsidRDefault="00E97097" w:rsidP="00E97097">
      <w:pPr>
        <w:widowControl w:val="0"/>
        <w:numPr>
          <w:ilvl w:val="0"/>
          <w:numId w:val="3"/>
        </w:numPr>
        <w:autoSpaceDE w:val="0"/>
        <w:autoSpaceDN w:val="0"/>
        <w:adjustRightInd w:val="0"/>
        <w:spacing w:line="331" w:lineRule="exact"/>
      </w:pPr>
      <w:r w:rsidRPr="00067198">
        <w:t>The continuing expansion of information</w:t>
      </w:r>
      <w:r>
        <w:t xml:space="preserve"> </w:t>
      </w:r>
      <w:r w:rsidRPr="00067198">
        <w:t>demands that all individuals acquire the</w:t>
      </w:r>
      <w:r>
        <w:t xml:space="preserve"> </w:t>
      </w:r>
      <w:r w:rsidRPr="00067198">
        <w:t>thinking skills that will enable them to</w:t>
      </w:r>
    </w:p>
    <w:p w14:paraId="562B16AA" w14:textId="77777777" w:rsidR="00E97097" w:rsidRPr="00067198" w:rsidRDefault="00405899" w:rsidP="00405899">
      <w:pPr>
        <w:widowControl w:val="0"/>
        <w:autoSpaceDE w:val="0"/>
        <w:autoSpaceDN w:val="0"/>
        <w:adjustRightInd w:val="0"/>
        <w:spacing w:line="331" w:lineRule="exact"/>
        <w:ind w:left="360"/>
      </w:pPr>
      <w:r>
        <w:t xml:space="preserve">     </w:t>
      </w:r>
      <w:r w:rsidR="00E97097" w:rsidRPr="00067198">
        <w:t xml:space="preserve"> learn</w:t>
      </w:r>
      <w:r w:rsidR="00E97097">
        <w:t xml:space="preserve"> </w:t>
      </w:r>
      <w:r w:rsidR="00E97097" w:rsidRPr="00067198">
        <w:t>on their own.</w:t>
      </w:r>
    </w:p>
    <w:p w14:paraId="4E1166F3" w14:textId="77777777" w:rsidR="00E97097" w:rsidRPr="00067198" w:rsidRDefault="00E97097" w:rsidP="00E97097">
      <w:pPr>
        <w:widowControl w:val="0"/>
        <w:numPr>
          <w:ilvl w:val="0"/>
          <w:numId w:val="3"/>
        </w:numPr>
        <w:autoSpaceDE w:val="0"/>
        <w:autoSpaceDN w:val="0"/>
        <w:adjustRightInd w:val="0"/>
        <w:spacing w:line="331" w:lineRule="exact"/>
      </w:pPr>
      <w:r w:rsidRPr="00067198">
        <w:t>Learning has a social context.</w:t>
      </w:r>
    </w:p>
    <w:p w14:paraId="0CA76766" w14:textId="77777777" w:rsidR="00E97097" w:rsidRPr="00067198" w:rsidRDefault="00E97097" w:rsidP="00E97097">
      <w:pPr>
        <w:widowControl w:val="0"/>
        <w:numPr>
          <w:ilvl w:val="0"/>
          <w:numId w:val="3"/>
        </w:numPr>
        <w:autoSpaceDE w:val="0"/>
        <w:autoSpaceDN w:val="0"/>
        <w:adjustRightInd w:val="0"/>
        <w:spacing w:line="331" w:lineRule="exact"/>
      </w:pPr>
      <w:r w:rsidRPr="00067198">
        <w:t>School libraries are essential to the</w:t>
      </w:r>
      <w:r>
        <w:t xml:space="preserve"> </w:t>
      </w:r>
      <w:r w:rsidRPr="00067198">
        <w:t>development of learning skills.</w:t>
      </w:r>
    </w:p>
    <w:p w14:paraId="0D3675D8" w14:textId="77777777" w:rsidR="00E97097" w:rsidRDefault="00E97097" w:rsidP="00E97097"/>
    <w:p w14:paraId="7D53A560" w14:textId="77777777" w:rsidR="00E97097" w:rsidRDefault="00E97097" w:rsidP="00E97097"/>
    <w:p w14:paraId="0CFC3FC6" w14:textId="77777777" w:rsidR="00E97097" w:rsidRPr="00067198" w:rsidRDefault="00E97097" w:rsidP="00E97097"/>
    <w:p w14:paraId="442757FC" w14:textId="77777777" w:rsidR="00E97097" w:rsidRDefault="00E97097" w:rsidP="00405899">
      <w:pPr>
        <w:ind w:firstLine="360"/>
      </w:pPr>
      <w:r w:rsidRPr="00067198">
        <w:t>The Standards describe how learners use skills,</w:t>
      </w:r>
      <w:r>
        <w:t xml:space="preserve"> </w:t>
      </w:r>
      <w:r w:rsidRPr="00067198">
        <w:t>resources, and tools to:</w:t>
      </w:r>
    </w:p>
    <w:p w14:paraId="34673C35" w14:textId="77777777" w:rsidR="00E97097" w:rsidRPr="00067198" w:rsidRDefault="00E97097" w:rsidP="00E97097"/>
    <w:p w14:paraId="777D990A" w14:textId="77777777" w:rsidR="00E97097" w:rsidRPr="00067198" w:rsidRDefault="00E05563" w:rsidP="00F92AFA">
      <w:pPr>
        <w:widowControl w:val="0"/>
        <w:autoSpaceDE w:val="0"/>
        <w:autoSpaceDN w:val="0"/>
        <w:adjustRightInd w:val="0"/>
        <w:spacing w:line="331" w:lineRule="exact"/>
        <w:ind w:left="720"/>
      </w:pPr>
      <w:r>
        <w:rPr>
          <w:noProof/>
        </w:rPr>
        <w:drawing>
          <wp:anchor distT="0" distB="0" distL="114300" distR="114300" simplePos="0" relativeHeight="251658240" behindDoc="0" locked="0" layoutInCell="1" allowOverlap="1" wp14:anchorId="6B9488B9" wp14:editId="3C4E0C94">
            <wp:simplePos x="0" y="0"/>
            <wp:positionH relativeFrom="column">
              <wp:posOffset>-228600</wp:posOffset>
            </wp:positionH>
            <wp:positionV relativeFrom="paragraph">
              <wp:posOffset>-1905</wp:posOffset>
            </wp:positionV>
            <wp:extent cx="2286000" cy="1868805"/>
            <wp:effectExtent l="0" t="0" r="0" b="0"/>
            <wp:wrapSquare wrapText="bothSides"/>
            <wp:docPr id="3" name="Picture 3" descr="inqui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quiry"/>
                    <pic:cNvPicPr>
                      <a:picLocks noChangeAspect="1" noChangeArrowheads="1"/>
                    </pic:cNvPicPr>
                  </pic:nvPicPr>
                  <pic:blipFill>
                    <a:blip r:embed="rId13" cstate="print">
                      <a:extLst>
                        <a:ext uri="{28A0092B-C50C-407E-A947-70E740481C1C}">
                          <a14:useLocalDpi xmlns:a14="http://schemas.microsoft.com/office/drawing/2010/main" val="0"/>
                        </a:ext>
                      </a:extLst>
                    </a:blip>
                    <a:srcRect l="17714"/>
                    <a:stretch>
                      <a:fillRect/>
                    </a:stretch>
                  </pic:blipFill>
                  <pic:spPr bwMode="auto">
                    <a:xfrm>
                      <a:off x="0" y="0"/>
                      <a:ext cx="2286000" cy="186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E97097" w:rsidRPr="00067198">
        <w:t>Inquire, think critically, and gain knowledge.</w:t>
      </w:r>
    </w:p>
    <w:p w14:paraId="28650208" w14:textId="77777777" w:rsidR="00E97097" w:rsidRPr="00067198" w:rsidRDefault="00E97097" w:rsidP="00F92AFA">
      <w:pPr>
        <w:widowControl w:val="0"/>
        <w:autoSpaceDE w:val="0"/>
        <w:autoSpaceDN w:val="0"/>
        <w:adjustRightInd w:val="0"/>
        <w:spacing w:line="331" w:lineRule="exact"/>
        <w:ind w:left="720"/>
      </w:pPr>
      <w:r w:rsidRPr="00067198">
        <w:t>Draw conclusions, make informed decisions, apply knowledge to new situations, and create new knowledge.</w:t>
      </w:r>
    </w:p>
    <w:p w14:paraId="460BA7E0" w14:textId="77777777" w:rsidR="00E97097" w:rsidRPr="00067198" w:rsidRDefault="00E97097" w:rsidP="00F92AFA">
      <w:pPr>
        <w:widowControl w:val="0"/>
        <w:autoSpaceDE w:val="0"/>
        <w:autoSpaceDN w:val="0"/>
        <w:adjustRightInd w:val="0"/>
        <w:spacing w:line="331" w:lineRule="exact"/>
        <w:ind w:left="720"/>
      </w:pPr>
      <w:r w:rsidRPr="00067198">
        <w:t>Share knowledge and participate ethically and</w:t>
      </w:r>
    </w:p>
    <w:p w14:paraId="48341457" w14:textId="77777777" w:rsidR="00E97097" w:rsidRPr="005D1EB6" w:rsidRDefault="00E97097" w:rsidP="00F92AFA">
      <w:pPr>
        <w:widowControl w:val="0"/>
        <w:autoSpaceDE w:val="0"/>
        <w:autoSpaceDN w:val="0"/>
        <w:adjustRightInd w:val="0"/>
        <w:spacing w:line="331" w:lineRule="exact"/>
        <w:ind w:left="720"/>
        <w:rPr>
          <w:color w:val="2E594F"/>
        </w:rPr>
      </w:pPr>
      <w:r w:rsidRPr="00067198">
        <w:t>Pursue personal and aesthetic growth productively as members of our society.</w:t>
      </w:r>
      <w:r w:rsidRPr="005D1EB6">
        <w:rPr>
          <w:color w:val="2E594F"/>
        </w:rPr>
        <w:t xml:space="preserve"> </w:t>
      </w:r>
    </w:p>
    <w:p w14:paraId="10FD30E3" w14:textId="77777777" w:rsidR="00E97097" w:rsidRDefault="00E97097" w:rsidP="00E97097">
      <w:pPr>
        <w:rPr>
          <w:color w:val="2E594F"/>
        </w:rPr>
      </w:pPr>
    </w:p>
    <w:p w14:paraId="5C4941CA" w14:textId="77777777" w:rsidR="00405899" w:rsidRDefault="00405899" w:rsidP="00E97097">
      <w:pPr>
        <w:rPr>
          <w:color w:val="2E594F"/>
        </w:rPr>
      </w:pPr>
    </w:p>
    <w:p w14:paraId="016DCD9C" w14:textId="77777777" w:rsidR="00E97097" w:rsidRDefault="00E97097" w:rsidP="00E97097">
      <w:pPr>
        <w:rPr>
          <w:color w:val="2E594F"/>
        </w:rPr>
      </w:pPr>
    </w:p>
    <w:p w14:paraId="64822B5E" w14:textId="0BD5AD6E" w:rsidR="0049240B" w:rsidRPr="00CB37DA" w:rsidRDefault="000900DD" w:rsidP="00CB37DA">
      <w:pPr>
        <w:ind w:left="2880"/>
        <w:rPr>
          <w:color w:val="2E594F"/>
        </w:rPr>
      </w:pPr>
      <w:r>
        <w:rPr>
          <w:b/>
          <w:bCs/>
          <w:sz w:val="28"/>
          <w:szCs w:val="28"/>
        </w:rPr>
        <w:t xml:space="preserve">  </w:t>
      </w:r>
      <w:r w:rsidR="00154940">
        <w:rPr>
          <w:b/>
          <w:bCs/>
          <w:sz w:val="28"/>
          <w:szCs w:val="28"/>
        </w:rPr>
        <w:t xml:space="preserve">   </w:t>
      </w:r>
    </w:p>
    <w:p w14:paraId="06281E4B" w14:textId="77777777" w:rsidR="00980D2B" w:rsidRDefault="0049240B" w:rsidP="0049240B">
      <w:pPr>
        <w:pStyle w:val="Style"/>
        <w:spacing w:line="321" w:lineRule="exact"/>
        <w:rPr>
          <w:b/>
          <w:bCs/>
          <w:sz w:val="28"/>
          <w:szCs w:val="28"/>
        </w:rPr>
      </w:pPr>
      <w:r>
        <w:rPr>
          <w:b/>
          <w:bCs/>
          <w:sz w:val="28"/>
          <w:szCs w:val="28"/>
        </w:rPr>
        <w:t xml:space="preserve">                    </w:t>
      </w:r>
    </w:p>
    <w:p w14:paraId="6056DD8C" w14:textId="77777777" w:rsidR="00583E57" w:rsidRDefault="000900DD" w:rsidP="0049240B">
      <w:pPr>
        <w:pStyle w:val="Style"/>
        <w:spacing w:line="321" w:lineRule="exact"/>
        <w:rPr>
          <w:b/>
          <w:bCs/>
          <w:sz w:val="28"/>
          <w:szCs w:val="28"/>
        </w:rPr>
      </w:pPr>
      <w:r>
        <w:rPr>
          <w:b/>
          <w:bCs/>
          <w:sz w:val="28"/>
          <w:szCs w:val="28"/>
        </w:rPr>
        <w:t xml:space="preserve"> </w:t>
      </w:r>
    </w:p>
    <w:p w14:paraId="4EBD91A7" w14:textId="77777777" w:rsidR="00581A1C" w:rsidRDefault="00583E57" w:rsidP="00581A1C">
      <w:pPr>
        <w:pStyle w:val="Style"/>
        <w:spacing w:line="321" w:lineRule="exact"/>
        <w:rPr>
          <w:b/>
          <w:bCs/>
          <w:sz w:val="28"/>
          <w:szCs w:val="28"/>
        </w:rPr>
      </w:pPr>
      <w:r>
        <w:rPr>
          <w:b/>
          <w:bCs/>
          <w:sz w:val="28"/>
          <w:szCs w:val="28"/>
        </w:rPr>
        <w:t xml:space="preserve">                         </w:t>
      </w:r>
      <w:r w:rsidR="00E97097" w:rsidRPr="000900DD">
        <w:rPr>
          <w:b/>
          <w:bCs/>
          <w:sz w:val="28"/>
          <w:szCs w:val="28"/>
        </w:rPr>
        <w:t xml:space="preserve">LIBRARY MEDIA ADVISORY COMMITTEE </w:t>
      </w:r>
    </w:p>
    <w:p w14:paraId="0F3CB0FF" w14:textId="1272874F" w:rsidR="00F07612" w:rsidRPr="00581A1C" w:rsidRDefault="00E97097" w:rsidP="00581A1C">
      <w:pPr>
        <w:pStyle w:val="Style"/>
        <w:spacing w:line="321" w:lineRule="exact"/>
        <w:rPr>
          <w:b/>
          <w:bCs/>
          <w:sz w:val="28"/>
          <w:szCs w:val="28"/>
        </w:rPr>
      </w:pPr>
      <w:r>
        <w:rPr>
          <w:sz w:val="22"/>
          <w:szCs w:val="22"/>
        </w:rPr>
        <w:t xml:space="preserve">This committee serves in an advisory capacity by assisting the library media specialist in conducting surveys needed to obtain information concerning the library media center and its functions. Committee </w:t>
      </w:r>
      <w:r>
        <w:rPr>
          <w:sz w:val="22"/>
          <w:szCs w:val="22"/>
        </w:rPr>
        <w:lastRenderedPageBreak/>
        <w:t xml:space="preserve">members help to emphasize the importance of the library media center and its uses to their students and colleagues. Subject area and grade level teams meet with committee members to discuss curriculum needs for purchasing materials for the library media center. </w:t>
      </w:r>
      <w:r w:rsidR="0049240B">
        <w:rPr>
          <w:sz w:val="22"/>
          <w:szCs w:val="22"/>
        </w:rPr>
        <w:t xml:space="preserve"> </w:t>
      </w:r>
    </w:p>
    <w:p w14:paraId="265ED71E" w14:textId="77777777" w:rsidR="00E97097" w:rsidRPr="00B841E1" w:rsidRDefault="00F07612" w:rsidP="0049240B">
      <w:pPr>
        <w:pStyle w:val="Style"/>
        <w:spacing w:before="283" w:line="283" w:lineRule="exact"/>
        <w:ind w:right="1"/>
        <w:rPr>
          <w:b/>
          <w:bCs/>
          <w:w w:val="92"/>
          <w:sz w:val="28"/>
          <w:szCs w:val="28"/>
        </w:rPr>
      </w:pPr>
      <w:r>
        <w:rPr>
          <w:sz w:val="22"/>
          <w:szCs w:val="22"/>
        </w:rPr>
        <w:t xml:space="preserve">             </w:t>
      </w:r>
      <w:r w:rsidR="00B841E1" w:rsidRPr="00B841E1">
        <w:rPr>
          <w:b/>
          <w:bCs/>
          <w:w w:val="92"/>
          <w:sz w:val="28"/>
          <w:szCs w:val="28"/>
        </w:rPr>
        <w:t>LIBRARY MEDIA A</w:t>
      </w:r>
      <w:r w:rsidR="00E97097" w:rsidRPr="00B841E1">
        <w:rPr>
          <w:b/>
          <w:bCs/>
          <w:w w:val="92"/>
          <w:sz w:val="28"/>
          <w:szCs w:val="28"/>
        </w:rPr>
        <w:t>DVISORY COMM</w:t>
      </w:r>
      <w:r w:rsidR="00B841E1">
        <w:rPr>
          <w:b/>
          <w:bCs/>
          <w:w w:val="92"/>
          <w:sz w:val="28"/>
          <w:szCs w:val="28"/>
        </w:rPr>
        <w:t>ITTEE GUIDELINES</w:t>
      </w:r>
    </w:p>
    <w:p w14:paraId="1F6F6162" w14:textId="77777777" w:rsidR="00E97097" w:rsidRDefault="00E97097" w:rsidP="00405899">
      <w:pPr>
        <w:pStyle w:val="Style"/>
        <w:numPr>
          <w:ilvl w:val="0"/>
          <w:numId w:val="1"/>
        </w:numPr>
        <w:spacing w:before="96" w:line="355" w:lineRule="exact"/>
        <w:ind w:left="1070" w:right="653" w:hanging="350"/>
        <w:rPr>
          <w:sz w:val="22"/>
          <w:szCs w:val="22"/>
        </w:rPr>
      </w:pPr>
      <w:r>
        <w:rPr>
          <w:sz w:val="22"/>
          <w:szCs w:val="22"/>
        </w:rPr>
        <w:t xml:space="preserve">The committee will consist of the library media specialist, administrators, teachers, students, and parents. </w:t>
      </w:r>
    </w:p>
    <w:p w14:paraId="0EF7AB05" w14:textId="77777777" w:rsidR="00E97097" w:rsidRDefault="00E97097" w:rsidP="00405899">
      <w:pPr>
        <w:pStyle w:val="Style"/>
        <w:numPr>
          <w:ilvl w:val="0"/>
          <w:numId w:val="1"/>
        </w:numPr>
        <w:spacing w:before="14" w:line="326" w:lineRule="exact"/>
        <w:ind w:left="1065" w:right="120" w:hanging="345"/>
        <w:rPr>
          <w:sz w:val="22"/>
          <w:szCs w:val="22"/>
        </w:rPr>
      </w:pPr>
      <w:r>
        <w:rPr>
          <w:sz w:val="22"/>
          <w:szCs w:val="22"/>
        </w:rPr>
        <w:t xml:space="preserve">The library media supervisor will serve as the central office liaison. The library media specialist will serve as the chairperson. </w:t>
      </w:r>
    </w:p>
    <w:p w14:paraId="4E689E0E" w14:textId="77777777" w:rsidR="00E97097" w:rsidRDefault="00E97097" w:rsidP="00405899">
      <w:pPr>
        <w:pStyle w:val="Style"/>
        <w:numPr>
          <w:ilvl w:val="0"/>
          <w:numId w:val="1"/>
        </w:numPr>
        <w:spacing w:before="4" w:line="321" w:lineRule="exact"/>
        <w:ind w:left="1079" w:right="-10" w:hanging="345"/>
        <w:rPr>
          <w:sz w:val="22"/>
          <w:szCs w:val="22"/>
        </w:rPr>
      </w:pPr>
      <w:r>
        <w:rPr>
          <w:sz w:val="22"/>
          <w:szCs w:val="22"/>
        </w:rPr>
        <w:t>The committee members will be selected by the library media specialist.</w:t>
      </w:r>
    </w:p>
    <w:p w14:paraId="1E84649E" w14:textId="77777777" w:rsidR="00E97097" w:rsidRDefault="00E97097" w:rsidP="00405899">
      <w:pPr>
        <w:pStyle w:val="Style"/>
        <w:numPr>
          <w:ilvl w:val="0"/>
          <w:numId w:val="1"/>
        </w:numPr>
        <w:spacing w:before="52" w:line="307" w:lineRule="exact"/>
        <w:ind w:left="1065" w:right="283" w:hanging="345"/>
        <w:rPr>
          <w:sz w:val="22"/>
          <w:szCs w:val="22"/>
        </w:rPr>
      </w:pPr>
      <w:r>
        <w:rPr>
          <w:sz w:val="22"/>
          <w:szCs w:val="22"/>
        </w:rPr>
        <w:t xml:space="preserve">The committee will meet for budget planning and again as needed. </w:t>
      </w:r>
    </w:p>
    <w:p w14:paraId="5814B998" w14:textId="77777777" w:rsidR="00E97097" w:rsidRDefault="00E97097" w:rsidP="00405899">
      <w:pPr>
        <w:pStyle w:val="Style"/>
        <w:numPr>
          <w:ilvl w:val="0"/>
          <w:numId w:val="1"/>
        </w:numPr>
        <w:spacing w:before="14" w:line="326" w:lineRule="exact"/>
        <w:ind w:left="1065" w:right="120" w:hanging="345"/>
        <w:rPr>
          <w:sz w:val="22"/>
          <w:szCs w:val="22"/>
        </w:rPr>
      </w:pPr>
      <w:r>
        <w:rPr>
          <w:sz w:val="22"/>
          <w:szCs w:val="22"/>
        </w:rPr>
        <w:t xml:space="preserve">All committee meetings will be announced and open to any staff members who wish to attend. </w:t>
      </w:r>
    </w:p>
    <w:p w14:paraId="2E20DEE7" w14:textId="77777777" w:rsidR="00F07612" w:rsidRDefault="00E97097" w:rsidP="00F07612">
      <w:pPr>
        <w:pStyle w:val="Style"/>
        <w:numPr>
          <w:ilvl w:val="0"/>
          <w:numId w:val="1"/>
        </w:numPr>
        <w:spacing w:before="4" w:line="321" w:lineRule="exact"/>
        <w:ind w:left="1080" w:right="346" w:hanging="360"/>
        <w:rPr>
          <w:sz w:val="22"/>
          <w:szCs w:val="22"/>
        </w:rPr>
      </w:pPr>
      <w:r>
        <w:rPr>
          <w:sz w:val="22"/>
          <w:szCs w:val="22"/>
        </w:rPr>
        <w:t>The committee will review any "</w:t>
      </w:r>
      <w:r>
        <w:rPr>
          <w:sz w:val="22"/>
          <w:szCs w:val="22"/>
          <w:u w:val="single"/>
        </w:rPr>
        <w:t xml:space="preserve">Citizens Request For Reconsideration of Instructional Materials" </w:t>
      </w:r>
      <w:r>
        <w:rPr>
          <w:sz w:val="22"/>
          <w:szCs w:val="22"/>
        </w:rPr>
        <w:t>form received, read the questionable mate</w:t>
      </w:r>
      <w:r w:rsidR="00F07612">
        <w:rPr>
          <w:sz w:val="22"/>
          <w:szCs w:val="22"/>
        </w:rPr>
        <w:t>rial, and discuss recommendation</w:t>
      </w:r>
    </w:p>
    <w:p w14:paraId="3E13FFDC" w14:textId="77777777" w:rsidR="00F07612" w:rsidRDefault="00F07612" w:rsidP="00F07612">
      <w:pPr>
        <w:pStyle w:val="Style"/>
        <w:spacing w:before="4" w:line="321" w:lineRule="exact"/>
        <w:ind w:left="720" w:right="346"/>
        <w:rPr>
          <w:sz w:val="22"/>
          <w:szCs w:val="22"/>
        </w:rPr>
      </w:pPr>
    </w:p>
    <w:p w14:paraId="204B80C0" w14:textId="77777777" w:rsidR="00F07612" w:rsidRPr="00F07612" w:rsidRDefault="00F07612" w:rsidP="00F07612">
      <w:pPr>
        <w:pStyle w:val="Style"/>
        <w:spacing w:before="4" w:line="321" w:lineRule="exact"/>
        <w:ind w:left="720" w:right="346"/>
        <w:rPr>
          <w:b/>
          <w:sz w:val="28"/>
          <w:szCs w:val="28"/>
        </w:rPr>
      </w:pPr>
    </w:p>
    <w:p w14:paraId="0B9719D3" w14:textId="77777777" w:rsidR="00D06F48" w:rsidRPr="00F07612" w:rsidRDefault="00F07612" w:rsidP="00F07612">
      <w:pPr>
        <w:pStyle w:val="Style"/>
        <w:spacing w:before="4" w:line="321" w:lineRule="exact"/>
        <w:ind w:left="720" w:right="346"/>
        <w:rPr>
          <w:b/>
          <w:sz w:val="28"/>
          <w:szCs w:val="28"/>
        </w:rPr>
      </w:pPr>
      <w:r>
        <w:rPr>
          <w:b/>
          <w:sz w:val="28"/>
          <w:szCs w:val="28"/>
        </w:rPr>
        <w:t xml:space="preserve">          </w:t>
      </w:r>
      <w:r w:rsidR="00D06F48" w:rsidRPr="00F07612">
        <w:rPr>
          <w:b/>
          <w:sz w:val="28"/>
          <w:szCs w:val="28"/>
        </w:rPr>
        <w:t>CRITERIA FOR SELECTION OF RESOURCES</w:t>
      </w:r>
    </w:p>
    <w:p w14:paraId="3EC65F7C" w14:textId="77777777" w:rsidR="00D06F48" w:rsidRDefault="00D06F48" w:rsidP="00446C8B">
      <w:pPr>
        <w:spacing w:line="336" w:lineRule="exact"/>
        <w:ind w:left="720"/>
      </w:pPr>
      <w:r>
        <w:t xml:space="preserve">The standard for selection of library media instructional, informational, and recreational resources is determined by the policy of the Board of School Commissioners.  Content considerations include how it relates to the curriculum, the existing collection, and the needs, values, and interests of the community.  Items for purchase are evaluated on the basis of: </w:t>
      </w:r>
    </w:p>
    <w:p w14:paraId="5B49FBDA" w14:textId="0537382E" w:rsidR="00D06F48" w:rsidRPr="00935694" w:rsidRDefault="00D06F48" w:rsidP="00D06F48">
      <w:pPr>
        <w:spacing w:line="331" w:lineRule="exact"/>
        <w:ind w:left="360"/>
      </w:pPr>
    </w:p>
    <w:p w14:paraId="404FB1F0" w14:textId="1EA01848" w:rsidR="00D06F48" w:rsidRDefault="00D06F48" w:rsidP="00D06F48">
      <w:pPr>
        <w:numPr>
          <w:ilvl w:val="0"/>
          <w:numId w:val="5"/>
        </w:numPr>
        <w:autoSpaceDE w:val="0"/>
        <w:autoSpaceDN w:val="0"/>
        <w:adjustRightInd w:val="0"/>
        <w:spacing w:line="331" w:lineRule="exact"/>
      </w:pPr>
      <w:r>
        <w:t xml:space="preserve">Developmental, cultural, and learning needs of the school population </w:t>
      </w:r>
    </w:p>
    <w:p w14:paraId="4C6A1290" w14:textId="77777777" w:rsidR="00D06F48" w:rsidRDefault="00D06F48" w:rsidP="00D06F48">
      <w:pPr>
        <w:numPr>
          <w:ilvl w:val="0"/>
          <w:numId w:val="5"/>
        </w:numPr>
        <w:autoSpaceDE w:val="0"/>
        <w:autoSpaceDN w:val="0"/>
        <w:adjustRightInd w:val="0"/>
        <w:spacing w:line="331" w:lineRule="exact"/>
      </w:pPr>
      <w:r>
        <w:t xml:space="preserve">Organization and presentation </w:t>
      </w:r>
    </w:p>
    <w:p w14:paraId="1C56F801" w14:textId="77777777" w:rsidR="00D06F48" w:rsidRDefault="00D06F48" w:rsidP="00D06F48">
      <w:pPr>
        <w:numPr>
          <w:ilvl w:val="0"/>
          <w:numId w:val="5"/>
        </w:numPr>
        <w:autoSpaceDE w:val="0"/>
        <w:autoSpaceDN w:val="0"/>
        <w:adjustRightInd w:val="0"/>
        <w:spacing w:line="331" w:lineRule="exact"/>
      </w:pPr>
      <w:r>
        <w:t xml:space="preserve">Importance of the subject matter </w:t>
      </w:r>
    </w:p>
    <w:p w14:paraId="4F750219" w14:textId="77777777" w:rsidR="00D06F48" w:rsidRDefault="00D06F48" w:rsidP="00D06F48">
      <w:pPr>
        <w:numPr>
          <w:ilvl w:val="0"/>
          <w:numId w:val="5"/>
        </w:numPr>
        <w:autoSpaceDE w:val="0"/>
        <w:autoSpaceDN w:val="0"/>
        <w:adjustRightInd w:val="0"/>
        <w:spacing w:line="331" w:lineRule="exact"/>
      </w:pPr>
      <w:r>
        <w:t xml:space="preserve">Quality of production and durability </w:t>
      </w:r>
    </w:p>
    <w:p w14:paraId="56DE5AB6" w14:textId="77777777" w:rsidR="00D06F48" w:rsidRDefault="00D06F48" w:rsidP="00D06F48">
      <w:pPr>
        <w:numPr>
          <w:ilvl w:val="0"/>
          <w:numId w:val="5"/>
        </w:numPr>
        <w:autoSpaceDE w:val="0"/>
        <w:autoSpaceDN w:val="0"/>
        <w:adjustRightInd w:val="0"/>
        <w:spacing w:line="331" w:lineRule="exact"/>
      </w:pPr>
      <w:r>
        <w:t>Appeal and appropriateness to the students’ reading ability</w:t>
      </w:r>
    </w:p>
    <w:p w14:paraId="2B4AEBF5" w14:textId="77777777" w:rsidR="00D06F48" w:rsidRDefault="00D06F48" w:rsidP="00D06F48">
      <w:pPr>
        <w:numPr>
          <w:ilvl w:val="0"/>
          <w:numId w:val="5"/>
        </w:numPr>
        <w:autoSpaceDE w:val="0"/>
        <w:autoSpaceDN w:val="0"/>
        <w:adjustRightInd w:val="0"/>
        <w:spacing w:line="331" w:lineRule="exact"/>
      </w:pPr>
      <w:r>
        <w:t xml:space="preserve">Accuracy and validity </w:t>
      </w:r>
    </w:p>
    <w:p w14:paraId="744AE8CC" w14:textId="77777777" w:rsidR="00D06F48" w:rsidRDefault="00D06F48" w:rsidP="00D06F48">
      <w:pPr>
        <w:numPr>
          <w:ilvl w:val="0"/>
          <w:numId w:val="5"/>
        </w:numPr>
        <w:autoSpaceDE w:val="0"/>
        <w:autoSpaceDN w:val="0"/>
        <w:adjustRightInd w:val="0"/>
        <w:spacing w:line="331" w:lineRule="exact"/>
      </w:pPr>
      <w:r>
        <w:t xml:space="preserve">Reliability of producers or publishers </w:t>
      </w:r>
    </w:p>
    <w:p w14:paraId="7D9A8BFA" w14:textId="77777777" w:rsidR="00C26881" w:rsidRDefault="00D06F48" w:rsidP="00C26881">
      <w:pPr>
        <w:numPr>
          <w:ilvl w:val="0"/>
          <w:numId w:val="5"/>
        </w:numPr>
        <w:autoSpaceDE w:val="0"/>
        <w:autoSpaceDN w:val="0"/>
        <w:adjustRightInd w:val="0"/>
        <w:spacing w:line="331" w:lineRule="exact"/>
      </w:pPr>
      <w:r>
        <w:t xml:space="preserve">Reputation and significance of the author, artist, composer, etc. </w:t>
      </w:r>
    </w:p>
    <w:p w14:paraId="400737D6" w14:textId="746263C6" w:rsidR="00D06F48" w:rsidRDefault="00D06F48" w:rsidP="00C26881">
      <w:pPr>
        <w:numPr>
          <w:ilvl w:val="0"/>
          <w:numId w:val="5"/>
        </w:numPr>
        <w:autoSpaceDE w:val="0"/>
        <w:autoSpaceDN w:val="0"/>
        <w:adjustRightInd w:val="0"/>
        <w:spacing w:line="331" w:lineRule="exact"/>
      </w:pPr>
      <w:r>
        <w:t xml:space="preserve">Award winning materials recognized for </w:t>
      </w:r>
      <w:r w:rsidRPr="00612EF1">
        <w:t>literary and/or artistic value and merit.</w:t>
      </w:r>
    </w:p>
    <w:p w14:paraId="6FF5D139" w14:textId="77777777" w:rsidR="00D06F48" w:rsidRPr="000A417E" w:rsidRDefault="00D06F48" w:rsidP="00D06F48">
      <w:pPr>
        <w:numPr>
          <w:ilvl w:val="0"/>
          <w:numId w:val="5"/>
        </w:numPr>
        <w:autoSpaceDE w:val="0"/>
        <w:autoSpaceDN w:val="0"/>
        <w:adjustRightInd w:val="0"/>
        <w:spacing w:line="331" w:lineRule="exact"/>
      </w:pPr>
      <w:r>
        <w:t>Format and price</w:t>
      </w:r>
    </w:p>
    <w:p w14:paraId="446878A9" w14:textId="77777777" w:rsidR="00AD2ACE" w:rsidRPr="00F07612" w:rsidRDefault="00F07612" w:rsidP="00F07612">
      <w:pPr>
        <w:autoSpaceDE w:val="0"/>
        <w:autoSpaceDN w:val="0"/>
        <w:adjustRightInd w:val="0"/>
        <w:spacing w:line="331" w:lineRule="exact"/>
        <w:ind w:left="1080"/>
      </w:pPr>
      <w:r>
        <w:t xml:space="preserve">                                                     </w:t>
      </w:r>
    </w:p>
    <w:p w14:paraId="7EFBBA97" w14:textId="77777777" w:rsidR="005D1EB6" w:rsidRDefault="005D1EB6" w:rsidP="00C26881">
      <w:pPr>
        <w:rPr>
          <w:b/>
          <w:bCs/>
          <w:sz w:val="32"/>
          <w:szCs w:val="32"/>
        </w:rPr>
      </w:pPr>
    </w:p>
    <w:p w14:paraId="1A322712" w14:textId="77777777" w:rsidR="005D1EB6" w:rsidRDefault="005D1EB6" w:rsidP="00C70AB9">
      <w:pPr>
        <w:jc w:val="center"/>
        <w:rPr>
          <w:b/>
          <w:bCs/>
          <w:sz w:val="32"/>
          <w:szCs w:val="32"/>
        </w:rPr>
      </w:pPr>
    </w:p>
    <w:p w14:paraId="1111ACE4" w14:textId="77777777" w:rsidR="00C70AB9" w:rsidRDefault="00C70AB9" w:rsidP="00C70AB9">
      <w:pPr>
        <w:jc w:val="center"/>
        <w:rPr>
          <w:b/>
          <w:bCs/>
          <w:sz w:val="32"/>
          <w:szCs w:val="32"/>
        </w:rPr>
      </w:pPr>
      <w:r w:rsidRPr="00355AA6">
        <w:rPr>
          <w:b/>
          <w:bCs/>
          <w:sz w:val="32"/>
          <w:szCs w:val="32"/>
        </w:rPr>
        <w:t xml:space="preserve">INTERNET ACCEPTABLE USE </w:t>
      </w:r>
    </w:p>
    <w:p w14:paraId="6E226803" w14:textId="77777777" w:rsidR="00C70AB9" w:rsidRPr="00A12BD8" w:rsidRDefault="00C70AB9" w:rsidP="00C70AB9">
      <w:pPr>
        <w:jc w:val="center"/>
        <w:rPr>
          <w:b/>
          <w:bCs/>
        </w:rPr>
      </w:pPr>
    </w:p>
    <w:p w14:paraId="38FD3C58" w14:textId="77777777" w:rsidR="00C70AB9" w:rsidRDefault="00C70AB9" w:rsidP="00B17ED9">
      <w:pPr>
        <w:rPr>
          <w:b/>
          <w:bCs/>
        </w:rPr>
      </w:pPr>
      <w:r w:rsidRPr="00A12BD8">
        <w:rPr>
          <w:b/>
          <w:bCs/>
        </w:rPr>
        <w:t>MCPSS Policy NO. 3.50</w:t>
      </w:r>
    </w:p>
    <w:p w14:paraId="6600BC2E" w14:textId="77777777" w:rsidR="00B17ED9" w:rsidRPr="00B17ED9" w:rsidRDefault="00B17ED9" w:rsidP="00B17ED9">
      <w:pPr>
        <w:rPr>
          <w:b/>
          <w:bCs/>
        </w:rPr>
      </w:pPr>
    </w:p>
    <w:p w14:paraId="4540241A" w14:textId="77777777" w:rsidR="00C70AB9" w:rsidRPr="00A12BD8" w:rsidRDefault="00C70AB9" w:rsidP="00C70AB9">
      <w:r w:rsidRPr="00A12BD8">
        <w:t xml:space="preserve">The Board supports access for students to rich information resources and the development by staff of appropriate skills to analyze and evaluate such resources.  </w:t>
      </w:r>
    </w:p>
    <w:p w14:paraId="48B5C8CB" w14:textId="77777777" w:rsidR="00C70AB9" w:rsidRPr="00A12BD8" w:rsidRDefault="00C70AB9" w:rsidP="00C70AB9"/>
    <w:p w14:paraId="00E4FB4D" w14:textId="77777777" w:rsidR="00C70AB9" w:rsidRPr="00A12BD8" w:rsidRDefault="00C70AB9" w:rsidP="00C70AB9">
      <w:r w:rsidRPr="00A12BD8">
        <w:t>All such materials shall be consist</w:t>
      </w:r>
      <w:r>
        <w:t>e</w:t>
      </w:r>
      <w:r w:rsidRPr="00A12BD8">
        <w:t>nt with board-system guidelines and staff will provide guidance and instruction to students in the appropriate use of such resources.</w:t>
      </w:r>
    </w:p>
    <w:p w14:paraId="6B896D7F" w14:textId="77777777" w:rsidR="00C70AB9" w:rsidRPr="00A12BD8" w:rsidRDefault="00C70AB9" w:rsidP="00C70AB9"/>
    <w:p w14:paraId="123A87A5" w14:textId="77777777" w:rsidR="00F07612" w:rsidRDefault="00C70AB9" w:rsidP="00F07612">
      <w:r w:rsidRPr="00A12BD8">
        <w:t>Annually, students and parents will be given the system’s guidelines and rules governing procedures for acceptable use of the Internet describing the information available and prohibited uses of system computers.  Students and parents must sign a written statement acknowledging the guidelines in order for the student to access the Internet at scho</w:t>
      </w:r>
      <w:r w:rsidR="00F07612">
        <w:t>ol.</w:t>
      </w:r>
    </w:p>
    <w:p w14:paraId="6A72702C" w14:textId="77777777" w:rsidR="00F07612" w:rsidRDefault="00F07612" w:rsidP="00F07612"/>
    <w:p w14:paraId="434640C5" w14:textId="77777777" w:rsidR="00C70AB9" w:rsidRPr="00F07612" w:rsidRDefault="00C70AB9" w:rsidP="00F07612">
      <w:r w:rsidRPr="004127E3">
        <w:rPr>
          <w:b/>
        </w:rPr>
        <w:t>Parental Contract Regarding the Safe and Acceptable Use of the Internet</w:t>
      </w:r>
    </w:p>
    <w:p w14:paraId="792F97E9" w14:textId="77777777" w:rsidR="00C70AB9" w:rsidRPr="004127E3" w:rsidRDefault="00C70AB9" w:rsidP="00C70AB9">
      <w:pPr>
        <w:spacing w:line="331" w:lineRule="exact"/>
      </w:pPr>
      <w:r w:rsidRPr="004127E3">
        <w:t xml:space="preserve">By signing the Parent or Guardian and Student Acknowledgment for the Student Handbook and Code of Conduct, which is found </w:t>
      </w:r>
      <w:r w:rsidR="00F07612">
        <w:t>in registration materials</w:t>
      </w:r>
      <w:r w:rsidRPr="004127E3">
        <w:t>, the parent agrees to the rules and regulations stated in the Internet Acceptable Use and Safety Policy. The parent or guardian of this student has read the terms and conditions for system Internet access privileges. The parent understands this access is for educational purposes and that the Mobile County Public School System has taken available precautions in forewarning and educating all interested parties of the controversial material that is accessible on the Internet.</w:t>
      </w:r>
    </w:p>
    <w:p w14:paraId="31E3B763" w14:textId="77777777" w:rsidR="00C70AB9" w:rsidRPr="004127E3" w:rsidRDefault="00C70AB9" w:rsidP="00C70AB9">
      <w:pPr>
        <w:spacing w:line="331" w:lineRule="exact"/>
      </w:pPr>
    </w:p>
    <w:p w14:paraId="07FF209E" w14:textId="26557341" w:rsidR="00AD2ACE" w:rsidRPr="00942A05" w:rsidRDefault="00C70AB9" w:rsidP="00942A05">
      <w:pPr>
        <w:spacing w:line="331" w:lineRule="exact"/>
      </w:pPr>
      <w:r>
        <w:t xml:space="preserve">The </w:t>
      </w:r>
      <w:r w:rsidR="11B86165">
        <w:t>parents also recognize</w:t>
      </w:r>
      <w:r>
        <w:t xml:space="preserve"> that it is impossible for the Mobile County Public School System to restrict access to all controversial materials. The parent will not hold the Mobile County Public School System or its employees responsible for materials acquired by my son/daughter over the school system network. The parent hereby </w:t>
      </w:r>
      <w:bookmarkStart w:id="3" w:name="_Int_N4ae1pQn"/>
      <w:proofErr w:type="spellStart"/>
      <w:r>
        <w:t>gives</w:t>
      </w:r>
      <w:bookmarkEnd w:id="3"/>
      <w:proofErr w:type="spellEnd"/>
      <w:r>
        <w:t xml:space="preserve"> permission to the Mobile County Public School System to issue Internet access privileges to thei</w:t>
      </w:r>
      <w:r w:rsidR="00942A05">
        <w:t>r son/daughter.</w:t>
      </w:r>
    </w:p>
    <w:p w14:paraId="61930418" w14:textId="77777777" w:rsidR="00AD2ACE" w:rsidRDefault="00AD2ACE" w:rsidP="00AD2ACE">
      <w:pPr>
        <w:jc w:val="center"/>
        <w:rPr>
          <w:b/>
          <w:bCs/>
          <w:sz w:val="32"/>
          <w:szCs w:val="30"/>
        </w:rPr>
      </w:pPr>
    </w:p>
    <w:p w14:paraId="6010FD7C" w14:textId="01AD79D4" w:rsidR="00AD2ACE" w:rsidRDefault="00AD2ACE" w:rsidP="00942A05">
      <w:pPr>
        <w:rPr>
          <w:b/>
          <w:bCs/>
          <w:sz w:val="32"/>
          <w:szCs w:val="30"/>
        </w:rPr>
      </w:pPr>
    </w:p>
    <w:p w14:paraId="772758F5" w14:textId="3B8CAFE2" w:rsidR="00C26881" w:rsidRDefault="00C26881" w:rsidP="00942A05">
      <w:pPr>
        <w:rPr>
          <w:b/>
          <w:bCs/>
          <w:sz w:val="32"/>
          <w:szCs w:val="30"/>
        </w:rPr>
      </w:pPr>
    </w:p>
    <w:p w14:paraId="1F444BD8" w14:textId="1A1E4FAC" w:rsidR="00C26881" w:rsidRDefault="00C26881" w:rsidP="00942A05">
      <w:pPr>
        <w:rPr>
          <w:b/>
          <w:bCs/>
          <w:sz w:val="32"/>
          <w:szCs w:val="30"/>
        </w:rPr>
      </w:pPr>
    </w:p>
    <w:p w14:paraId="17E347CA" w14:textId="0545BCBF" w:rsidR="00C26881" w:rsidRDefault="00C26881" w:rsidP="00942A05">
      <w:pPr>
        <w:rPr>
          <w:b/>
          <w:bCs/>
          <w:sz w:val="32"/>
          <w:szCs w:val="30"/>
        </w:rPr>
      </w:pPr>
    </w:p>
    <w:p w14:paraId="5F668CE1" w14:textId="7C3774FE" w:rsidR="00C26881" w:rsidRDefault="00C26881" w:rsidP="00942A05">
      <w:pPr>
        <w:rPr>
          <w:b/>
          <w:bCs/>
          <w:sz w:val="32"/>
          <w:szCs w:val="30"/>
        </w:rPr>
      </w:pPr>
    </w:p>
    <w:p w14:paraId="76902BA2" w14:textId="13E6CD55" w:rsidR="00C26881" w:rsidRDefault="00C26881" w:rsidP="00942A05">
      <w:pPr>
        <w:rPr>
          <w:b/>
          <w:bCs/>
          <w:sz w:val="32"/>
          <w:szCs w:val="30"/>
        </w:rPr>
      </w:pPr>
    </w:p>
    <w:p w14:paraId="10DBB0DB" w14:textId="77777777" w:rsidR="00C26881" w:rsidRDefault="00C26881" w:rsidP="00942A05">
      <w:pPr>
        <w:rPr>
          <w:b/>
          <w:bCs/>
          <w:sz w:val="32"/>
          <w:szCs w:val="30"/>
        </w:rPr>
      </w:pPr>
    </w:p>
    <w:p w14:paraId="5D2CB8B1" w14:textId="77777777" w:rsidR="00AD2ACE" w:rsidRDefault="00AD2ACE" w:rsidP="00AD2ACE">
      <w:pPr>
        <w:jc w:val="center"/>
        <w:rPr>
          <w:b/>
          <w:bCs/>
          <w:sz w:val="32"/>
          <w:szCs w:val="30"/>
        </w:rPr>
      </w:pPr>
    </w:p>
    <w:p w14:paraId="17B65271" w14:textId="77777777" w:rsidR="00C70AB9" w:rsidRPr="00F07612" w:rsidRDefault="00F07612" w:rsidP="00F07612">
      <w:pPr>
        <w:jc w:val="center"/>
        <w:rPr>
          <w:bCs/>
        </w:rPr>
      </w:pPr>
      <w:r>
        <w:rPr>
          <w:b/>
          <w:bCs/>
          <w:sz w:val="32"/>
          <w:szCs w:val="30"/>
        </w:rPr>
        <w:t xml:space="preserve"> </w:t>
      </w:r>
    </w:p>
    <w:p w14:paraId="170C76AC" w14:textId="77777777" w:rsidR="00583E57" w:rsidRDefault="00583E57" w:rsidP="00C70AB9">
      <w:pPr>
        <w:jc w:val="center"/>
        <w:rPr>
          <w:b/>
          <w:bCs/>
          <w:sz w:val="32"/>
          <w:szCs w:val="30"/>
        </w:rPr>
      </w:pPr>
    </w:p>
    <w:p w14:paraId="4885815B" w14:textId="7D21DC46" w:rsidR="00C70AB9" w:rsidRDefault="00C70AB9" w:rsidP="00C70AB9">
      <w:pPr>
        <w:jc w:val="center"/>
        <w:rPr>
          <w:b/>
          <w:bCs/>
          <w:sz w:val="32"/>
          <w:szCs w:val="30"/>
        </w:rPr>
      </w:pPr>
      <w:r>
        <w:rPr>
          <w:b/>
          <w:bCs/>
          <w:sz w:val="32"/>
          <w:szCs w:val="30"/>
        </w:rPr>
        <w:t>OPEN ACCESS TO LIBRARY / FLEXIBLE SCHEDULING</w:t>
      </w:r>
    </w:p>
    <w:p w14:paraId="44C064C3" w14:textId="77777777" w:rsidR="00510606" w:rsidRDefault="00510606" w:rsidP="00510606">
      <w:pPr>
        <w:tabs>
          <w:tab w:val="left" w:pos="270"/>
        </w:tabs>
        <w:spacing w:line="331" w:lineRule="exact"/>
        <w:rPr>
          <w:b/>
          <w:bCs/>
          <w:sz w:val="32"/>
          <w:szCs w:val="30"/>
        </w:rPr>
      </w:pPr>
    </w:p>
    <w:p w14:paraId="23E66B7A" w14:textId="77777777" w:rsidR="00510606" w:rsidRDefault="000D6230" w:rsidP="00510606">
      <w:pPr>
        <w:tabs>
          <w:tab w:val="left" w:pos="270"/>
        </w:tabs>
        <w:spacing w:line="331" w:lineRule="exact"/>
        <w:rPr>
          <w:color w:val="000000"/>
        </w:rPr>
      </w:pPr>
      <w:r w:rsidRPr="00807817">
        <w:rPr>
          <w:color w:val="000000"/>
        </w:rPr>
        <w:t>In order to maximize the benefit of the L</w:t>
      </w:r>
      <w:r>
        <w:rPr>
          <w:color w:val="000000"/>
        </w:rPr>
        <w:t>ibrary Media Center</w:t>
      </w:r>
      <w:r w:rsidR="00510606">
        <w:rPr>
          <w:color w:val="000000"/>
        </w:rPr>
        <w:t>, students</w:t>
      </w:r>
      <w:r w:rsidRPr="00807817">
        <w:rPr>
          <w:color w:val="000000"/>
        </w:rPr>
        <w:t xml:space="preserve"> have access to resources and services at their point of need. </w:t>
      </w:r>
      <w:r w:rsidR="00510606">
        <w:rPr>
          <w:color w:val="000000"/>
        </w:rPr>
        <w:t>Students are required to have a written pass with their name, date, and the teacher’s signature when they come to the library without a teacher. When they arrive, they must sign-in at the circulation desk.</w:t>
      </w:r>
    </w:p>
    <w:p w14:paraId="59B5EA9B" w14:textId="77777777" w:rsidR="00510606" w:rsidRDefault="00510606" w:rsidP="00510606">
      <w:pPr>
        <w:tabs>
          <w:tab w:val="left" w:pos="270"/>
        </w:tabs>
        <w:spacing w:line="331" w:lineRule="exact"/>
        <w:rPr>
          <w:color w:val="000000"/>
        </w:rPr>
      </w:pPr>
    </w:p>
    <w:p w14:paraId="32F61A7F" w14:textId="77777777" w:rsidR="006D495D" w:rsidRPr="006D495D" w:rsidRDefault="000D6230" w:rsidP="006D495D">
      <w:pPr>
        <w:tabs>
          <w:tab w:val="left" w:pos="270"/>
        </w:tabs>
        <w:spacing w:line="331" w:lineRule="exact"/>
        <w:rPr>
          <w:rFonts w:ascii="ArialMT" w:hAnsi="ArialMT" w:cs="ArialMT"/>
          <w:color w:val="000000"/>
        </w:rPr>
      </w:pPr>
      <w:r w:rsidRPr="00807817">
        <w:rPr>
          <w:color w:val="000000"/>
        </w:rPr>
        <w:t xml:space="preserve">The library media center may </w:t>
      </w:r>
      <w:r w:rsidR="00510606">
        <w:rPr>
          <w:color w:val="000000"/>
        </w:rPr>
        <w:t>be reserved by teachers</w:t>
      </w:r>
      <w:r w:rsidRPr="00807817">
        <w:rPr>
          <w:color w:val="000000"/>
        </w:rPr>
        <w:t xml:space="preserve">, groups, or classes to use resources, check out and return materials, to read for pleasure or information, or research topics for reports, using a variety of </w:t>
      </w:r>
      <w:r w:rsidR="00510606">
        <w:rPr>
          <w:color w:val="000000"/>
        </w:rPr>
        <w:t xml:space="preserve">print and non-print </w:t>
      </w:r>
      <w:r w:rsidRPr="00807817">
        <w:rPr>
          <w:color w:val="000000"/>
        </w:rPr>
        <w:t xml:space="preserve">resources. </w:t>
      </w:r>
      <w:r w:rsidR="00510606">
        <w:rPr>
          <w:color w:val="000000"/>
        </w:rPr>
        <w:t xml:space="preserve"> The library schedule is at the circulation desk and teachers are free to sign up for the whole day to bring all of their classes or for a specific time. </w:t>
      </w:r>
      <w:r w:rsidR="00CF4630">
        <w:rPr>
          <w:color w:val="000000"/>
        </w:rPr>
        <w:t>For added convenience, teachers may also schedule by sending emails and calling the library.</w:t>
      </w:r>
    </w:p>
    <w:p w14:paraId="266339FA" w14:textId="77777777" w:rsidR="006D495D" w:rsidRDefault="006D495D" w:rsidP="006D495D">
      <w:pPr>
        <w:pStyle w:val="Style"/>
        <w:tabs>
          <w:tab w:val="left" w:pos="840"/>
          <w:tab w:val="right" w:leader="dot" w:pos="5261"/>
          <w:tab w:val="left" w:leader="dot" w:pos="6101"/>
          <w:tab w:val="right" w:leader="dot" w:pos="7790"/>
        </w:tabs>
        <w:spacing w:line="273" w:lineRule="exact"/>
        <w:ind w:right="48"/>
        <w:rPr>
          <w:sz w:val="23"/>
          <w:szCs w:val="23"/>
        </w:rPr>
      </w:pPr>
    </w:p>
    <w:p w14:paraId="47B3FC5E" w14:textId="77777777" w:rsidR="006D495D" w:rsidRDefault="006D495D" w:rsidP="006D495D">
      <w:pPr>
        <w:pStyle w:val="Style"/>
        <w:tabs>
          <w:tab w:val="left" w:pos="840"/>
          <w:tab w:val="right" w:leader="dot" w:pos="5261"/>
          <w:tab w:val="left" w:leader="dot" w:pos="6101"/>
          <w:tab w:val="right" w:leader="dot" w:pos="7790"/>
        </w:tabs>
        <w:spacing w:line="273" w:lineRule="exact"/>
        <w:ind w:right="48"/>
        <w:rPr>
          <w:b/>
          <w:sz w:val="28"/>
          <w:szCs w:val="28"/>
        </w:rPr>
      </w:pPr>
      <w:r>
        <w:rPr>
          <w:b/>
          <w:sz w:val="28"/>
          <w:szCs w:val="28"/>
        </w:rPr>
        <w:tab/>
      </w:r>
    </w:p>
    <w:p w14:paraId="5EE5861A" w14:textId="77777777" w:rsidR="006D495D" w:rsidRPr="00917581" w:rsidRDefault="006D495D" w:rsidP="006D495D">
      <w:pPr>
        <w:pStyle w:val="Style"/>
        <w:tabs>
          <w:tab w:val="left" w:pos="840"/>
          <w:tab w:val="right" w:leader="dot" w:pos="5261"/>
          <w:tab w:val="left" w:leader="dot" w:pos="6101"/>
          <w:tab w:val="right" w:leader="dot" w:pos="7790"/>
        </w:tabs>
        <w:spacing w:line="273" w:lineRule="exact"/>
        <w:ind w:right="48"/>
        <w:rPr>
          <w:b/>
          <w:sz w:val="28"/>
          <w:szCs w:val="28"/>
        </w:rPr>
      </w:pPr>
      <w:r>
        <w:rPr>
          <w:b/>
          <w:sz w:val="28"/>
          <w:szCs w:val="28"/>
        </w:rPr>
        <w:tab/>
        <w:t xml:space="preserve">                               </w:t>
      </w:r>
      <w:r w:rsidRPr="00917581">
        <w:rPr>
          <w:b/>
          <w:sz w:val="28"/>
          <w:szCs w:val="28"/>
        </w:rPr>
        <w:t>CIRCULATION</w:t>
      </w:r>
    </w:p>
    <w:p w14:paraId="26567920" w14:textId="77777777" w:rsidR="006D495D" w:rsidRDefault="006D495D" w:rsidP="006D495D">
      <w:pPr>
        <w:pStyle w:val="Style"/>
        <w:tabs>
          <w:tab w:val="left" w:pos="840"/>
          <w:tab w:val="right" w:leader="dot" w:pos="5261"/>
          <w:tab w:val="left" w:leader="dot" w:pos="6101"/>
          <w:tab w:val="right" w:leader="dot" w:pos="7790"/>
        </w:tabs>
        <w:spacing w:line="273" w:lineRule="exact"/>
        <w:ind w:right="48"/>
        <w:rPr>
          <w:sz w:val="23"/>
          <w:szCs w:val="23"/>
        </w:rPr>
      </w:pPr>
    </w:p>
    <w:p w14:paraId="5E7186C2" w14:textId="59A3F9A2" w:rsidR="006D495D" w:rsidRPr="006D495D" w:rsidRDefault="006D495D" w:rsidP="006D495D">
      <w:pPr>
        <w:pStyle w:val="Style"/>
        <w:tabs>
          <w:tab w:val="left" w:pos="840"/>
          <w:tab w:val="right" w:leader="dot" w:pos="5261"/>
          <w:tab w:val="left" w:leader="dot" w:pos="6101"/>
          <w:tab w:val="right" w:leader="dot" w:pos="7790"/>
        </w:tabs>
        <w:spacing w:line="331" w:lineRule="exact"/>
        <w:ind w:right="43"/>
      </w:pPr>
      <w:r>
        <w:t xml:space="preserve">Students are allowed to check out </w:t>
      </w:r>
      <w:r w:rsidR="006E44B3">
        <w:t xml:space="preserve">2 </w:t>
      </w:r>
      <w:r>
        <w:t xml:space="preserve">books and keep them for </w:t>
      </w:r>
      <w:bookmarkStart w:id="4" w:name="_Int_VrQMu5Cc"/>
      <w:r>
        <w:t>14</w:t>
      </w:r>
      <w:r w:rsidR="6288A57E">
        <w:t xml:space="preserve"> days</w:t>
      </w:r>
      <w:bookmarkEnd w:id="4"/>
      <w:r>
        <w:t xml:space="preserve">.  Books may be renewed </w:t>
      </w:r>
      <w:r w:rsidR="41DB1817">
        <w:t xml:space="preserve">for two </w:t>
      </w:r>
      <w:r>
        <w:t xml:space="preserve">additional </w:t>
      </w:r>
      <w:r w:rsidR="2D768556">
        <w:t>weeks.</w:t>
      </w:r>
      <w:r>
        <w:t xml:space="preserve"> Library privileges are suspended if books become overdue, lost, or damaged. Students may also check out 1 eBook for 7 days.  </w:t>
      </w:r>
      <w:r w:rsidR="004E7179">
        <w:t>Students are required to have their student ID badge to check out materials.</w:t>
      </w:r>
    </w:p>
    <w:p w14:paraId="444B9AEA" w14:textId="77777777" w:rsidR="006D495D" w:rsidRPr="006D495D" w:rsidRDefault="006D495D" w:rsidP="006D495D">
      <w:pPr>
        <w:pStyle w:val="Style"/>
        <w:tabs>
          <w:tab w:val="left" w:pos="840"/>
          <w:tab w:val="right" w:leader="dot" w:pos="5261"/>
          <w:tab w:val="left" w:leader="dot" w:pos="6101"/>
          <w:tab w:val="right" w:leader="dot" w:pos="7790"/>
        </w:tabs>
        <w:spacing w:line="331" w:lineRule="exact"/>
        <w:ind w:right="43"/>
      </w:pPr>
    </w:p>
    <w:p w14:paraId="2382E611" w14:textId="5F66BC94" w:rsidR="006D495D" w:rsidRPr="006D495D" w:rsidRDefault="006D495D" w:rsidP="006D495D">
      <w:pPr>
        <w:pStyle w:val="Style"/>
        <w:tabs>
          <w:tab w:val="left" w:pos="840"/>
          <w:tab w:val="right" w:leader="dot" w:pos="5261"/>
          <w:tab w:val="left" w:leader="dot" w:pos="6101"/>
          <w:tab w:val="right" w:leader="dot" w:pos="7790"/>
        </w:tabs>
        <w:spacing w:line="331" w:lineRule="exact"/>
        <w:ind w:right="43"/>
      </w:pPr>
      <w:r>
        <w:t>Staff members may check out up to 20 books for 14 days.  Additional books and extended loan periods are available based on the needs of the individual teacher</w:t>
      </w:r>
      <w:r w:rsidR="29CD54ED">
        <w:t xml:space="preserve">. </w:t>
      </w:r>
      <w:r>
        <w:t>Teachers may check out 2 eBooks for 7 days.  Audio-visual and equipment are a</w:t>
      </w:r>
      <w:r w:rsidR="006E44B3">
        <w:t xml:space="preserve">lso available for staff members as needed. </w:t>
      </w:r>
    </w:p>
    <w:p w14:paraId="6FC0D298" w14:textId="77777777" w:rsidR="006D495D" w:rsidRDefault="006D495D" w:rsidP="006D495D">
      <w:pPr>
        <w:pStyle w:val="Style"/>
        <w:tabs>
          <w:tab w:val="left" w:pos="840"/>
          <w:tab w:val="right" w:leader="dot" w:pos="5261"/>
          <w:tab w:val="left" w:leader="dot" w:pos="6101"/>
          <w:tab w:val="right" w:leader="dot" w:pos="7790"/>
        </w:tabs>
        <w:spacing w:line="273" w:lineRule="exact"/>
        <w:ind w:right="48"/>
        <w:rPr>
          <w:sz w:val="23"/>
          <w:szCs w:val="23"/>
        </w:rPr>
      </w:pPr>
    </w:p>
    <w:p w14:paraId="535C08CE" w14:textId="77777777" w:rsidR="006D495D" w:rsidRPr="00DC3AAA" w:rsidRDefault="006D495D" w:rsidP="006D495D">
      <w:pPr>
        <w:pStyle w:val="Style"/>
        <w:tabs>
          <w:tab w:val="left" w:pos="840"/>
          <w:tab w:val="right" w:leader="dot" w:pos="5261"/>
          <w:tab w:val="left" w:leader="dot" w:pos="6101"/>
          <w:tab w:val="right" w:leader="dot" w:pos="7790"/>
        </w:tabs>
        <w:spacing w:line="273" w:lineRule="exact"/>
        <w:ind w:right="48"/>
        <w:rPr>
          <w:sz w:val="28"/>
          <w:szCs w:val="28"/>
        </w:rPr>
      </w:pPr>
    </w:p>
    <w:p w14:paraId="0CCA9CC8" w14:textId="77777777" w:rsidR="006D495D" w:rsidRDefault="006D495D" w:rsidP="006D495D">
      <w:pPr>
        <w:pStyle w:val="Style"/>
        <w:tabs>
          <w:tab w:val="left" w:pos="840"/>
          <w:tab w:val="right" w:leader="dot" w:pos="5261"/>
          <w:tab w:val="left" w:leader="dot" w:pos="6101"/>
          <w:tab w:val="right" w:leader="dot" w:pos="7790"/>
        </w:tabs>
        <w:spacing w:line="273" w:lineRule="exact"/>
        <w:ind w:right="48"/>
        <w:rPr>
          <w:b/>
          <w:sz w:val="28"/>
          <w:szCs w:val="28"/>
        </w:rPr>
      </w:pPr>
      <w:r w:rsidRPr="00DC3AAA">
        <w:rPr>
          <w:b/>
          <w:sz w:val="28"/>
          <w:szCs w:val="28"/>
        </w:rPr>
        <w:t xml:space="preserve">             </w:t>
      </w:r>
      <w:r>
        <w:rPr>
          <w:b/>
          <w:sz w:val="28"/>
          <w:szCs w:val="28"/>
        </w:rPr>
        <w:t xml:space="preserve">                    </w:t>
      </w:r>
      <w:r w:rsidRPr="00DC3AAA">
        <w:rPr>
          <w:b/>
          <w:sz w:val="28"/>
          <w:szCs w:val="28"/>
        </w:rPr>
        <w:t xml:space="preserve"> OVERDUE BOOKS/FINES</w:t>
      </w:r>
    </w:p>
    <w:p w14:paraId="53ED653E" w14:textId="77777777" w:rsidR="006D495D" w:rsidRPr="00DC3AAA" w:rsidRDefault="006D495D" w:rsidP="006D495D">
      <w:pPr>
        <w:pStyle w:val="Style"/>
        <w:tabs>
          <w:tab w:val="left" w:pos="840"/>
          <w:tab w:val="right" w:leader="dot" w:pos="5261"/>
          <w:tab w:val="left" w:leader="dot" w:pos="6101"/>
          <w:tab w:val="right" w:leader="dot" w:pos="7790"/>
        </w:tabs>
        <w:spacing w:line="273" w:lineRule="exact"/>
        <w:ind w:right="48"/>
        <w:rPr>
          <w:b/>
          <w:sz w:val="28"/>
          <w:szCs w:val="28"/>
        </w:rPr>
      </w:pPr>
    </w:p>
    <w:p w14:paraId="4E1955B7" w14:textId="2F1148F8" w:rsidR="7F516033" w:rsidRDefault="006D495D" w:rsidP="00C31825">
      <w:pPr>
        <w:pStyle w:val="Style"/>
        <w:tabs>
          <w:tab w:val="left" w:pos="840"/>
          <w:tab w:val="right" w:leader="dot" w:pos="5261"/>
          <w:tab w:val="left" w:leader="dot" w:pos="6101"/>
          <w:tab w:val="right" w:leader="dot" w:pos="7790"/>
        </w:tabs>
        <w:spacing w:line="331" w:lineRule="exact"/>
        <w:ind w:right="43"/>
      </w:pPr>
      <w:r>
        <w:t>Students that have overdue books, lost, or damaged books must return or pay for their books to have library privileges restored</w:t>
      </w:r>
      <w:r w:rsidR="0F70F472">
        <w:t xml:space="preserve">. </w:t>
      </w:r>
      <w:r>
        <w:t>Overdue notices are distributed to homeroom teachers</w:t>
      </w:r>
      <w:r w:rsidR="005A0176">
        <w:t xml:space="preserve"> several times per qu</w:t>
      </w:r>
      <w:r w:rsidR="00FE5205">
        <w:t>arter</w:t>
      </w:r>
      <w:r w:rsidR="00980D2B">
        <w:t xml:space="preserve">, </w:t>
      </w:r>
      <w:r w:rsidR="00C73623">
        <w:t xml:space="preserve">sent to student email </w:t>
      </w:r>
      <w:r w:rsidR="005A0176">
        <w:t>weekly</w:t>
      </w:r>
      <w:r w:rsidR="00C73623">
        <w:t xml:space="preserve">, and </w:t>
      </w:r>
      <w:r w:rsidR="00C15DB8">
        <w:t>included with reports cards 2</w:t>
      </w:r>
      <w:r w:rsidR="00C15DB8" w:rsidRPr="7F516033">
        <w:rPr>
          <w:vertAlign w:val="superscript"/>
        </w:rPr>
        <w:t>nd</w:t>
      </w:r>
      <w:r w:rsidR="00C15DB8">
        <w:t xml:space="preserve"> and 4</w:t>
      </w:r>
      <w:r w:rsidR="00C15DB8" w:rsidRPr="7F516033">
        <w:rPr>
          <w:vertAlign w:val="superscript"/>
        </w:rPr>
        <w:t>th</w:t>
      </w:r>
      <w:r w:rsidR="00C15DB8">
        <w:t xml:space="preserve"> quarter</w:t>
      </w:r>
      <w:r>
        <w:t xml:space="preserve">. </w:t>
      </w:r>
      <w:r w:rsidR="00FE5205">
        <w:t>Overdue f</w:t>
      </w:r>
      <w:r>
        <w:t>ines are not charged at Hankins Middle School.</w:t>
      </w:r>
    </w:p>
    <w:p w14:paraId="1517061A" w14:textId="77777777" w:rsidR="00E267A1" w:rsidRPr="00C31825" w:rsidRDefault="00E267A1" w:rsidP="00C31825">
      <w:pPr>
        <w:pStyle w:val="Style"/>
        <w:tabs>
          <w:tab w:val="left" w:pos="840"/>
          <w:tab w:val="right" w:leader="dot" w:pos="5261"/>
          <w:tab w:val="left" w:leader="dot" w:pos="6101"/>
          <w:tab w:val="right" w:leader="dot" w:pos="7790"/>
        </w:tabs>
        <w:spacing w:line="331" w:lineRule="exact"/>
        <w:ind w:right="43"/>
      </w:pPr>
    </w:p>
    <w:p w14:paraId="01DD3C3C" w14:textId="3CA42356" w:rsidR="7F516033" w:rsidRDefault="7F516033" w:rsidP="7F516033">
      <w:pPr>
        <w:pStyle w:val="Style"/>
        <w:tabs>
          <w:tab w:val="left" w:pos="840"/>
          <w:tab w:val="right" w:leader="dot" w:pos="5261"/>
          <w:tab w:val="left" w:leader="dot" w:pos="6101"/>
          <w:tab w:val="right" w:leader="dot" w:pos="7790"/>
        </w:tabs>
        <w:spacing w:line="273" w:lineRule="exact"/>
        <w:ind w:right="48"/>
        <w:rPr>
          <w:sz w:val="20"/>
          <w:szCs w:val="20"/>
        </w:rPr>
      </w:pPr>
    </w:p>
    <w:p w14:paraId="178BA6D0" w14:textId="3320EBDD" w:rsidR="7F516033" w:rsidRDefault="7F516033" w:rsidP="7F516033">
      <w:pPr>
        <w:pStyle w:val="Style"/>
        <w:tabs>
          <w:tab w:val="left" w:pos="840"/>
          <w:tab w:val="right" w:leader="dot" w:pos="5261"/>
          <w:tab w:val="left" w:leader="dot" w:pos="6101"/>
          <w:tab w:val="right" w:leader="dot" w:pos="7790"/>
        </w:tabs>
        <w:spacing w:line="273" w:lineRule="exact"/>
        <w:ind w:right="48"/>
        <w:rPr>
          <w:sz w:val="20"/>
          <w:szCs w:val="20"/>
        </w:rPr>
      </w:pPr>
    </w:p>
    <w:p w14:paraId="725AFB36" w14:textId="06C29959" w:rsidR="7F516033" w:rsidRDefault="7F516033" w:rsidP="7F516033">
      <w:pPr>
        <w:pStyle w:val="Style"/>
        <w:tabs>
          <w:tab w:val="left" w:pos="840"/>
          <w:tab w:val="right" w:leader="dot" w:pos="5261"/>
          <w:tab w:val="left" w:leader="dot" w:pos="6101"/>
          <w:tab w:val="right" w:leader="dot" w:pos="7790"/>
        </w:tabs>
        <w:spacing w:line="273" w:lineRule="exact"/>
        <w:ind w:right="48"/>
        <w:rPr>
          <w:sz w:val="20"/>
          <w:szCs w:val="20"/>
        </w:rPr>
      </w:pPr>
    </w:p>
    <w:p w14:paraId="56933DBC" w14:textId="20B3CEEA" w:rsidR="7F516033" w:rsidRDefault="7F516033" w:rsidP="7F516033">
      <w:pPr>
        <w:pStyle w:val="Style"/>
        <w:tabs>
          <w:tab w:val="left" w:pos="840"/>
          <w:tab w:val="right" w:leader="dot" w:pos="5261"/>
          <w:tab w:val="left" w:leader="dot" w:pos="6101"/>
          <w:tab w:val="right" w:leader="dot" w:pos="7790"/>
        </w:tabs>
        <w:spacing w:line="273" w:lineRule="exact"/>
        <w:ind w:right="48"/>
        <w:rPr>
          <w:sz w:val="20"/>
          <w:szCs w:val="20"/>
        </w:rPr>
      </w:pPr>
    </w:p>
    <w:p w14:paraId="3ABF3616" w14:textId="77777777" w:rsidR="00C26881" w:rsidRDefault="006D495D" w:rsidP="006D495D">
      <w:pPr>
        <w:pStyle w:val="Style"/>
        <w:tabs>
          <w:tab w:val="left" w:pos="840"/>
          <w:tab w:val="right" w:leader="dot" w:pos="5261"/>
          <w:tab w:val="left" w:leader="dot" w:pos="6101"/>
          <w:tab w:val="right" w:leader="dot" w:pos="7790"/>
        </w:tabs>
        <w:spacing w:line="273" w:lineRule="exact"/>
        <w:ind w:right="48"/>
        <w:rPr>
          <w:sz w:val="20"/>
          <w:szCs w:val="20"/>
        </w:rPr>
      </w:pPr>
      <w:r>
        <w:rPr>
          <w:sz w:val="20"/>
          <w:szCs w:val="20"/>
        </w:rPr>
        <w:t xml:space="preserve">                       </w:t>
      </w:r>
      <w:r w:rsidR="00817B5C">
        <w:rPr>
          <w:sz w:val="20"/>
          <w:szCs w:val="20"/>
        </w:rPr>
        <w:t xml:space="preserve">                                                         </w:t>
      </w:r>
    </w:p>
    <w:p w14:paraId="63D3411B" w14:textId="1D5BD766" w:rsidR="006D495D" w:rsidRPr="006D495D" w:rsidRDefault="00DF255A" w:rsidP="006D495D">
      <w:pPr>
        <w:pStyle w:val="Style"/>
        <w:tabs>
          <w:tab w:val="left" w:pos="840"/>
          <w:tab w:val="right" w:leader="dot" w:pos="5261"/>
          <w:tab w:val="left" w:leader="dot" w:pos="6101"/>
          <w:tab w:val="right" w:leader="dot" w:pos="7790"/>
        </w:tabs>
        <w:spacing w:line="273" w:lineRule="exact"/>
        <w:ind w:right="48"/>
        <w:rPr>
          <w:sz w:val="20"/>
          <w:szCs w:val="20"/>
        </w:rPr>
      </w:pPr>
      <w:r>
        <w:rPr>
          <w:sz w:val="20"/>
          <w:szCs w:val="20"/>
        </w:rPr>
        <w:tab/>
        <w:t xml:space="preserve">                                                                </w:t>
      </w:r>
      <w:r w:rsidR="006D495D" w:rsidRPr="006D495D">
        <w:rPr>
          <w:sz w:val="20"/>
          <w:szCs w:val="20"/>
        </w:rPr>
        <w:t xml:space="preserve"> 6</w:t>
      </w:r>
    </w:p>
    <w:p w14:paraId="3A759EAC" w14:textId="77777777" w:rsidR="006D495D" w:rsidRDefault="006D495D" w:rsidP="006D495D">
      <w:pPr>
        <w:pStyle w:val="Style"/>
        <w:tabs>
          <w:tab w:val="left" w:pos="840"/>
          <w:tab w:val="right" w:leader="dot" w:pos="5261"/>
          <w:tab w:val="left" w:leader="dot" w:pos="6101"/>
          <w:tab w:val="right" w:leader="dot" w:pos="7790"/>
        </w:tabs>
        <w:spacing w:line="273" w:lineRule="exact"/>
        <w:ind w:right="48"/>
        <w:rPr>
          <w:b/>
          <w:sz w:val="28"/>
          <w:szCs w:val="28"/>
        </w:rPr>
      </w:pPr>
      <w:r>
        <w:rPr>
          <w:b/>
          <w:sz w:val="28"/>
          <w:szCs w:val="28"/>
        </w:rPr>
        <w:t xml:space="preserve">                                            </w:t>
      </w:r>
    </w:p>
    <w:p w14:paraId="4D54FB9C" w14:textId="77777777" w:rsidR="006D495D" w:rsidRDefault="006D495D" w:rsidP="006D495D">
      <w:pPr>
        <w:pStyle w:val="Style"/>
        <w:tabs>
          <w:tab w:val="left" w:pos="840"/>
          <w:tab w:val="right" w:leader="dot" w:pos="5261"/>
          <w:tab w:val="left" w:leader="dot" w:pos="6101"/>
          <w:tab w:val="right" w:leader="dot" w:pos="7790"/>
        </w:tabs>
        <w:spacing w:line="273" w:lineRule="exact"/>
        <w:ind w:right="48"/>
        <w:rPr>
          <w:b/>
          <w:sz w:val="28"/>
          <w:szCs w:val="28"/>
        </w:rPr>
      </w:pPr>
    </w:p>
    <w:p w14:paraId="50456251" w14:textId="77777777" w:rsidR="006D495D" w:rsidRDefault="006D495D" w:rsidP="006D495D">
      <w:pPr>
        <w:pStyle w:val="Style"/>
        <w:tabs>
          <w:tab w:val="left" w:pos="840"/>
          <w:tab w:val="right" w:leader="dot" w:pos="5261"/>
          <w:tab w:val="left" w:leader="dot" w:pos="6101"/>
          <w:tab w:val="right" w:leader="dot" w:pos="7790"/>
        </w:tabs>
        <w:spacing w:line="273" w:lineRule="exact"/>
        <w:ind w:right="48"/>
        <w:rPr>
          <w:b/>
          <w:sz w:val="28"/>
          <w:szCs w:val="28"/>
        </w:rPr>
      </w:pPr>
    </w:p>
    <w:p w14:paraId="10D9A4AE" w14:textId="77777777" w:rsidR="005D1EB6" w:rsidRDefault="006D495D" w:rsidP="006D495D">
      <w:pPr>
        <w:pStyle w:val="Style"/>
        <w:tabs>
          <w:tab w:val="left" w:pos="840"/>
          <w:tab w:val="right" w:leader="dot" w:pos="5261"/>
          <w:tab w:val="left" w:leader="dot" w:pos="6101"/>
          <w:tab w:val="right" w:leader="dot" w:pos="7790"/>
        </w:tabs>
        <w:spacing w:line="273" w:lineRule="exact"/>
        <w:ind w:right="48"/>
        <w:rPr>
          <w:b/>
          <w:sz w:val="28"/>
          <w:szCs w:val="28"/>
        </w:rPr>
      </w:pPr>
      <w:r>
        <w:rPr>
          <w:b/>
          <w:sz w:val="28"/>
          <w:szCs w:val="28"/>
        </w:rPr>
        <w:t xml:space="preserve">                                          </w:t>
      </w:r>
    </w:p>
    <w:p w14:paraId="6E15C929" w14:textId="77777777" w:rsidR="00F05D5F" w:rsidRDefault="00F05D5F" w:rsidP="006D495D">
      <w:pPr>
        <w:pStyle w:val="Style"/>
        <w:tabs>
          <w:tab w:val="left" w:pos="840"/>
          <w:tab w:val="right" w:leader="dot" w:pos="5261"/>
          <w:tab w:val="left" w:leader="dot" w:pos="6101"/>
          <w:tab w:val="right" w:leader="dot" w:pos="7790"/>
        </w:tabs>
        <w:spacing w:line="273" w:lineRule="exact"/>
        <w:ind w:right="48"/>
        <w:rPr>
          <w:b/>
          <w:sz w:val="28"/>
          <w:szCs w:val="28"/>
        </w:rPr>
      </w:pPr>
    </w:p>
    <w:p w14:paraId="5AE9CBB2" w14:textId="2FA2B48A" w:rsidR="006D495D" w:rsidRDefault="00F05D5F" w:rsidP="7F516033">
      <w:pPr>
        <w:pStyle w:val="Style"/>
        <w:tabs>
          <w:tab w:val="left" w:pos="840"/>
          <w:tab w:val="right" w:leader="dot" w:pos="5261"/>
          <w:tab w:val="left" w:leader="dot" w:pos="6101"/>
          <w:tab w:val="right" w:leader="dot" w:pos="7790"/>
        </w:tabs>
        <w:spacing w:line="273" w:lineRule="exact"/>
        <w:ind w:right="48"/>
        <w:rPr>
          <w:b/>
          <w:bCs/>
          <w:sz w:val="28"/>
          <w:szCs w:val="28"/>
        </w:rPr>
      </w:pPr>
      <w:r w:rsidRPr="7F516033">
        <w:rPr>
          <w:b/>
          <w:bCs/>
          <w:sz w:val="28"/>
          <w:szCs w:val="28"/>
        </w:rPr>
        <w:t xml:space="preserve">                                   </w:t>
      </w:r>
    </w:p>
    <w:p w14:paraId="11E85384" w14:textId="3A126D78" w:rsidR="006D495D" w:rsidRDefault="006D495D" w:rsidP="7F516033">
      <w:pPr>
        <w:pStyle w:val="Style"/>
        <w:tabs>
          <w:tab w:val="left" w:pos="840"/>
          <w:tab w:val="right" w:leader="dot" w:pos="5261"/>
          <w:tab w:val="left" w:leader="dot" w:pos="6101"/>
          <w:tab w:val="right" w:leader="dot" w:pos="7790"/>
        </w:tabs>
        <w:spacing w:line="273" w:lineRule="exact"/>
        <w:ind w:right="48"/>
        <w:rPr>
          <w:b/>
          <w:bCs/>
          <w:sz w:val="28"/>
          <w:szCs w:val="28"/>
        </w:rPr>
      </w:pPr>
    </w:p>
    <w:p w14:paraId="0C938195" w14:textId="5614626B" w:rsidR="006D495D" w:rsidRDefault="006D495D" w:rsidP="7F516033">
      <w:pPr>
        <w:pStyle w:val="Style"/>
        <w:tabs>
          <w:tab w:val="left" w:pos="840"/>
          <w:tab w:val="right" w:leader="dot" w:pos="5261"/>
          <w:tab w:val="left" w:leader="dot" w:pos="6101"/>
          <w:tab w:val="right" w:leader="dot" w:pos="7790"/>
        </w:tabs>
        <w:spacing w:line="273" w:lineRule="exact"/>
        <w:ind w:right="48"/>
        <w:rPr>
          <w:b/>
          <w:bCs/>
          <w:sz w:val="28"/>
          <w:szCs w:val="28"/>
        </w:rPr>
      </w:pPr>
    </w:p>
    <w:p w14:paraId="088F663B" w14:textId="140B5FA5" w:rsidR="006D495D" w:rsidRDefault="00F05D5F" w:rsidP="7F516033">
      <w:pPr>
        <w:pStyle w:val="Style"/>
        <w:tabs>
          <w:tab w:val="left" w:pos="840"/>
          <w:tab w:val="right" w:leader="dot" w:pos="5261"/>
          <w:tab w:val="left" w:leader="dot" w:pos="6101"/>
          <w:tab w:val="right" w:leader="dot" w:pos="7790"/>
        </w:tabs>
        <w:spacing w:line="273" w:lineRule="exact"/>
        <w:ind w:left="2160" w:right="48" w:firstLine="720"/>
        <w:rPr>
          <w:b/>
          <w:bCs/>
          <w:sz w:val="28"/>
          <w:szCs w:val="28"/>
        </w:rPr>
      </w:pPr>
      <w:r w:rsidRPr="7F516033">
        <w:rPr>
          <w:b/>
          <w:bCs/>
          <w:sz w:val="28"/>
          <w:szCs w:val="28"/>
        </w:rPr>
        <w:t xml:space="preserve">  </w:t>
      </w:r>
      <w:r w:rsidR="006D495D" w:rsidRPr="7F516033">
        <w:rPr>
          <w:b/>
          <w:bCs/>
          <w:sz w:val="28"/>
          <w:szCs w:val="28"/>
        </w:rPr>
        <w:t xml:space="preserve">LIBRARY RULES </w:t>
      </w:r>
    </w:p>
    <w:p w14:paraId="00518FB3" w14:textId="77777777" w:rsidR="006D495D" w:rsidRPr="005B7E85" w:rsidRDefault="006D495D" w:rsidP="006D495D">
      <w:pPr>
        <w:pStyle w:val="Style"/>
        <w:tabs>
          <w:tab w:val="left" w:pos="840"/>
          <w:tab w:val="right" w:leader="dot" w:pos="5261"/>
          <w:tab w:val="left" w:leader="dot" w:pos="6101"/>
          <w:tab w:val="right" w:leader="dot" w:pos="7790"/>
        </w:tabs>
        <w:spacing w:line="273" w:lineRule="exact"/>
        <w:ind w:right="48"/>
        <w:rPr>
          <w:b/>
          <w:sz w:val="28"/>
          <w:szCs w:val="28"/>
        </w:rPr>
      </w:pPr>
      <w:r>
        <w:rPr>
          <w:sz w:val="23"/>
          <w:szCs w:val="23"/>
        </w:rPr>
        <w:t xml:space="preserve">                       </w:t>
      </w:r>
    </w:p>
    <w:p w14:paraId="54026439" w14:textId="77777777" w:rsidR="006D495D" w:rsidRDefault="006D495D" w:rsidP="006D495D">
      <w:pPr>
        <w:pStyle w:val="Style"/>
        <w:numPr>
          <w:ilvl w:val="0"/>
          <w:numId w:val="17"/>
        </w:numPr>
        <w:tabs>
          <w:tab w:val="left" w:pos="840"/>
          <w:tab w:val="right" w:leader="dot" w:pos="5261"/>
          <w:tab w:val="left" w:leader="dot" w:pos="6101"/>
          <w:tab w:val="right" w:leader="dot" w:pos="7790"/>
        </w:tabs>
        <w:spacing w:line="331" w:lineRule="exact"/>
        <w:ind w:right="43"/>
        <w:rPr>
          <w:sz w:val="23"/>
          <w:szCs w:val="23"/>
        </w:rPr>
      </w:pPr>
      <w:r>
        <w:rPr>
          <w:sz w:val="23"/>
          <w:szCs w:val="23"/>
        </w:rPr>
        <w:t>Enter quietly with a pass and sign in</w:t>
      </w:r>
    </w:p>
    <w:p w14:paraId="6BA2F691" w14:textId="2F0C83D3" w:rsidR="00C62113" w:rsidRDefault="00C62113" w:rsidP="006D495D">
      <w:pPr>
        <w:pStyle w:val="Style"/>
        <w:numPr>
          <w:ilvl w:val="0"/>
          <w:numId w:val="17"/>
        </w:numPr>
        <w:tabs>
          <w:tab w:val="left" w:pos="840"/>
          <w:tab w:val="right" w:leader="dot" w:pos="5261"/>
          <w:tab w:val="left" w:leader="dot" w:pos="6101"/>
          <w:tab w:val="right" w:leader="dot" w:pos="7790"/>
        </w:tabs>
        <w:spacing w:line="331" w:lineRule="exact"/>
        <w:ind w:right="43"/>
        <w:rPr>
          <w:sz w:val="23"/>
          <w:szCs w:val="23"/>
        </w:rPr>
      </w:pPr>
      <w:r>
        <w:rPr>
          <w:sz w:val="23"/>
          <w:szCs w:val="23"/>
        </w:rPr>
        <w:t>Have ID Badge</w:t>
      </w:r>
    </w:p>
    <w:p w14:paraId="7ACBC043" w14:textId="77777777" w:rsidR="006D495D" w:rsidRDefault="006D495D" w:rsidP="006D495D">
      <w:pPr>
        <w:pStyle w:val="Style"/>
        <w:numPr>
          <w:ilvl w:val="0"/>
          <w:numId w:val="17"/>
        </w:numPr>
        <w:tabs>
          <w:tab w:val="left" w:pos="840"/>
          <w:tab w:val="right" w:leader="dot" w:pos="5261"/>
          <w:tab w:val="left" w:leader="dot" w:pos="6101"/>
          <w:tab w:val="right" w:leader="dot" w:pos="7790"/>
        </w:tabs>
        <w:spacing w:line="331" w:lineRule="exact"/>
        <w:ind w:right="43"/>
        <w:rPr>
          <w:sz w:val="23"/>
          <w:szCs w:val="23"/>
        </w:rPr>
      </w:pPr>
      <w:r>
        <w:rPr>
          <w:sz w:val="23"/>
          <w:szCs w:val="23"/>
        </w:rPr>
        <w:t>Return books on time</w:t>
      </w:r>
    </w:p>
    <w:p w14:paraId="759BC598" w14:textId="77777777" w:rsidR="006D495D" w:rsidRDefault="006D495D" w:rsidP="006D495D">
      <w:pPr>
        <w:pStyle w:val="Style"/>
        <w:numPr>
          <w:ilvl w:val="0"/>
          <w:numId w:val="17"/>
        </w:numPr>
        <w:tabs>
          <w:tab w:val="left" w:pos="840"/>
          <w:tab w:val="right" w:leader="dot" w:pos="5261"/>
          <w:tab w:val="left" w:leader="dot" w:pos="6101"/>
          <w:tab w:val="right" w:leader="dot" w:pos="7790"/>
        </w:tabs>
        <w:spacing w:line="331" w:lineRule="exact"/>
        <w:ind w:right="43"/>
        <w:rPr>
          <w:sz w:val="23"/>
          <w:szCs w:val="23"/>
        </w:rPr>
      </w:pPr>
      <w:r>
        <w:rPr>
          <w:sz w:val="23"/>
          <w:szCs w:val="23"/>
        </w:rPr>
        <w:t>Be respectful of others and keep voice low when speaking</w:t>
      </w:r>
    </w:p>
    <w:p w14:paraId="73F850C7" w14:textId="77777777" w:rsidR="006D495D" w:rsidRDefault="006D495D" w:rsidP="006D495D">
      <w:pPr>
        <w:pStyle w:val="Style"/>
        <w:numPr>
          <w:ilvl w:val="0"/>
          <w:numId w:val="17"/>
        </w:numPr>
        <w:tabs>
          <w:tab w:val="left" w:pos="840"/>
          <w:tab w:val="right" w:leader="dot" w:pos="5261"/>
          <w:tab w:val="left" w:leader="dot" w:pos="6101"/>
          <w:tab w:val="right" w:leader="dot" w:pos="7790"/>
        </w:tabs>
        <w:spacing w:line="331" w:lineRule="exact"/>
        <w:ind w:right="43"/>
        <w:rPr>
          <w:sz w:val="23"/>
          <w:szCs w:val="23"/>
        </w:rPr>
      </w:pPr>
      <w:r>
        <w:rPr>
          <w:sz w:val="23"/>
          <w:szCs w:val="23"/>
        </w:rPr>
        <w:t>No running</w:t>
      </w:r>
    </w:p>
    <w:p w14:paraId="183FC62D" w14:textId="77777777" w:rsidR="006D495D" w:rsidRDefault="006D495D" w:rsidP="006D495D">
      <w:pPr>
        <w:pStyle w:val="Style"/>
        <w:numPr>
          <w:ilvl w:val="0"/>
          <w:numId w:val="17"/>
        </w:numPr>
        <w:tabs>
          <w:tab w:val="left" w:pos="840"/>
          <w:tab w:val="right" w:leader="dot" w:pos="5261"/>
          <w:tab w:val="left" w:leader="dot" w:pos="6101"/>
          <w:tab w:val="right" w:leader="dot" w:pos="7790"/>
        </w:tabs>
        <w:spacing w:line="331" w:lineRule="exact"/>
        <w:ind w:right="43"/>
        <w:rPr>
          <w:sz w:val="23"/>
          <w:szCs w:val="23"/>
        </w:rPr>
      </w:pPr>
      <w:r>
        <w:rPr>
          <w:sz w:val="23"/>
          <w:szCs w:val="23"/>
        </w:rPr>
        <w:t>No book bags</w:t>
      </w:r>
    </w:p>
    <w:p w14:paraId="61A264C4" w14:textId="77777777" w:rsidR="006D495D" w:rsidRDefault="006D495D" w:rsidP="006D495D">
      <w:pPr>
        <w:pStyle w:val="Style"/>
        <w:numPr>
          <w:ilvl w:val="0"/>
          <w:numId w:val="17"/>
        </w:numPr>
        <w:tabs>
          <w:tab w:val="left" w:pos="840"/>
          <w:tab w:val="right" w:leader="dot" w:pos="5261"/>
          <w:tab w:val="left" w:leader="dot" w:pos="6101"/>
          <w:tab w:val="right" w:leader="dot" w:pos="7790"/>
        </w:tabs>
        <w:spacing w:line="331" w:lineRule="exact"/>
        <w:ind w:right="43"/>
        <w:rPr>
          <w:sz w:val="23"/>
          <w:szCs w:val="23"/>
        </w:rPr>
      </w:pPr>
      <w:r>
        <w:rPr>
          <w:sz w:val="23"/>
          <w:szCs w:val="23"/>
        </w:rPr>
        <w:t>No food, drinks, or gum</w:t>
      </w:r>
    </w:p>
    <w:p w14:paraId="2E00AACA" w14:textId="77777777" w:rsidR="006D495D" w:rsidRDefault="006D495D" w:rsidP="006D495D">
      <w:pPr>
        <w:pStyle w:val="Style"/>
        <w:tabs>
          <w:tab w:val="left" w:pos="840"/>
          <w:tab w:val="right" w:leader="dot" w:pos="5261"/>
          <w:tab w:val="left" w:leader="dot" w:pos="6101"/>
          <w:tab w:val="right" w:leader="dot" w:pos="7790"/>
        </w:tabs>
        <w:spacing w:line="273" w:lineRule="exact"/>
        <w:ind w:left="1080" w:right="48"/>
        <w:rPr>
          <w:sz w:val="23"/>
          <w:szCs w:val="23"/>
        </w:rPr>
      </w:pPr>
    </w:p>
    <w:p w14:paraId="6AA4DD53" w14:textId="77777777" w:rsidR="006D495D" w:rsidRDefault="006D495D" w:rsidP="006D495D">
      <w:pPr>
        <w:pStyle w:val="Style"/>
        <w:tabs>
          <w:tab w:val="left" w:pos="840"/>
          <w:tab w:val="right" w:leader="dot" w:pos="5261"/>
          <w:tab w:val="left" w:leader="dot" w:pos="6101"/>
          <w:tab w:val="right" w:leader="dot" w:pos="7790"/>
        </w:tabs>
        <w:spacing w:line="273" w:lineRule="exact"/>
        <w:ind w:right="48"/>
        <w:rPr>
          <w:sz w:val="23"/>
          <w:szCs w:val="23"/>
        </w:rPr>
      </w:pPr>
    </w:p>
    <w:p w14:paraId="51CBA01A" w14:textId="77777777" w:rsidR="006D495D" w:rsidRDefault="006D495D" w:rsidP="006D495D">
      <w:pPr>
        <w:pStyle w:val="Style"/>
        <w:tabs>
          <w:tab w:val="left" w:pos="840"/>
          <w:tab w:val="right" w:leader="dot" w:pos="5261"/>
          <w:tab w:val="left" w:leader="dot" w:pos="6101"/>
          <w:tab w:val="right" w:leader="dot" w:pos="7790"/>
        </w:tabs>
        <w:spacing w:line="273" w:lineRule="exact"/>
        <w:ind w:right="48"/>
        <w:rPr>
          <w:sz w:val="23"/>
          <w:szCs w:val="23"/>
        </w:rPr>
      </w:pPr>
    </w:p>
    <w:p w14:paraId="0BC9F551" w14:textId="0C367933" w:rsidR="006D495D" w:rsidRPr="00574E31" w:rsidRDefault="006D495D" w:rsidP="006D495D">
      <w:pPr>
        <w:pStyle w:val="Style"/>
        <w:tabs>
          <w:tab w:val="left" w:pos="840"/>
          <w:tab w:val="right" w:leader="dot" w:pos="5261"/>
          <w:tab w:val="left" w:leader="dot" w:pos="6101"/>
          <w:tab w:val="right" w:leader="dot" w:pos="7790"/>
        </w:tabs>
        <w:spacing w:line="273" w:lineRule="exact"/>
        <w:ind w:right="48"/>
        <w:rPr>
          <w:b/>
          <w:sz w:val="28"/>
          <w:szCs w:val="28"/>
        </w:rPr>
      </w:pPr>
      <w:r>
        <w:rPr>
          <w:b/>
          <w:sz w:val="28"/>
          <w:szCs w:val="28"/>
        </w:rPr>
        <w:t xml:space="preserve">                                        </w:t>
      </w:r>
      <w:r w:rsidR="00FE5205">
        <w:rPr>
          <w:b/>
          <w:sz w:val="28"/>
          <w:szCs w:val="28"/>
        </w:rPr>
        <w:t>Reading Program</w:t>
      </w:r>
    </w:p>
    <w:p w14:paraId="5DD4DF2B" w14:textId="77777777" w:rsidR="006D495D" w:rsidRDefault="006D495D" w:rsidP="006D495D">
      <w:pPr>
        <w:pStyle w:val="Style"/>
        <w:tabs>
          <w:tab w:val="left" w:pos="840"/>
          <w:tab w:val="right" w:leader="dot" w:pos="5261"/>
          <w:tab w:val="left" w:leader="dot" w:pos="6101"/>
          <w:tab w:val="right" w:leader="dot" w:pos="7790"/>
        </w:tabs>
        <w:spacing w:line="273" w:lineRule="exact"/>
        <w:ind w:right="48"/>
        <w:rPr>
          <w:sz w:val="23"/>
          <w:szCs w:val="23"/>
        </w:rPr>
      </w:pPr>
    </w:p>
    <w:p w14:paraId="4A825E0B" w14:textId="7ED9C771" w:rsidR="006D495D" w:rsidRDefault="00E267A1" w:rsidP="006D495D">
      <w:pPr>
        <w:pStyle w:val="Style"/>
        <w:tabs>
          <w:tab w:val="left" w:pos="840"/>
          <w:tab w:val="right" w:leader="dot" w:pos="5261"/>
          <w:tab w:val="left" w:leader="dot" w:pos="6101"/>
          <w:tab w:val="right" w:leader="dot" w:pos="7790"/>
        </w:tabs>
        <w:spacing w:line="331" w:lineRule="exact"/>
        <w:ind w:right="43"/>
        <w:rPr>
          <w:sz w:val="23"/>
          <w:szCs w:val="23"/>
        </w:rPr>
      </w:pPr>
      <w:r>
        <w:rPr>
          <w:sz w:val="23"/>
          <w:szCs w:val="23"/>
        </w:rPr>
        <w:t>Reading Royals</w:t>
      </w:r>
    </w:p>
    <w:p w14:paraId="065EBBA5" w14:textId="77777777" w:rsidR="000D6230" w:rsidRDefault="000D6230" w:rsidP="00C038E1">
      <w:pPr>
        <w:autoSpaceDE w:val="0"/>
        <w:autoSpaceDN w:val="0"/>
        <w:adjustRightInd w:val="0"/>
        <w:spacing w:line="331" w:lineRule="exact"/>
        <w:rPr>
          <w:color w:val="000000"/>
        </w:rPr>
      </w:pPr>
    </w:p>
    <w:p w14:paraId="7F29F9CA" w14:textId="4BAB3149" w:rsidR="00AD777B" w:rsidRDefault="00AD777B" w:rsidP="00C038E1">
      <w:pPr>
        <w:autoSpaceDE w:val="0"/>
        <w:autoSpaceDN w:val="0"/>
        <w:adjustRightInd w:val="0"/>
        <w:spacing w:line="331" w:lineRule="exact"/>
        <w:rPr>
          <w:color w:val="000000"/>
        </w:rPr>
      </w:pPr>
      <w:r>
        <w:rPr>
          <w:color w:val="000000"/>
        </w:rPr>
        <w:t>Students who turn in a book review or book summary</w:t>
      </w:r>
      <w:r w:rsidR="006612A1">
        <w:rPr>
          <w:color w:val="000000"/>
        </w:rPr>
        <w:t>.</w:t>
      </w:r>
    </w:p>
    <w:p w14:paraId="7B514EC7" w14:textId="77777777" w:rsidR="000D6230" w:rsidRDefault="000D6230" w:rsidP="00C038E1">
      <w:pPr>
        <w:autoSpaceDE w:val="0"/>
        <w:autoSpaceDN w:val="0"/>
        <w:adjustRightInd w:val="0"/>
        <w:spacing w:line="331" w:lineRule="exact"/>
        <w:rPr>
          <w:color w:val="000000"/>
        </w:rPr>
      </w:pPr>
    </w:p>
    <w:p w14:paraId="79481E14" w14:textId="77777777" w:rsidR="000D6230" w:rsidRDefault="000D6230" w:rsidP="00C038E1">
      <w:pPr>
        <w:autoSpaceDE w:val="0"/>
        <w:autoSpaceDN w:val="0"/>
        <w:adjustRightInd w:val="0"/>
        <w:spacing w:line="331" w:lineRule="exact"/>
        <w:rPr>
          <w:color w:val="000000"/>
        </w:rPr>
      </w:pPr>
    </w:p>
    <w:p w14:paraId="5EB6D3C9" w14:textId="77777777" w:rsidR="000D6230" w:rsidRDefault="000D6230" w:rsidP="00C038E1">
      <w:pPr>
        <w:autoSpaceDE w:val="0"/>
        <w:autoSpaceDN w:val="0"/>
        <w:adjustRightInd w:val="0"/>
        <w:spacing w:line="331" w:lineRule="exact"/>
        <w:rPr>
          <w:color w:val="000000"/>
        </w:rPr>
      </w:pPr>
    </w:p>
    <w:p w14:paraId="26E79CDD" w14:textId="77777777" w:rsidR="000D6230" w:rsidRDefault="000D6230" w:rsidP="00C038E1">
      <w:pPr>
        <w:autoSpaceDE w:val="0"/>
        <w:autoSpaceDN w:val="0"/>
        <w:adjustRightInd w:val="0"/>
        <w:spacing w:line="331" w:lineRule="exact"/>
        <w:rPr>
          <w:color w:val="000000"/>
        </w:rPr>
      </w:pPr>
    </w:p>
    <w:p w14:paraId="1E7991C5" w14:textId="77777777" w:rsidR="000D6230" w:rsidRDefault="000D6230" w:rsidP="00C038E1">
      <w:pPr>
        <w:autoSpaceDE w:val="0"/>
        <w:autoSpaceDN w:val="0"/>
        <w:adjustRightInd w:val="0"/>
        <w:spacing w:line="331" w:lineRule="exact"/>
        <w:rPr>
          <w:color w:val="000000"/>
        </w:rPr>
      </w:pPr>
    </w:p>
    <w:p w14:paraId="38D9F0FC" w14:textId="77777777" w:rsidR="000D6230" w:rsidRDefault="000D6230" w:rsidP="00C038E1">
      <w:pPr>
        <w:autoSpaceDE w:val="0"/>
        <w:autoSpaceDN w:val="0"/>
        <w:adjustRightInd w:val="0"/>
        <w:spacing w:line="331" w:lineRule="exact"/>
        <w:rPr>
          <w:color w:val="000000"/>
        </w:rPr>
      </w:pPr>
    </w:p>
    <w:p w14:paraId="1BFEB2CA" w14:textId="77777777" w:rsidR="000D6230" w:rsidRDefault="000D6230" w:rsidP="00C038E1">
      <w:pPr>
        <w:autoSpaceDE w:val="0"/>
        <w:autoSpaceDN w:val="0"/>
        <w:adjustRightInd w:val="0"/>
        <w:spacing w:line="331" w:lineRule="exact"/>
        <w:rPr>
          <w:color w:val="000000"/>
        </w:rPr>
      </w:pPr>
    </w:p>
    <w:p w14:paraId="151DAE8D" w14:textId="77777777" w:rsidR="000D6230" w:rsidRDefault="000D6230" w:rsidP="00C038E1">
      <w:pPr>
        <w:autoSpaceDE w:val="0"/>
        <w:autoSpaceDN w:val="0"/>
        <w:adjustRightInd w:val="0"/>
        <w:spacing w:line="331" w:lineRule="exact"/>
        <w:rPr>
          <w:color w:val="000000"/>
        </w:rPr>
      </w:pPr>
    </w:p>
    <w:p w14:paraId="2EBE0F6C" w14:textId="77777777" w:rsidR="000D6230" w:rsidRDefault="000D6230" w:rsidP="00C038E1">
      <w:pPr>
        <w:autoSpaceDE w:val="0"/>
        <w:autoSpaceDN w:val="0"/>
        <w:adjustRightInd w:val="0"/>
        <w:spacing w:line="331" w:lineRule="exact"/>
        <w:rPr>
          <w:color w:val="000000"/>
        </w:rPr>
      </w:pPr>
    </w:p>
    <w:p w14:paraId="4C625E8D" w14:textId="77777777" w:rsidR="000D6230" w:rsidRDefault="000D6230" w:rsidP="00C038E1">
      <w:pPr>
        <w:autoSpaceDE w:val="0"/>
        <w:autoSpaceDN w:val="0"/>
        <w:adjustRightInd w:val="0"/>
        <w:spacing w:line="331" w:lineRule="exact"/>
        <w:rPr>
          <w:color w:val="000000"/>
        </w:rPr>
      </w:pPr>
    </w:p>
    <w:p w14:paraId="74D22987" w14:textId="77777777" w:rsidR="000D6230" w:rsidRDefault="000D6230" w:rsidP="00C038E1">
      <w:pPr>
        <w:autoSpaceDE w:val="0"/>
        <w:autoSpaceDN w:val="0"/>
        <w:adjustRightInd w:val="0"/>
        <w:spacing w:line="331" w:lineRule="exact"/>
        <w:rPr>
          <w:color w:val="000000"/>
        </w:rPr>
      </w:pPr>
    </w:p>
    <w:p w14:paraId="3D9005DF" w14:textId="77777777" w:rsidR="000D6230" w:rsidRDefault="000D6230" w:rsidP="00C038E1">
      <w:pPr>
        <w:autoSpaceDE w:val="0"/>
        <w:autoSpaceDN w:val="0"/>
        <w:adjustRightInd w:val="0"/>
        <w:spacing w:line="331" w:lineRule="exact"/>
        <w:rPr>
          <w:color w:val="000000"/>
        </w:rPr>
      </w:pPr>
    </w:p>
    <w:p w14:paraId="593E1028" w14:textId="77777777" w:rsidR="000D6230" w:rsidRDefault="000D6230" w:rsidP="00C038E1">
      <w:pPr>
        <w:autoSpaceDE w:val="0"/>
        <w:autoSpaceDN w:val="0"/>
        <w:adjustRightInd w:val="0"/>
        <w:spacing w:line="331" w:lineRule="exact"/>
        <w:rPr>
          <w:color w:val="000000"/>
        </w:rPr>
      </w:pPr>
    </w:p>
    <w:p w14:paraId="3CFEA7B2" w14:textId="77777777" w:rsidR="000D6230" w:rsidRDefault="000D6230" w:rsidP="00C038E1">
      <w:pPr>
        <w:autoSpaceDE w:val="0"/>
        <w:autoSpaceDN w:val="0"/>
        <w:adjustRightInd w:val="0"/>
        <w:spacing w:line="331" w:lineRule="exact"/>
        <w:rPr>
          <w:color w:val="000000"/>
        </w:rPr>
      </w:pPr>
    </w:p>
    <w:p w14:paraId="1074375A" w14:textId="77777777" w:rsidR="000D6230" w:rsidRDefault="000D6230" w:rsidP="00C038E1">
      <w:pPr>
        <w:autoSpaceDE w:val="0"/>
        <w:autoSpaceDN w:val="0"/>
        <w:adjustRightInd w:val="0"/>
        <w:spacing w:line="331" w:lineRule="exact"/>
        <w:rPr>
          <w:color w:val="000000"/>
        </w:rPr>
      </w:pPr>
    </w:p>
    <w:p w14:paraId="557C2972" w14:textId="77777777" w:rsidR="000D6230" w:rsidRDefault="000D6230" w:rsidP="00C038E1">
      <w:pPr>
        <w:autoSpaceDE w:val="0"/>
        <w:autoSpaceDN w:val="0"/>
        <w:adjustRightInd w:val="0"/>
        <w:spacing w:line="331" w:lineRule="exact"/>
        <w:rPr>
          <w:color w:val="000000"/>
        </w:rPr>
      </w:pPr>
    </w:p>
    <w:p w14:paraId="174EEBA2" w14:textId="5F27CB68" w:rsidR="000D6230" w:rsidRPr="006D495D" w:rsidRDefault="006D495D" w:rsidP="00C038E1">
      <w:pPr>
        <w:autoSpaceDE w:val="0"/>
        <w:autoSpaceDN w:val="0"/>
        <w:adjustRightInd w:val="0"/>
        <w:spacing w:line="331" w:lineRule="exact"/>
        <w:rPr>
          <w:color w:val="000000"/>
          <w:sz w:val="20"/>
          <w:szCs w:val="20"/>
        </w:rPr>
      </w:pPr>
      <w:r>
        <w:rPr>
          <w:color w:val="000000"/>
        </w:rPr>
        <w:t xml:space="preserve">                                                                       </w:t>
      </w:r>
      <w:r w:rsidRPr="006D495D">
        <w:rPr>
          <w:color w:val="000000"/>
          <w:sz w:val="20"/>
          <w:szCs w:val="20"/>
        </w:rPr>
        <w:t xml:space="preserve"> </w:t>
      </w:r>
      <w:r w:rsidR="00CB37DA">
        <w:rPr>
          <w:color w:val="000000"/>
          <w:sz w:val="20"/>
          <w:szCs w:val="20"/>
        </w:rPr>
        <w:t xml:space="preserve"> </w:t>
      </w:r>
    </w:p>
    <w:p w14:paraId="49B26AEF" w14:textId="77777777" w:rsidR="00C70AB9" w:rsidRDefault="00C70AB9" w:rsidP="003F5263">
      <w:pPr>
        <w:pStyle w:val="Style"/>
        <w:tabs>
          <w:tab w:val="left" w:pos="840"/>
          <w:tab w:val="right" w:leader="dot" w:pos="5261"/>
          <w:tab w:val="left" w:leader="dot" w:pos="6101"/>
          <w:tab w:val="right" w:leader="dot" w:pos="7790"/>
        </w:tabs>
        <w:spacing w:line="273" w:lineRule="exact"/>
        <w:ind w:right="48"/>
        <w:rPr>
          <w:sz w:val="23"/>
          <w:szCs w:val="23"/>
        </w:rPr>
      </w:pPr>
    </w:p>
    <w:p w14:paraId="5CBD3ECB" w14:textId="77777777" w:rsidR="006E44B3" w:rsidRDefault="006E44B3" w:rsidP="003F5263">
      <w:pPr>
        <w:pStyle w:val="Style"/>
        <w:tabs>
          <w:tab w:val="left" w:pos="840"/>
          <w:tab w:val="right" w:leader="dot" w:pos="5261"/>
          <w:tab w:val="left" w:leader="dot" w:pos="6101"/>
          <w:tab w:val="right" w:leader="dot" w:pos="7790"/>
        </w:tabs>
        <w:spacing w:line="273" w:lineRule="exact"/>
        <w:ind w:right="48"/>
        <w:rPr>
          <w:sz w:val="23"/>
          <w:szCs w:val="23"/>
        </w:rPr>
      </w:pPr>
    </w:p>
    <w:p w14:paraId="514979CF" w14:textId="77777777" w:rsidR="000A1B70" w:rsidRDefault="000A1B70" w:rsidP="00C038E1">
      <w:pPr>
        <w:pStyle w:val="Heading1"/>
        <w:jc w:val="center"/>
        <w:rPr>
          <w:rFonts w:ascii="Times New Roman" w:hAnsi="Times New Roman"/>
        </w:rPr>
      </w:pPr>
    </w:p>
    <w:p w14:paraId="631EE822" w14:textId="0256A6CB" w:rsidR="00C038E1" w:rsidRDefault="00C038E1" w:rsidP="00C038E1">
      <w:pPr>
        <w:pStyle w:val="Heading1"/>
        <w:jc w:val="center"/>
        <w:rPr>
          <w:rFonts w:ascii="Times New Roman" w:hAnsi="Times New Roman"/>
        </w:rPr>
      </w:pPr>
      <w:r>
        <w:rPr>
          <w:rFonts w:ascii="Times New Roman" w:hAnsi="Times New Roman"/>
        </w:rPr>
        <w:t>CHALLENGED MATERIALS</w:t>
      </w:r>
    </w:p>
    <w:p w14:paraId="33BC39E4" w14:textId="77777777" w:rsidR="00C038E1" w:rsidRPr="00F300A2" w:rsidRDefault="00C038E1" w:rsidP="00C038E1">
      <w:pPr>
        <w:pStyle w:val="Heading1"/>
        <w:jc w:val="center"/>
        <w:rPr>
          <w:rFonts w:ascii="Times New Roman" w:hAnsi="Times New Roman" w:cs="Times New Roman"/>
        </w:rPr>
      </w:pPr>
      <w:r w:rsidRPr="00F300A2">
        <w:rPr>
          <w:rFonts w:ascii="Times New Roman" w:hAnsi="Times New Roman" w:cs="Times New Roman"/>
        </w:rPr>
        <w:t>RECONSIDERATION PROCEDURES</w:t>
      </w:r>
    </w:p>
    <w:p w14:paraId="5705BBFD" w14:textId="77777777" w:rsidR="00C038E1" w:rsidRPr="00F300A2" w:rsidRDefault="00C038E1" w:rsidP="00C038E1">
      <w:pPr>
        <w:tabs>
          <w:tab w:val="left" w:pos="2190"/>
        </w:tabs>
      </w:pPr>
      <w:r>
        <w:tab/>
      </w:r>
    </w:p>
    <w:p w14:paraId="1209C2C9" w14:textId="77777777" w:rsidR="00C038E1" w:rsidRDefault="00C038E1" w:rsidP="00C038E1">
      <w:pPr>
        <w:tabs>
          <w:tab w:val="left" w:pos="360"/>
        </w:tabs>
        <w:spacing w:line="331" w:lineRule="exact"/>
        <w:ind w:right="-282"/>
      </w:pPr>
      <w:r>
        <w:t>Any member of the school community (administrators, faculty, staff, parents, or students)</w:t>
      </w:r>
    </w:p>
    <w:p w14:paraId="1B8265C0" w14:textId="50CAFD0D" w:rsidR="00C038E1" w:rsidRDefault="00C038E1" w:rsidP="00C038E1">
      <w:pPr>
        <w:pStyle w:val="BodyTextIndent"/>
        <w:tabs>
          <w:tab w:val="left" w:pos="360"/>
        </w:tabs>
        <w:ind w:left="0"/>
      </w:pPr>
      <w:r>
        <w:t xml:space="preserve">may raise objection to instructional materials provided by the school media center or central office media center </w:t>
      </w:r>
      <w:r w:rsidR="36081679">
        <w:t>even though</w:t>
      </w:r>
      <w:r>
        <w:t xml:space="preserve"> the individuals selecting such material were duly qualified to make the selection, followed proper procedure, and observed the criteria for selecting such material. </w:t>
      </w:r>
    </w:p>
    <w:p w14:paraId="74862A39" w14:textId="77777777" w:rsidR="00C038E1" w:rsidRDefault="00C038E1" w:rsidP="00C038E1">
      <w:pPr>
        <w:tabs>
          <w:tab w:val="left" w:pos="360"/>
        </w:tabs>
        <w:spacing w:line="331" w:lineRule="exact"/>
      </w:pPr>
    </w:p>
    <w:p w14:paraId="5A0EC4BE" w14:textId="77777777" w:rsidR="00C038E1" w:rsidRPr="00883300" w:rsidRDefault="00C038E1" w:rsidP="00C038E1">
      <w:pPr>
        <w:tabs>
          <w:tab w:val="left" w:pos="360"/>
        </w:tabs>
        <w:spacing w:line="331" w:lineRule="exact"/>
      </w:pPr>
      <w:r w:rsidRPr="00883300">
        <w:t xml:space="preserve">Persons requesting reconsideration of any instructional material shall complete the </w:t>
      </w:r>
    </w:p>
    <w:p w14:paraId="039E8691" w14:textId="664CC266" w:rsidR="00C038E1" w:rsidRDefault="00C038E1" w:rsidP="7F516033">
      <w:pPr>
        <w:spacing w:line="331" w:lineRule="exact"/>
        <w:rPr>
          <w:b/>
          <w:bCs/>
          <w:sz w:val="32"/>
          <w:szCs w:val="32"/>
          <w:highlight w:val="yellow"/>
        </w:rPr>
      </w:pPr>
      <w:r>
        <w:t>Mobile County Board of Education Request for Reconsideration of Library/Instructional Materials (see next page) in its entirety</w:t>
      </w:r>
      <w:r w:rsidR="37BC6B27">
        <w:t xml:space="preserve">. </w:t>
      </w:r>
      <w:r>
        <w:t>Each school and the central office will keep on hand and make available the reconsideration form.  All formal objections to materials must be made on this form.</w:t>
      </w:r>
    </w:p>
    <w:p w14:paraId="739D1E79" w14:textId="77777777" w:rsidR="00C038E1" w:rsidRDefault="00C038E1" w:rsidP="00C038E1">
      <w:pPr>
        <w:rPr>
          <w:b/>
          <w:sz w:val="32"/>
          <w:szCs w:val="32"/>
          <w:highlight w:val="yellow"/>
        </w:rPr>
      </w:pPr>
    </w:p>
    <w:p w14:paraId="6DA6F1D4" w14:textId="77777777" w:rsidR="00C038E1" w:rsidRDefault="00C038E1" w:rsidP="00C038E1">
      <w:pPr>
        <w:rPr>
          <w:b/>
          <w:sz w:val="32"/>
          <w:szCs w:val="32"/>
          <w:highlight w:val="yellow"/>
        </w:rPr>
      </w:pPr>
    </w:p>
    <w:p w14:paraId="3898452E" w14:textId="77777777" w:rsidR="00C038E1" w:rsidRDefault="00C038E1" w:rsidP="00C038E1">
      <w:pPr>
        <w:rPr>
          <w:b/>
          <w:sz w:val="32"/>
          <w:szCs w:val="32"/>
          <w:highlight w:val="yellow"/>
        </w:rPr>
      </w:pPr>
    </w:p>
    <w:p w14:paraId="44A2D698" w14:textId="77777777" w:rsidR="00C038E1" w:rsidRDefault="00C038E1" w:rsidP="00C038E1">
      <w:pPr>
        <w:rPr>
          <w:b/>
          <w:sz w:val="32"/>
          <w:szCs w:val="32"/>
          <w:highlight w:val="yellow"/>
        </w:rPr>
      </w:pPr>
    </w:p>
    <w:p w14:paraId="360F59BD" w14:textId="77777777" w:rsidR="00C038E1" w:rsidRDefault="00C038E1" w:rsidP="00C038E1">
      <w:pPr>
        <w:rPr>
          <w:b/>
          <w:sz w:val="32"/>
          <w:szCs w:val="32"/>
          <w:highlight w:val="yellow"/>
        </w:rPr>
      </w:pPr>
    </w:p>
    <w:p w14:paraId="05F27D4F" w14:textId="77777777" w:rsidR="00C038E1" w:rsidRDefault="00C038E1" w:rsidP="00C038E1">
      <w:pPr>
        <w:rPr>
          <w:b/>
          <w:sz w:val="32"/>
          <w:szCs w:val="32"/>
          <w:highlight w:val="yellow"/>
        </w:rPr>
      </w:pPr>
    </w:p>
    <w:p w14:paraId="42BDE46A" w14:textId="77777777" w:rsidR="00C038E1" w:rsidRDefault="00C038E1" w:rsidP="00C038E1">
      <w:pPr>
        <w:rPr>
          <w:b/>
          <w:sz w:val="32"/>
          <w:szCs w:val="32"/>
          <w:highlight w:val="yellow"/>
        </w:rPr>
      </w:pPr>
    </w:p>
    <w:p w14:paraId="09F09080" w14:textId="77777777" w:rsidR="00C038E1" w:rsidRDefault="00C038E1" w:rsidP="00C038E1">
      <w:pPr>
        <w:rPr>
          <w:b/>
          <w:sz w:val="32"/>
          <w:szCs w:val="32"/>
          <w:highlight w:val="yellow"/>
        </w:rPr>
      </w:pPr>
    </w:p>
    <w:p w14:paraId="6CE437BE" w14:textId="77777777" w:rsidR="00C038E1" w:rsidRDefault="00C038E1" w:rsidP="00C038E1">
      <w:pPr>
        <w:rPr>
          <w:b/>
          <w:sz w:val="32"/>
          <w:szCs w:val="32"/>
          <w:highlight w:val="yellow"/>
        </w:rPr>
      </w:pPr>
    </w:p>
    <w:p w14:paraId="0A3B6B8A" w14:textId="77777777" w:rsidR="00C038E1" w:rsidRDefault="00C038E1" w:rsidP="00C038E1">
      <w:pPr>
        <w:rPr>
          <w:b/>
          <w:sz w:val="32"/>
          <w:szCs w:val="32"/>
          <w:highlight w:val="yellow"/>
        </w:rPr>
      </w:pPr>
    </w:p>
    <w:p w14:paraId="249935D2" w14:textId="77777777" w:rsidR="00C038E1" w:rsidRDefault="00C038E1" w:rsidP="00C038E1">
      <w:pPr>
        <w:rPr>
          <w:b/>
          <w:sz w:val="32"/>
          <w:szCs w:val="32"/>
          <w:highlight w:val="yellow"/>
        </w:rPr>
      </w:pPr>
    </w:p>
    <w:p w14:paraId="24B284F8" w14:textId="77777777" w:rsidR="00C038E1" w:rsidRDefault="00C038E1" w:rsidP="00C038E1">
      <w:pPr>
        <w:rPr>
          <w:b/>
          <w:sz w:val="32"/>
          <w:szCs w:val="32"/>
          <w:highlight w:val="yellow"/>
        </w:rPr>
      </w:pPr>
    </w:p>
    <w:p w14:paraId="6FA3E31A" w14:textId="77777777" w:rsidR="00C038E1" w:rsidRDefault="00C038E1" w:rsidP="00C038E1">
      <w:pPr>
        <w:rPr>
          <w:b/>
          <w:sz w:val="32"/>
          <w:szCs w:val="32"/>
          <w:highlight w:val="yellow"/>
        </w:rPr>
      </w:pPr>
    </w:p>
    <w:p w14:paraId="7D4C4172" w14:textId="77777777" w:rsidR="00C038E1" w:rsidRDefault="00C038E1" w:rsidP="00C038E1">
      <w:pPr>
        <w:rPr>
          <w:b/>
          <w:sz w:val="32"/>
          <w:szCs w:val="32"/>
          <w:highlight w:val="yellow"/>
        </w:rPr>
      </w:pPr>
    </w:p>
    <w:p w14:paraId="7383ED4F" w14:textId="77777777" w:rsidR="005E2201" w:rsidRDefault="005E2201" w:rsidP="00C038E1">
      <w:pPr>
        <w:rPr>
          <w:b/>
          <w:sz w:val="32"/>
          <w:szCs w:val="32"/>
          <w:highlight w:val="yellow"/>
        </w:rPr>
      </w:pPr>
    </w:p>
    <w:p w14:paraId="0C25DE16" w14:textId="77777777" w:rsidR="005E2201" w:rsidRDefault="005E2201" w:rsidP="00C038E1">
      <w:pPr>
        <w:rPr>
          <w:b/>
          <w:sz w:val="32"/>
          <w:szCs w:val="32"/>
          <w:highlight w:val="yellow"/>
        </w:rPr>
      </w:pPr>
    </w:p>
    <w:p w14:paraId="7177ACEB" w14:textId="77777777" w:rsidR="00C038E1" w:rsidRDefault="00C038E1" w:rsidP="00C038E1">
      <w:pPr>
        <w:rPr>
          <w:b/>
          <w:sz w:val="32"/>
          <w:szCs w:val="32"/>
          <w:highlight w:val="yellow"/>
        </w:rPr>
      </w:pPr>
    </w:p>
    <w:p w14:paraId="587D7DBD" w14:textId="77777777" w:rsidR="006D495D" w:rsidRDefault="006D495D" w:rsidP="00C038E1"/>
    <w:p w14:paraId="7A97E835" w14:textId="77777777" w:rsidR="00C038E1" w:rsidRPr="00942A05" w:rsidRDefault="00C038E1" w:rsidP="00942A05">
      <w:pPr>
        <w:rPr>
          <w:sz w:val="20"/>
          <w:szCs w:val="20"/>
        </w:rPr>
      </w:pPr>
      <w:r w:rsidRPr="00F862D4">
        <w:rPr>
          <w:sz w:val="32"/>
        </w:rPr>
        <w:lastRenderedPageBreak/>
        <w:t>MOBILE COUNTY BOARD OF EDUCATION REQUEST FOR RECONSIDERATION OF LIBRARY/INSTRUCTIONAL MATERIALS</w:t>
      </w:r>
      <w:r>
        <w:rPr>
          <w:sz w:val="32"/>
        </w:rPr>
        <w:t xml:space="preserve"> </w:t>
      </w:r>
    </w:p>
    <w:p w14:paraId="30B44346" w14:textId="77777777" w:rsidR="00C038E1" w:rsidRDefault="00C038E1" w:rsidP="00C038E1">
      <w:pPr>
        <w:pStyle w:val="Heading5"/>
        <w:widowControl w:val="0"/>
      </w:pPr>
      <w:r>
        <w:t xml:space="preserve">School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859E63" w14:textId="77777777" w:rsidR="00C038E1" w:rsidRPr="00A67D96" w:rsidRDefault="00C038E1" w:rsidP="00C038E1">
      <w:pPr>
        <w:rPr>
          <w:sz w:val="28"/>
          <w:u w:val="single"/>
        </w:rPr>
      </w:pPr>
      <w:r>
        <w:rPr>
          <w:sz w:val="28"/>
        </w:rPr>
        <w:t xml:space="preserve">Title </w:t>
      </w:r>
      <w:r w:rsidR="00917581">
        <w:rPr>
          <w:sz w:val="28"/>
          <w:u w:val="single"/>
        </w:rPr>
        <w:tab/>
      </w:r>
      <w:r w:rsidR="00917581">
        <w:rPr>
          <w:sz w:val="28"/>
          <w:u w:val="single"/>
        </w:rPr>
        <w:tab/>
      </w:r>
      <w:r w:rsidR="00917581">
        <w:rPr>
          <w:sz w:val="28"/>
          <w:u w:val="single"/>
        </w:rPr>
        <w:tab/>
      </w:r>
      <w:r w:rsidR="00917581">
        <w:rPr>
          <w:sz w:val="28"/>
          <w:u w:val="single"/>
        </w:rPr>
        <w:tab/>
      </w:r>
      <w:r w:rsidR="00917581">
        <w:rPr>
          <w:sz w:val="28"/>
          <w:u w:val="single"/>
        </w:rPr>
        <w:tab/>
      </w:r>
      <w:r w:rsidR="00917581">
        <w:rPr>
          <w:sz w:val="28"/>
          <w:u w:val="single"/>
        </w:rPr>
        <w:tab/>
      </w:r>
      <w:r w:rsidR="00917581">
        <w:rPr>
          <w:sz w:val="28"/>
          <w:u w:val="single"/>
        </w:rPr>
        <w:tab/>
      </w:r>
      <w:r w:rsidR="00917581">
        <w:rPr>
          <w:sz w:val="28"/>
          <w:u w:val="single"/>
        </w:rPr>
        <w:tab/>
      </w:r>
      <w:r w:rsidR="00917581">
        <w:rPr>
          <w:sz w:val="28"/>
          <w:u w:val="single"/>
        </w:rPr>
        <w:tab/>
      </w:r>
      <w:r w:rsidR="00917581">
        <w:rPr>
          <w:sz w:val="28"/>
          <w:u w:val="single"/>
        </w:rPr>
        <w:tab/>
      </w:r>
      <w:r w:rsidR="00917581">
        <w:rPr>
          <w:sz w:val="28"/>
          <w:u w:val="single"/>
        </w:rPr>
        <w:tab/>
      </w:r>
    </w:p>
    <w:p w14:paraId="3719FA28" w14:textId="77777777" w:rsidR="00C038E1" w:rsidRPr="00A67D96" w:rsidRDefault="00C038E1" w:rsidP="00C038E1">
      <w:pPr>
        <w:rPr>
          <w:sz w:val="28"/>
          <w:u w:val="single"/>
        </w:rPr>
      </w:pPr>
      <w:r>
        <w:rPr>
          <w:sz w:val="28"/>
        </w:rPr>
        <w:tab/>
        <w:t xml:space="preserve">Media Format </w:t>
      </w:r>
      <w:r w:rsidR="00917581">
        <w:rPr>
          <w:sz w:val="28"/>
          <w:u w:val="single"/>
        </w:rPr>
        <w:tab/>
      </w:r>
      <w:r w:rsidR="00917581">
        <w:rPr>
          <w:sz w:val="28"/>
          <w:u w:val="single"/>
        </w:rPr>
        <w:tab/>
      </w:r>
      <w:r w:rsidR="00917581">
        <w:rPr>
          <w:sz w:val="28"/>
          <w:u w:val="single"/>
        </w:rPr>
        <w:tab/>
      </w:r>
      <w:r w:rsidR="00917581">
        <w:rPr>
          <w:sz w:val="28"/>
          <w:u w:val="single"/>
        </w:rPr>
        <w:tab/>
      </w:r>
      <w:r w:rsidR="00917581">
        <w:rPr>
          <w:sz w:val="28"/>
          <w:u w:val="single"/>
        </w:rPr>
        <w:tab/>
      </w:r>
      <w:r w:rsidR="00917581">
        <w:rPr>
          <w:sz w:val="28"/>
          <w:u w:val="single"/>
        </w:rPr>
        <w:tab/>
      </w:r>
      <w:r w:rsidR="00917581">
        <w:rPr>
          <w:sz w:val="28"/>
          <w:u w:val="single"/>
        </w:rPr>
        <w:tab/>
      </w:r>
      <w:r w:rsidR="00917581">
        <w:rPr>
          <w:sz w:val="28"/>
          <w:u w:val="single"/>
        </w:rPr>
        <w:tab/>
      </w:r>
    </w:p>
    <w:p w14:paraId="7A9EA13A" w14:textId="77777777" w:rsidR="00C038E1" w:rsidRPr="00A67D96" w:rsidRDefault="00C038E1" w:rsidP="00C038E1">
      <w:pPr>
        <w:rPr>
          <w:sz w:val="28"/>
          <w:u w:val="single"/>
        </w:rPr>
      </w:pPr>
      <w:r>
        <w:rPr>
          <w:sz w:val="28"/>
        </w:rPr>
        <w:tab/>
        <w:t xml:space="preserve">Author or Producer </w:t>
      </w:r>
      <w:r w:rsidR="00917581">
        <w:rPr>
          <w:sz w:val="28"/>
          <w:u w:val="single"/>
        </w:rPr>
        <w:tab/>
      </w:r>
      <w:r w:rsidR="00917581">
        <w:rPr>
          <w:sz w:val="28"/>
          <w:u w:val="single"/>
        </w:rPr>
        <w:tab/>
      </w:r>
      <w:r w:rsidR="00917581">
        <w:rPr>
          <w:sz w:val="28"/>
          <w:u w:val="single"/>
        </w:rPr>
        <w:tab/>
      </w:r>
      <w:r w:rsidR="00917581">
        <w:rPr>
          <w:sz w:val="28"/>
          <w:u w:val="single"/>
        </w:rPr>
        <w:tab/>
      </w:r>
      <w:r w:rsidR="00917581">
        <w:rPr>
          <w:sz w:val="28"/>
          <w:u w:val="single"/>
        </w:rPr>
        <w:tab/>
      </w:r>
      <w:r w:rsidR="00917581">
        <w:rPr>
          <w:sz w:val="28"/>
          <w:u w:val="single"/>
        </w:rPr>
        <w:tab/>
      </w:r>
      <w:r w:rsidR="00917581">
        <w:rPr>
          <w:sz w:val="28"/>
          <w:u w:val="single"/>
        </w:rPr>
        <w:tab/>
      </w:r>
    </w:p>
    <w:p w14:paraId="329C1FF6" w14:textId="77777777" w:rsidR="00C038E1" w:rsidRPr="00A67D96" w:rsidRDefault="00C038E1" w:rsidP="00C038E1">
      <w:pPr>
        <w:rPr>
          <w:sz w:val="28"/>
          <w:u w:val="single"/>
        </w:rPr>
      </w:pPr>
      <w:r>
        <w:rPr>
          <w:sz w:val="28"/>
        </w:rPr>
        <w:tab/>
        <w:t xml:space="preserve">Date of Publication or Production </w:t>
      </w:r>
      <w:r w:rsidR="00917581">
        <w:rPr>
          <w:sz w:val="28"/>
          <w:u w:val="single"/>
        </w:rPr>
        <w:tab/>
      </w:r>
      <w:r w:rsidR="00917581">
        <w:rPr>
          <w:sz w:val="28"/>
          <w:u w:val="single"/>
        </w:rPr>
        <w:tab/>
      </w:r>
      <w:r w:rsidR="00917581">
        <w:rPr>
          <w:sz w:val="28"/>
          <w:u w:val="single"/>
        </w:rPr>
        <w:tab/>
      </w:r>
      <w:r w:rsidR="00917581">
        <w:rPr>
          <w:sz w:val="28"/>
          <w:u w:val="single"/>
        </w:rPr>
        <w:tab/>
      </w:r>
    </w:p>
    <w:p w14:paraId="2A82FDCE" w14:textId="77777777" w:rsidR="00C038E1" w:rsidRPr="00674F35" w:rsidRDefault="00C038E1" w:rsidP="00C038E1">
      <w:pPr>
        <w:pStyle w:val="NormalWeb"/>
        <w:widowControl w:val="0"/>
        <w:autoSpaceDE w:val="0"/>
        <w:autoSpaceDN w:val="0"/>
        <w:adjustRightInd w:val="0"/>
        <w:spacing w:before="0" w:beforeAutospacing="0" w:after="0" w:afterAutospacing="0"/>
        <w:rPr>
          <w:rFonts w:ascii="Times New Roman" w:eastAsia="Times New Roman" w:hAnsi="Times New Roman" w:cs="Times New Roman"/>
          <w:sz w:val="18"/>
          <w:szCs w:val="18"/>
        </w:rPr>
      </w:pPr>
    </w:p>
    <w:p w14:paraId="7E4F8EB7" w14:textId="77777777" w:rsidR="00C038E1" w:rsidRDefault="00C038E1" w:rsidP="00C038E1">
      <w:pPr>
        <w:jc w:val="center"/>
        <w:rPr>
          <w:b/>
          <w:sz w:val="28"/>
          <w:u w:val="single"/>
        </w:rPr>
      </w:pPr>
      <w:r>
        <w:rPr>
          <w:b/>
          <w:sz w:val="28"/>
          <w:u w:val="single"/>
        </w:rPr>
        <w:t>Request Initiated By:</w:t>
      </w:r>
    </w:p>
    <w:p w14:paraId="4D22FC3D" w14:textId="77777777" w:rsidR="00C038E1" w:rsidRPr="00A67D96" w:rsidRDefault="00C038E1" w:rsidP="00C038E1">
      <w:pPr>
        <w:ind w:right="-194"/>
        <w:rPr>
          <w:sz w:val="28"/>
          <w:u w:val="single"/>
        </w:rPr>
      </w:pPr>
      <w:r>
        <w:rPr>
          <w:sz w:val="28"/>
        </w:rPr>
        <w:t xml:space="preserve">Name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52339071" w14:textId="77777777" w:rsidR="00C038E1" w:rsidRPr="00A67D96" w:rsidRDefault="00C038E1" w:rsidP="00C038E1">
      <w:pPr>
        <w:ind w:right="-194"/>
        <w:rPr>
          <w:sz w:val="28"/>
          <w:u w:val="single"/>
        </w:rPr>
      </w:pPr>
      <w:r>
        <w:rPr>
          <w:sz w:val="28"/>
        </w:rPr>
        <w:t xml:space="preserve">Address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1F39288D" w14:textId="77777777" w:rsidR="00C038E1" w:rsidRPr="00A67D96" w:rsidRDefault="00C038E1" w:rsidP="00C038E1">
      <w:pPr>
        <w:ind w:right="-14"/>
        <w:rPr>
          <w:sz w:val="28"/>
          <w:u w:val="single"/>
        </w:rPr>
      </w:pPr>
      <w:r>
        <w:rPr>
          <w:sz w:val="28"/>
        </w:rPr>
        <w:t xml:space="preserve">Telephone </w:t>
      </w:r>
      <w:r w:rsidR="000D6230">
        <w:rPr>
          <w:sz w:val="28"/>
          <w:u w:val="single"/>
        </w:rPr>
        <w:tab/>
      </w:r>
      <w:r w:rsidR="000D6230">
        <w:rPr>
          <w:sz w:val="28"/>
          <w:u w:val="single"/>
        </w:rPr>
        <w:tab/>
      </w:r>
      <w:r w:rsidR="000D6230">
        <w:rPr>
          <w:sz w:val="28"/>
          <w:u w:val="single"/>
        </w:rPr>
        <w:tab/>
      </w:r>
      <w:r w:rsidR="000D6230">
        <w:rPr>
          <w:sz w:val="28"/>
          <w:u w:val="single"/>
        </w:rPr>
        <w:tab/>
      </w:r>
      <w:r w:rsidR="000D6230">
        <w:rPr>
          <w:sz w:val="28"/>
          <w:u w:val="single"/>
        </w:rPr>
        <w:tab/>
      </w:r>
      <w:r w:rsidR="000D6230">
        <w:rPr>
          <w:sz w:val="28"/>
          <w:u w:val="single"/>
        </w:rPr>
        <w:tab/>
      </w:r>
      <w:r w:rsidR="000D6230">
        <w:rPr>
          <w:sz w:val="28"/>
          <w:u w:val="single"/>
        </w:rPr>
        <w:tab/>
      </w:r>
      <w:r w:rsidR="000D6230">
        <w:rPr>
          <w:sz w:val="28"/>
          <w:u w:val="single"/>
        </w:rPr>
        <w:tab/>
      </w:r>
      <w:r w:rsidR="000D6230">
        <w:rPr>
          <w:sz w:val="28"/>
          <w:u w:val="single"/>
        </w:rPr>
        <w:tab/>
      </w:r>
      <w:r w:rsidR="000D6230">
        <w:rPr>
          <w:sz w:val="28"/>
          <w:u w:val="single"/>
        </w:rPr>
        <w:tab/>
      </w:r>
    </w:p>
    <w:p w14:paraId="6ED57978" w14:textId="77777777" w:rsidR="00C038E1" w:rsidRPr="00674F35" w:rsidRDefault="00C038E1" w:rsidP="00C038E1">
      <w:pPr>
        <w:rPr>
          <w:sz w:val="18"/>
          <w:szCs w:val="18"/>
        </w:rPr>
      </w:pPr>
    </w:p>
    <w:p w14:paraId="0EA1DF0B" w14:textId="77777777" w:rsidR="00C038E1" w:rsidRPr="00A374D4" w:rsidRDefault="00C038E1" w:rsidP="00C038E1">
      <w:r>
        <w:t xml:space="preserve">Does the person making this request represent a group or organization?    YES </w:t>
      </w:r>
      <w:r w:rsidRPr="00674F35">
        <w:rPr>
          <w:rFonts w:ascii="ACTION" w:eastAsia="ACTION" w:hAnsi="ACTION" w:cs="ACTION"/>
          <w:sz w:val="28"/>
          <w:szCs w:val="28"/>
        </w:rPr>
        <w:t>□</w:t>
      </w:r>
      <w:r>
        <w:t xml:space="preserve">NO </w:t>
      </w:r>
      <w:r w:rsidRPr="00674F35">
        <w:rPr>
          <w:rFonts w:ascii="ACTION" w:eastAsia="ACTION" w:hAnsi="ACTION" w:cs="ACTION"/>
          <w:sz w:val="28"/>
          <w:szCs w:val="28"/>
        </w:rPr>
        <w:t>□</w:t>
      </w:r>
    </w:p>
    <w:p w14:paraId="72F65294" w14:textId="77777777" w:rsidR="00C038E1" w:rsidRPr="00674F35" w:rsidRDefault="00C038E1" w:rsidP="00C038E1">
      <w:pPr>
        <w:pStyle w:val="NormalWeb"/>
        <w:widowControl w:val="0"/>
        <w:autoSpaceDE w:val="0"/>
        <w:autoSpaceDN w:val="0"/>
        <w:adjustRightInd w:val="0"/>
        <w:spacing w:before="0" w:beforeAutospacing="0" w:after="0" w:afterAutospacing="0"/>
        <w:rPr>
          <w:rFonts w:ascii="Times New Roman" w:eastAsia="Times New Roman" w:hAnsi="Times New Roman" w:cs="Times New Roman"/>
          <w:sz w:val="16"/>
          <w:szCs w:val="16"/>
        </w:rPr>
      </w:pPr>
    </w:p>
    <w:p w14:paraId="6ECAF0B3" w14:textId="77777777" w:rsidR="00C038E1" w:rsidRDefault="00C038E1" w:rsidP="00C038E1">
      <w:pPr>
        <w:pStyle w:val="BodyText"/>
        <w:widowControl w:val="0"/>
        <w:spacing w:line="240" w:lineRule="auto"/>
      </w:pPr>
      <w:r>
        <w:t>If so, please identify the name of the organization.</w:t>
      </w:r>
    </w:p>
    <w:p w14:paraId="7A80E375" w14:textId="77777777" w:rsidR="00C038E1" w:rsidRDefault="00C038E1" w:rsidP="00C038E1">
      <w:pPr>
        <w:pStyle w:val="BodyText"/>
        <w:widowControl w:val="0"/>
        <w:spacing w:line="240" w:lineRule="auto"/>
      </w:pPr>
    </w:p>
    <w:p w14:paraId="3DA2F704" w14:textId="77777777" w:rsidR="00C038E1" w:rsidRDefault="00C038E1" w:rsidP="00C038E1">
      <w:pPr>
        <w:pStyle w:val="BodyText"/>
        <w:widowControl w:val="0"/>
        <w:spacing w:line="240" w:lineRule="auto"/>
      </w:pPr>
      <w:r w:rsidRPr="00A374D4">
        <w:t>How was this material selected?               Student Choice  ⁭                       Required  ⁭</w:t>
      </w:r>
    </w:p>
    <w:p w14:paraId="2FEB2381" w14:textId="77777777" w:rsidR="00C038E1" w:rsidRDefault="00C038E1" w:rsidP="00C038E1">
      <w:pPr>
        <w:pStyle w:val="Heading2"/>
        <w:rPr>
          <w:rFonts w:ascii="Times New Roman" w:hAnsi="Times New Roman"/>
          <w:i w:val="0"/>
          <w:sz w:val="24"/>
        </w:rPr>
      </w:pPr>
      <w:r>
        <w:rPr>
          <w:rFonts w:ascii="Times New Roman" w:hAnsi="Times New Roman"/>
          <w:i w:val="0"/>
          <w:sz w:val="24"/>
        </w:rPr>
        <w:t>PLEASE ANSWER THE FOLLOWING QUESTIONS.  (ATTACH ADDITIONAL SHEETS IF MORE SPACE IS NEEDED.)</w:t>
      </w:r>
    </w:p>
    <w:p w14:paraId="6ABDD78A" w14:textId="77777777" w:rsidR="00C038E1" w:rsidRPr="00614E38" w:rsidRDefault="00C038E1" w:rsidP="00C038E1">
      <w:pPr>
        <w:pStyle w:val="BodyText2"/>
        <w:widowControl w:val="0"/>
        <w:numPr>
          <w:ilvl w:val="0"/>
          <w:numId w:val="11"/>
        </w:numPr>
        <w:autoSpaceDE w:val="0"/>
        <w:autoSpaceDN w:val="0"/>
        <w:adjustRightInd w:val="0"/>
        <w:spacing w:after="0" w:line="240" w:lineRule="auto"/>
      </w:pPr>
      <w:r>
        <w:t xml:space="preserve">Have you read, viewed, or listened to the material in its entirety?  </w:t>
      </w:r>
    </w:p>
    <w:p w14:paraId="1002B482" w14:textId="77777777" w:rsidR="00C038E1" w:rsidRDefault="00C038E1" w:rsidP="00C038E1">
      <w:pPr>
        <w:pStyle w:val="BodyText2"/>
        <w:widowControl w:val="0"/>
        <w:spacing w:line="240" w:lineRule="auto"/>
      </w:pPr>
      <w:r>
        <w:t xml:space="preserve">            YES </w:t>
      </w:r>
      <w:r w:rsidRPr="00674F35">
        <w:rPr>
          <w:rFonts w:ascii="ACTION" w:eastAsia="ACTION" w:hAnsi="ACTION" w:cs="ACTION"/>
          <w:szCs w:val="28"/>
        </w:rPr>
        <w:t>□</w:t>
      </w:r>
      <w:r>
        <w:t xml:space="preserve">   NO </w:t>
      </w:r>
      <w:r w:rsidRPr="00674F35">
        <w:rPr>
          <w:rFonts w:ascii="ACTION" w:eastAsia="ACTION" w:hAnsi="ACTION" w:cs="ACTION"/>
          <w:szCs w:val="28"/>
        </w:rPr>
        <w:t>□</w:t>
      </w:r>
    </w:p>
    <w:p w14:paraId="52D39DDE" w14:textId="77777777" w:rsidR="00C038E1" w:rsidRDefault="00C038E1" w:rsidP="00C038E1">
      <w:pPr>
        <w:pStyle w:val="BodyText2"/>
        <w:widowControl w:val="0"/>
        <w:numPr>
          <w:ilvl w:val="0"/>
          <w:numId w:val="11"/>
        </w:numPr>
        <w:autoSpaceDE w:val="0"/>
        <w:autoSpaceDN w:val="0"/>
        <w:adjustRightInd w:val="0"/>
        <w:spacing w:after="0" w:line="240" w:lineRule="auto"/>
        <w:rPr>
          <w:u w:val="single"/>
        </w:rPr>
      </w:pPr>
      <w:r>
        <w:t xml:space="preserve">What do you find objectionable about the material?  Please cite the specific passages and their relationship to the work as a whole. </w:t>
      </w:r>
      <w:r w:rsidR="000D6230">
        <w:rPr>
          <w:u w:val="single"/>
        </w:rPr>
        <w:tab/>
      </w:r>
      <w:r w:rsidR="000D6230">
        <w:rPr>
          <w:u w:val="single"/>
        </w:rPr>
        <w:tab/>
      </w:r>
      <w:r w:rsidR="000D6230">
        <w:rPr>
          <w:u w:val="single"/>
        </w:rPr>
        <w:tab/>
      </w:r>
      <w:r w:rsidR="000D6230">
        <w:rPr>
          <w:u w:val="single"/>
        </w:rPr>
        <w:tab/>
      </w:r>
    </w:p>
    <w:p w14:paraId="1B5C21CC" w14:textId="77777777" w:rsidR="00C038E1" w:rsidRPr="00631BE9" w:rsidRDefault="00C038E1" w:rsidP="00C038E1">
      <w:pPr>
        <w:pStyle w:val="BodyText2"/>
        <w:widowControl w:val="0"/>
        <w:tabs>
          <w:tab w:val="left" w:pos="9360"/>
        </w:tabs>
        <w:spacing w:line="240" w:lineRule="auto"/>
        <w:ind w:left="360"/>
        <w:rPr>
          <w:u w:val="single"/>
        </w:rPr>
      </w:pPr>
      <w:r>
        <w:rPr>
          <w:u w:val="single"/>
        </w:rPr>
        <w:tab/>
      </w:r>
    </w:p>
    <w:p w14:paraId="388941E9" w14:textId="77777777" w:rsidR="00C038E1" w:rsidRPr="00631BE9" w:rsidRDefault="00C038E1" w:rsidP="00C038E1">
      <w:pPr>
        <w:pStyle w:val="BodyText2"/>
        <w:widowControl w:val="0"/>
        <w:numPr>
          <w:ilvl w:val="0"/>
          <w:numId w:val="11"/>
        </w:numPr>
        <w:autoSpaceDE w:val="0"/>
        <w:autoSpaceDN w:val="0"/>
        <w:adjustRightInd w:val="0"/>
        <w:spacing w:after="0" w:line="240" w:lineRule="auto"/>
      </w:pPr>
      <w:r>
        <w:t>What do you identify as the theme of this material?</w:t>
      </w:r>
      <w:r>
        <w:rPr>
          <w:u w:val="single"/>
        </w:rPr>
        <w:tab/>
      </w:r>
      <w:r>
        <w:rPr>
          <w:u w:val="single"/>
        </w:rPr>
        <w:tab/>
      </w:r>
      <w:r>
        <w:rPr>
          <w:u w:val="single"/>
        </w:rPr>
        <w:tab/>
      </w:r>
    </w:p>
    <w:p w14:paraId="04B26755" w14:textId="77777777" w:rsidR="00C038E1" w:rsidRPr="00631BE9" w:rsidRDefault="00C038E1" w:rsidP="00C038E1">
      <w:pPr>
        <w:pStyle w:val="BodyText2"/>
        <w:widowControl w:val="0"/>
        <w:tabs>
          <w:tab w:val="left" w:pos="9360"/>
        </w:tabs>
        <w:spacing w:line="240" w:lineRule="auto"/>
        <w:ind w:left="360"/>
        <w:rPr>
          <w:u w:val="single"/>
        </w:rPr>
      </w:pPr>
      <w:r>
        <w:rPr>
          <w:u w:val="single"/>
        </w:rPr>
        <w:tab/>
      </w:r>
    </w:p>
    <w:p w14:paraId="4B32D9A2" w14:textId="77777777" w:rsidR="00C038E1" w:rsidRDefault="00C038E1" w:rsidP="00C038E1">
      <w:pPr>
        <w:pStyle w:val="BodyText2"/>
        <w:widowControl w:val="0"/>
        <w:numPr>
          <w:ilvl w:val="0"/>
          <w:numId w:val="11"/>
        </w:numPr>
        <w:autoSpaceDE w:val="0"/>
        <w:autoSpaceDN w:val="0"/>
        <w:adjustRightInd w:val="0"/>
        <w:spacing w:after="0" w:line="240" w:lineRule="auto"/>
      </w:pPr>
      <w:r>
        <w:t>What good features do you identify?</w:t>
      </w:r>
    </w:p>
    <w:p w14:paraId="78D3E6B4" w14:textId="77777777" w:rsidR="00C038E1" w:rsidRPr="00631BE9" w:rsidRDefault="00C038E1" w:rsidP="00C038E1">
      <w:pPr>
        <w:pStyle w:val="BodyText2"/>
        <w:widowControl w:val="0"/>
        <w:tabs>
          <w:tab w:val="left" w:pos="9360"/>
        </w:tabs>
        <w:spacing w:line="240" w:lineRule="auto"/>
        <w:ind w:left="360"/>
        <w:rPr>
          <w:u w:val="single"/>
        </w:rPr>
      </w:pPr>
      <w:r>
        <w:rPr>
          <w:u w:val="single"/>
        </w:rPr>
        <w:tab/>
      </w:r>
    </w:p>
    <w:p w14:paraId="744672D6" w14:textId="77777777" w:rsidR="00C038E1" w:rsidRDefault="00C038E1" w:rsidP="00C038E1">
      <w:pPr>
        <w:pStyle w:val="BodyText2"/>
        <w:widowControl w:val="0"/>
        <w:numPr>
          <w:ilvl w:val="0"/>
          <w:numId w:val="11"/>
        </w:numPr>
        <w:autoSpaceDE w:val="0"/>
        <w:autoSpaceDN w:val="0"/>
        <w:adjustRightInd w:val="0"/>
        <w:spacing w:after="0" w:line="240" w:lineRule="auto"/>
      </w:pPr>
      <w:r>
        <w:t>For what age group would you recommend this material?</w:t>
      </w:r>
    </w:p>
    <w:p w14:paraId="4DB067DD" w14:textId="77777777" w:rsidR="00C038E1" w:rsidRPr="00631BE9" w:rsidRDefault="00C038E1" w:rsidP="00C038E1">
      <w:pPr>
        <w:pStyle w:val="BodyText2"/>
        <w:widowControl w:val="0"/>
        <w:tabs>
          <w:tab w:val="left" w:pos="9360"/>
        </w:tabs>
        <w:spacing w:line="240" w:lineRule="auto"/>
        <w:ind w:left="360"/>
        <w:rPr>
          <w:u w:val="single"/>
        </w:rPr>
      </w:pPr>
      <w:r>
        <w:rPr>
          <w:u w:val="single"/>
        </w:rPr>
        <w:tab/>
      </w:r>
    </w:p>
    <w:p w14:paraId="038D6753" w14:textId="77777777" w:rsidR="00C038E1" w:rsidRPr="009200EC" w:rsidRDefault="00C038E1" w:rsidP="00917581">
      <w:pPr>
        <w:pStyle w:val="BodyText2"/>
        <w:widowControl w:val="0"/>
        <w:numPr>
          <w:ilvl w:val="0"/>
          <w:numId w:val="11"/>
        </w:numPr>
        <w:autoSpaceDE w:val="0"/>
        <w:autoSpaceDN w:val="0"/>
        <w:adjustRightInd w:val="0"/>
        <w:spacing w:after="0" w:line="240" w:lineRule="auto"/>
      </w:pPr>
      <w:r>
        <w:t xml:space="preserve">In the place of this material, please recommend other material which you consider to be </w:t>
      </w:r>
      <w:r w:rsidRPr="009200EC">
        <w:t>of equal or superior quality for the educational purpose intended. Move up</w:t>
      </w:r>
    </w:p>
    <w:p w14:paraId="62C18D0E" w14:textId="77777777" w:rsidR="00C038E1" w:rsidRPr="00631BE9" w:rsidRDefault="00C038E1" w:rsidP="00C038E1">
      <w:pPr>
        <w:pStyle w:val="BodyText2"/>
        <w:widowControl w:val="0"/>
        <w:tabs>
          <w:tab w:val="left" w:pos="9360"/>
        </w:tabs>
        <w:spacing w:line="240" w:lineRule="auto"/>
        <w:ind w:left="360"/>
        <w:rPr>
          <w:u w:val="single"/>
        </w:rPr>
      </w:pPr>
      <w:r>
        <w:rPr>
          <w:u w:val="single"/>
        </w:rPr>
        <w:tab/>
      </w:r>
    </w:p>
    <w:p w14:paraId="364D2AE0" w14:textId="77777777" w:rsidR="00C038E1" w:rsidRDefault="00C038E1" w:rsidP="00C038E1">
      <w:pPr>
        <w:widowControl w:val="0"/>
        <w:numPr>
          <w:ilvl w:val="0"/>
          <w:numId w:val="11"/>
        </w:numPr>
        <w:autoSpaceDE w:val="0"/>
        <w:autoSpaceDN w:val="0"/>
        <w:adjustRightInd w:val="0"/>
      </w:pPr>
      <w:r w:rsidRPr="00674F35">
        <w:t>Do you wish to make an oral presentation to the Library Media Committee?</w:t>
      </w:r>
      <w:r>
        <w:t xml:space="preserve"> </w:t>
      </w:r>
    </w:p>
    <w:p w14:paraId="4972B694" w14:textId="77777777" w:rsidR="00C038E1" w:rsidRDefault="00C038E1" w:rsidP="00C038E1">
      <w:r>
        <w:t xml:space="preserve">                        </w:t>
      </w:r>
      <w:r w:rsidRPr="00674F35">
        <w:t>YES</w:t>
      </w:r>
      <w:r>
        <w:t xml:space="preserve"> </w:t>
      </w:r>
      <w:r w:rsidRPr="00674F35">
        <w:rPr>
          <w:rFonts w:ascii="ACTION" w:eastAsia="ACTION" w:hAnsi="ACTION" w:cs="ACTION"/>
          <w:sz w:val="28"/>
          <w:szCs w:val="28"/>
        </w:rPr>
        <w:t>□</w:t>
      </w:r>
      <w:r>
        <w:t xml:space="preserve">   </w:t>
      </w:r>
      <w:r w:rsidRPr="00674F35">
        <w:t>NO</w:t>
      </w:r>
      <w:r>
        <w:t xml:space="preserve"> </w:t>
      </w:r>
      <w:r w:rsidRPr="00674F35">
        <w:rPr>
          <w:rFonts w:ascii="ACTION" w:eastAsia="ACTION" w:hAnsi="ACTION" w:cs="ACTION"/>
          <w:sz w:val="28"/>
          <w:szCs w:val="28"/>
        </w:rPr>
        <w:t>□</w:t>
      </w:r>
      <w:r>
        <w:t xml:space="preserve">  </w:t>
      </w:r>
    </w:p>
    <w:p w14:paraId="50D3387C" w14:textId="77777777" w:rsidR="00C038E1" w:rsidRPr="00631BE9" w:rsidRDefault="00C038E1" w:rsidP="00C038E1">
      <w:pPr>
        <w:pStyle w:val="BodyText2"/>
        <w:widowControl w:val="0"/>
        <w:tabs>
          <w:tab w:val="left" w:pos="360"/>
        </w:tabs>
        <w:spacing w:line="240" w:lineRule="auto"/>
        <w:rPr>
          <w:u w:val="single"/>
        </w:rPr>
      </w:pPr>
      <w:r>
        <w:rPr>
          <w:u w:val="single"/>
        </w:rPr>
        <w:tab/>
      </w:r>
      <w:r>
        <w:rPr>
          <w:u w:val="single"/>
        </w:rPr>
        <w:tab/>
      </w:r>
      <w:r>
        <w:rPr>
          <w:u w:val="single"/>
        </w:rPr>
        <w:tab/>
      </w:r>
      <w:r>
        <w:rPr>
          <w:u w:val="single"/>
        </w:rPr>
        <w:tab/>
      </w:r>
      <w:r>
        <w:rPr>
          <w:u w:val="single"/>
        </w:rPr>
        <w:tab/>
      </w:r>
      <w:r>
        <w:rPr>
          <w:u w:val="single"/>
        </w:rPr>
        <w:tab/>
      </w:r>
      <w:r>
        <w:t xml:space="preserve">     </w:t>
      </w:r>
      <w:r>
        <w:tab/>
      </w:r>
      <w:r w:rsidR="00917581">
        <w:rPr>
          <w:u w:val="single"/>
        </w:rPr>
        <w:tab/>
      </w:r>
      <w:r w:rsidR="00917581">
        <w:rPr>
          <w:u w:val="single"/>
        </w:rPr>
        <w:tab/>
      </w:r>
      <w:r w:rsidR="00917581">
        <w:rPr>
          <w:u w:val="single"/>
        </w:rPr>
        <w:tab/>
      </w:r>
      <w:r w:rsidR="00917581">
        <w:rPr>
          <w:u w:val="single"/>
        </w:rPr>
        <w:tab/>
      </w:r>
    </w:p>
    <w:p w14:paraId="0AF3DD40" w14:textId="69BA023D" w:rsidR="00732C84" w:rsidRPr="00942A05" w:rsidRDefault="00942A05" w:rsidP="00942A05">
      <w:pPr>
        <w:pStyle w:val="BodyText2"/>
        <w:widowControl w:val="0"/>
        <w:spacing w:line="240" w:lineRule="auto"/>
      </w:pPr>
      <w:r>
        <w:tab/>
      </w:r>
      <w:r>
        <w:tab/>
        <w:t xml:space="preserve">    DATE</w:t>
      </w:r>
      <w:r>
        <w:tab/>
      </w:r>
      <w:r>
        <w:tab/>
      </w:r>
      <w:r>
        <w:tab/>
      </w:r>
      <w:r>
        <w:tab/>
        <w:t>SIGNATURE</w:t>
      </w:r>
    </w:p>
    <w:p w14:paraId="5155BF05" w14:textId="77777777" w:rsidR="00C038E1" w:rsidRPr="00917581" w:rsidRDefault="00C038E1" w:rsidP="00917581">
      <w:pPr>
        <w:pStyle w:val="BodyText2"/>
        <w:widowControl w:val="0"/>
        <w:spacing w:line="240" w:lineRule="auto"/>
        <w:jc w:val="center"/>
        <w:rPr>
          <w:b/>
          <w:bCs/>
          <w:sz w:val="32"/>
          <w:szCs w:val="32"/>
        </w:rPr>
      </w:pPr>
      <w:r w:rsidRPr="002F4C60">
        <w:lastRenderedPageBreak/>
        <w:t>PROCEDURES FOR APPEAL</w:t>
      </w:r>
    </w:p>
    <w:p w14:paraId="618E02B9" w14:textId="77777777" w:rsidR="00C038E1" w:rsidRPr="00917581" w:rsidRDefault="00C038E1" w:rsidP="00C038E1">
      <w:pPr>
        <w:pStyle w:val="Heading3"/>
        <w:tabs>
          <w:tab w:val="left" w:pos="360"/>
        </w:tabs>
        <w:spacing w:line="331" w:lineRule="exact"/>
        <w:ind w:left="360" w:right="76" w:hanging="360"/>
        <w:rPr>
          <w:rFonts w:ascii="Times New Roman" w:hAnsi="Times New Roman" w:cs="Times New Roman"/>
          <w:sz w:val="24"/>
          <w:szCs w:val="24"/>
        </w:rPr>
      </w:pPr>
      <w:r>
        <w:rPr>
          <w:szCs w:val="20"/>
        </w:rPr>
        <w:t>A.</w:t>
      </w:r>
      <w:r w:rsidRPr="00917581">
        <w:rPr>
          <w:rFonts w:ascii="Times New Roman" w:hAnsi="Times New Roman" w:cs="Times New Roman"/>
          <w:sz w:val="24"/>
          <w:szCs w:val="24"/>
        </w:rPr>
        <w:tab/>
        <w:t xml:space="preserve">The school official or staff member receiving a complaint regarding instructional materials shall explain the selection process utilized and the appeal procedures for challenged materials.  The person receiving the complaint shall be courteous, make no commitment, and refrain from voicing personal opinion. </w:t>
      </w:r>
    </w:p>
    <w:p w14:paraId="200B603B" w14:textId="77777777" w:rsidR="00C038E1" w:rsidRDefault="00C038E1" w:rsidP="00C038E1">
      <w:pPr>
        <w:pStyle w:val="BodyText"/>
        <w:tabs>
          <w:tab w:val="right" w:pos="540"/>
          <w:tab w:val="left" w:pos="630"/>
        </w:tabs>
        <w:spacing w:line="326" w:lineRule="exact"/>
        <w:rPr>
          <w:szCs w:val="20"/>
        </w:rPr>
      </w:pPr>
      <w:r>
        <w:rPr>
          <w:szCs w:val="20"/>
        </w:rPr>
        <w:tab/>
        <w:t>1.</w:t>
      </w:r>
      <w:r>
        <w:rPr>
          <w:szCs w:val="20"/>
        </w:rPr>
        <w:tab/>
        <w:t xml:space="preserve">Written documentation of this contact should be filed with the school principal. </w:t>
      </w:r>
    </w:p>
    <w:p w14:paraId="6F7775EC" w14:textId="77777777" w:rsidR="00C038E1" w:rsidRPr="00FA2C14" w:rsidRDefault="00C038E1" w:rsidP="00C038E1">
      <w:pPr>
        <w:pStyle w:val="BodyText"/>
        <w:tabs>
          <w:tab w:val="right" w:pos="540"/>
          <w:tab w:val="left" w:pos="630"/>
        </w:tabs>
        <w:spacing w:line="326" w:lineRule="exact"/>
        <w:ind w:left="630" w:hanging="630"/>
        <w:rPr>
          <w:b/>
          <w:i/>
          <w:u w:val="single"/>
        </w:rPr>
      </w:pPr>
      <w:r>
        <w:tab/>
        <w:t>2.</w:t>
      </w:r>
      <w:r>
        <w:tab/>
      </w:r>
      <w:r w:rsidRPr="00FA2C14">
        <w:rPr>
          <w:b/>
          <w:i/>
          <w:u w:val="single"/>
        </w:rPr>
        <w:t>The material in question shall remain a part of the collection and in use until the reconsideration process is completed.</w:t>
      </w:r>
    </w:p>
    <w:p w14:paraId="54F3CB4E" w14:textId="77777777" w:rsidR="00C038E1" w:rsidRDefault="00C038E1" w:rsidP="00917581">
      <w:pPr>
        <w:tabs>
          <w:tab w:val="left" w:pos="360"/>
        </w:tabs>
        <w:spacing w:line="336" w:lineRule="exact"/>
        <w:ind w:left="360" w:hanging="360"/>
      </w:pPr>
      <w:r>
        <w:t xml:space="preserve">B. </w:t>
      </w:r>
      <w:r>
        <w:tab/>
        <w:t xml:space="preserve">In the event the person making an objection to material is not satisfied with the initial explanation, the person should be referred to the principal who shall explain the selection and reconsideration process but refraining from expressing personal opinion. </w:t>
      </w:r>
    </w:p>
    <w:p w14:paraId="27CB50D2" w14:textId="77777777" w:rsidR="00C038E1" w:rsidRPr="00B13B16" w:rsidRDefault="00C038E1" w:rsidP="00C038E1">
      <w:pPr>
        <w:pStyle w:val="BodyText"/>
        <w:tabs>
          <w:tab w:val="right" w:pos="540"/>
          <w:tab w:val="left" w:pos="630"/>
        </w:tabs>
        <w:spacing w:line="336" w:lineRule="exact"/>
        <w:ind w:left="630" w:hanging="630"/>
        <w:rPr>
          <w:szCs w:val="20"/>
        </w:rPr>
      </w:pPr>
      <w:r>
        <w:rPr>
          <w:szCs w:val="20"/>
        </w:rPr>
        <w:tab/>
        <w:t>1.</w:t>
      </w:r>
      <w:r>
        <w:rPr>
          <w:szCs w:val="20"/>
        </w:rPr>
        <w:tab/>
        <w:t xml:space="preserve">If, after consultation, the complainant desires to file a formal complaint, a copy of </w:t>
      </w:r>
      <w:r>
        <w:t xml:space="preserve">the reconsideration form should be given to the complainant by the principal. </w:t>
      </w:r>
    </w:p>
    <w:p w14:paraId="3DE847D4" w14:textId="77777777" w:rsidR="00C038E1" w:rsidRPr="00B13B16" w:rsidRDefault="00C038E1" w:rsidP="00C038E1">
      <w:pPr>
        <w:pStyle w:val="BodyText"/>
        <w:tabs>
          <w:tab w:val="right" w:pos="540"/>
          <w:tab w:val="left" w:pos="630"/>
        </w:tabs>
        <w:spacing w:line="350" w:lineRule="exact"/>
        <w:ind w:left="630" w:hanging="630"/>
        <w:rPr>
          <w:szCs w:val="20"/>
        </w:rPr>
      </w:pPr>
      <w:r>
        <w:rPr>
          <w:szCs w:val="20"/>
        </w:rPr>
        <w:tab/>
        <w:t xml:space="preserve">2. </w:t>
      </w:r>
      <w:r>
        <w:rPr>
          <w:szCs w:val="20"/>
        </w:rPr>
        <w:tab/>
        <w:t xml:space="preserve">The reconsideration form shall be completed and signed by the complainant and filed with the principal and a copy forwarded to the district media supervisor. </w:t>
      </w:r>
    </w:p>
    <w:p w14:paraId="13186B0E" w14:textId="77777777" w:rsidR="00C038E1" w:rsidRDefault="00C038E1" w:rsidP="00C038E1">
      <w:pPr>
        <w:pStyle w:val="BodyText"/>
        <w:tabs>
          <w:tab w:val="left" w:pos="360"/>
        </w:tabs>
        <w:spacing w:line="326" w:lineRule="exact"/>
        <w:ind w:left="360" w:hanging="360"/>
      </w:pPr>
      <w:r>
        <w:t>C.</w:t>
      </w:r>
      <w:r>
        <w:tab/>
        <w:t xml:space="preserve">Any action taken related to challenged materials must be heard by the school's Library Advisory Committee. </w:t>
      </w:r>
    </w:p>
    <w:p w14:paraId="2ACFC62A" w14:textId="77777777" w:rsidR="00C038E1" w:rsidRPr="00B13B16" w:rsidRDefault="00C038E1" w:rsidP="00C038E1">
      <w:pPr>
        <w:tabs>
          <w:tab w:val="right" w:pos="540"/>
          <w:tab w:val="left" w:pos="630"/>
        </w:tabs>
        <w:spacing w:line="331" w:lineRule="exact"/>
        <w:ind w:left="630" w:hanging="630"/>
      </w:pPr>
      <w:r>
        <w:tab/>
        <w:t xml:space="preserve">1. </w:t>
      </w:r>
      <w:r>
        <w:tab/>
        <w:t xml:space="preserve">Each committee member shall read, view or listen to the material in question in its </w:t>
      </w:r>
      <w:r w:rsidRPr="00B13B16">
        <w:t xml:space="preserve">entirety, and reach a professional evaluation pertaining to the material.  The library media specialist will compile necessary professional evaluations of the material in question. </w:t>
      </w:r>
    </w:p>
    <w:p w14:paraId="7FF1F712" w14:textId="77777777" w:rsidR="00C038E1" w:rsidRDefault="00C038E1" w:rsidP="00C038E1">
      <w:pPr>
        <w:pStyle w:val="BodyText"/>
        <w:tabs>
          <w:tab w:val="right" w:pos="540"/>
          <w:tab w:val="left" w:pos="630"/>
        </w:tabs>
        <w:spacing w:line="360" w:lineRule="exact"/>
        <w:ind w:left="634" w:hanging="634"/>
      </w:pPr>
      <w:r>
        <w:tab/>
        <w:t xml:space="preserve">2. </w:t>
      </w:r>
      <w:r>
        <w:tab/>
        <w:t xml:space="preserve">The deliberation and balloting of the Library Advisory Committee shall be in private. </w:t>
      </w:r>
    </w:p>
    <w:p w14:paraId="00A06820" w14:textId="77777777" w:rsidR="00C038E1" w:rsidRDefault="00C038E1" w:rsidP="00C038E1">
      <w:pPr>
        <w:pStyle w:val="BodyText"/>
        <w:tabs>
          <w:tab w:val="right" w:pos="540"/>
          <w:tab w:val="left" w:pos="630"/>
        </w:tabs>
        <w:spacing w:line="302" w:lineRule="exact"/>
      </w:pPr>
      <w:r>
        <w:tab/>
        <w:t xml:space="preserve">3. </w:t>
      </w:r>
      <w:r>
        <w:tab/>
        <w:t>The Library Advisory Committee shall meet to:</w:t>
      </w:r>
    </w:p>
    <w:p w14:paraId="24C74D66" w14:textId="77777777" w:rsidR="00C038E1" w:rsidRDefault="00C038E1" w:rsidP="00C038E1">
      <w:pPr>
        <w:numPr>
          <w:ilvl w:val="0"/>
          <w:numId w:val="10"/>
        </w:numPr>
        <w:autoSpaceDE w:val="0"/>
        <w:autoSpaceDN w:val="0"/>
        <w:adjustRightInd w:val="0"/>
        <w:spacing w:line="302" w:lineRule="exact"/>
      </w:pPr>
      <w:r>
        <w:t>Hear the concerns expressed by the complainant</w:t>
      </w:r>
    </w:p>
    <w:p w14:paraId="0CF0F742" w14:textId="77777777" w:rsidR="00C038E1" w:rsidRDefault="00C038E1" w:rsidP="00C038E1">
      <w:pPr>
        <w:numPr>
          <w:ilvl w:val="0"/>
          <w:numId w:val="10"/>
        </w:numPr>
        <w:autoSpaceDE w:val="0"/>
        <w:autoSpaceDN w:val="0"/>
        <w:adjustRightInd w:val="0"/>
        <w:spacing w:before="19" w:line="331" w:lineRule="exact"/>
      </w:pPr>
      <w:r>
        <w:t xml:space="preserve">Discuss the materials relative to values and faults, appropriateness to grade level, and curriculum.   </w:t>
      </w:r>
    </w:p>
    <w:p w14:paraId="134A5C9C" w14:textId="77777777" w:rsidR="00C038E1" w:rsidRDefault="00C038E1" w:rsidP="00C038E1">
      <w:pPr>
        <w:numPr>
          <w:ilvl w:val="0"/>
          <w:numId w:val="10"/>
        </w:numPr>
        <w:autoSpaceDE w:val="0"/>
        <w:autoSpaceDN w:val="0"/>
        <w:adjustRightInd w:val="0"/>
        <w:spacing w:line="331" w:lineRule="exact"/>
      </w:pPr>
      <w:r>
        <w:t>Form opinions based on the materials as a whole and not on passages pulled out of context</w:t>
      </w:r>
    </w:p>
    <w:p w14:paraId="26CF7C4A" w14:textId="77777777" w:rsidR="00C038E1" w:rsidRDefault="00C038E1" w:rsidP="00C038E1">
      <w:pPr>
        <w:numPr>
          <w:ilvl w:val="0"/>
          <w:numId w:val="10"/>
        </w:numPr>
        <w:autoSpaceDE w:val="0"/>
        <w:autoSpaceDN w:val="0"/>
        <w:adjustRightInd w:val="0"/>
        <w:spacing w:before="43" w:line="321" w:lineRule="exact"/>
      </w:pPr>
      <w:r>
        <w:t xml:space="preserve">Render a majority decision, in a meeting with a quorum present, choosing one of the following: </w:t>
      </w:r>
    </w:p>
    <w:p w14:paraId="00DFFA24" w14:textId="77777777" w:rsidR="00C038E1" w:rsidRDefault="00C038E1" w:rsidP="00C038E1">
      <w:pPr>
        <w:spacing w:before="43" w:line="321" w:lineRule="exact"/>
        <w:ind w:left="1080" w:firstLine="360"/>
      </w:pPr>
      <w:r>
        <w:t xml:space="preserve">(1) take no removal action </w:t>
      </w:r>
    </w:p>
    <w:p w14:paraId="2B8BEB58" w14:textId="77777777" w:rsidR="00C038E1" w:rsidRDefault="00C038E1" w:rsidP="00C038E1">
      <w:pPr>
        <w:spacing w:before="9" w:line="321" w:lineRule="exact"/>
        <w:ind w:left="720" w:firstLine="720"/>
      </w:pPr>
      <w:r>
        <w:t xml:space="preserve">(2) remove the challenged material </w:t>
      </w:r>
    </w:p>
    <w:p w14:paraId="31D049E7" w14:textId="77777777" w:rsidR="00C038E1" w:rsidRDefault="00C038E1" w:rsidP="00C038E1">
      <w:pPr>
        <w:spacing w:before="28" w:line="321" w:lineRule="exact"/>
        <w:ind w:left="720" w:firstLine="720"/>
      </w:pPr>
      <w:r>
        <w:t>(3) limit the educational use of the challenged material</w:t>
      </w:r>
    </w:p>
    <w:p w14:paraId="1EAFEFB9" w14:textId="77777777" w:rsidR="006D495D" w:rsidRDefault="00C038E1" w:rsidP="00942A05">
      <w:pPr>
        <w:spacing w:before="28" w:line="321" w:lineRule="exact"/>
        <w:ind w:left="720" w:firstLine="720"/>
      </w:pPr>
      <w:r>
        <w:t xml:space="preserve">(4) place the material at another grade level </w:t>
      </w:r>
    </w:p>
    <w:p w14:paraId="467F4238" w14:textId="25E38E95" w:rsidR="006D495D" w:rsidRPr="00DF255A" w:rsidRDefault="006D495D" w:rsidP="00DF255A">
      <w:pPr>
        <w:spacing w:before="28" w:line="321" w:lineRule="exact"/>
        <w:ind w:left="720" w:firstLine="720"/>
        <w:rPr>
          <w:sz w:val="20"/>
          <w:szCs w:val="20"/>
        </w:rPr>
      </w:pPr>
      <w:r w:rsidRPr="006D495D">
        <w:rPr>
          <w:sz w:val="20"/>
          <w:szCs w:val="20"/>
        </w:rPr>
        <w:t xml:space="preserve">  </w:t>
      </w:r>
    </w:p>
    <w:p w14:paraId="1B1C381C" w14:textId="77777777" w:rsidR="00C038E1" w:rsidRPr="006D495D" w:rsidRDefault="00C038E1" w:rsidP="00917581">
      <w:pPr>
        <w:pStyle w:val="BodyTextIndent3"/>
        <w:rPr>
          <w:sz w:val="24"/>
          <w:szCs w:val="24"/>
        </w:rPr>
      </w:pPr>
      <w:r w:rsidRPr="006D495D">
        <w:rPr>
          <w:sz w:val="24"/>
          <w:szCs w:val="24"/>
        </w:rPr>
        <w:tab/>
      </w:r>
      <w:r w:rsidR="006D495D">
        <w:rPr>
          <w:sz w:val="24"/>
          <w:szCs w:val="24"/>
        </w:rPr>
        <w:t xml:space="preserve">4. </w:t>
      </w:r>
      <w:r w:rsidRPr="006D495D">
        <w:rPr>
          <w:sz w:val="24"/>
          <w:szCs w:val="24"/>
        </w:rPr>
        <w:t xml:space="preserve">Within five days of the Library Advisory Committee's decision, the chairperson shall notify the complainant in writing of the decision reached and advise of the right to appeal. </w:t>
      </w:r>
    </w:p>
    <w:p w14:paraId="22598D09" w14:textId="5DAE7A7F" w:rsidR="00761702" w:rsidRPr="00917581" w:rsidRDefault="00761702" w:rsidP="00271E5A">
      <w:pPr>
        <w:pStyle w:val="BodyTextIndent3"/>
        <w:jc w:val="center"/>
        <w:rPr>
          <w:sz w:val="24"/>
          <w:szCs w:val="24"/>
        </w:rPr>
      </w:pPr>
      <w:r>
        <w:rPr>
          <w:sz w:val="24"/>
          <w:szCs w:val="24"/>
        </w:rPr>
        <w:t>10</w:t>
      </w:r>
    </w:p>
    <w:p w14:paraId="5C41F2E2" w14:textId="77777777" w:rsidR="00C038E1" w:rsidRDefault="00C038E1" w:rsidP="00C038E1">
      <w:pPr>
        <w:pStyle w:val="Heading2"/>
        <w:jc w:val="center"/>
        <w:rPr>
          <w:rFonts w:ascii="Times New Roman" w:hAnsi="Times New Roman"/>
          <w:i w:val="0"/>
          <w:sz w:val="32"/>
          <w:szCs w:val="32"/>
        </w:rPr>
      </w:pPr>
      <w:r w:rsidRPr="002F4C60">
        <w:rPr>
          <w:rFonts w:ascii="Times New Roman" w:hAnsi="Times New Roman"/>
          <w:i w:val="0"/>
          <w:sz w:val="32"/>
          <w:szCs w:val="32"/>
        </w:rPr>
        <w:lastRenderedPageBreak/>
        <w:t>APPEALED DECISIONS</w:t>
      </w:r>
    </w:p>
    <w:p w14:paraId="690FBC50" w14:textId="77777777" w:rsidR="00C038E1" w:rsidRPr="00C55B18" w:rsidRDefault="00C038E1" w:rsidP="00C038E1"/>
    <w:p w14:paraId="1BB83EB4" w14:textId="77777777" w:rsidR="00C038E1" w:rsidRPr="00FE201F" w:rsidRDefault="00C038E1" w:rsidP="00C038E1">
      <w:pPr>
        <w:pStyle w:val="Heading3"/>
        <w:widowControl w:val="0"/>
        <w:tabs>
          <w:tab w:val="left" w:pos="360"/>
        </w:tabs>
        <w:spacing w:line="312" w:lineRule="exact"/>
        <w:ind w:left="360" w:hanging="360"/>
        <w:rPr>
          <w:szCs w:val="20"/>
        </w:rPr>
      </w:pPr>
      <w:r>
        <w:rPr>
          <w:szCs w:val="20"/>
        </w:rPr>
        <w:t xml:space="preserve">A.  Appeals to the school's Library Advisory Committee's decision must be made </w:t>
      </w:r>
      <w:r>
        <w:t xml:space="preserve">within ten working days after formal notification of the decision.  A written request must be addressed to the </w:t>
      </w:r>
      <w:r w:rsidRPr="00FE201F">
        <w:t xml:space="preserve">district level Library Advisory Committee.  The district level Library Advisory Committee will be composed of the following: </w:t>
      </w:r>
    </w:p>
    <w:p w14:paraId="064A399D" w14:textId="7E382DAA" w:rsidR="00C038E1" w:rsidRPr="00FE201F" w:rsidRDefault="00C038E1" w:rsidP="00C038E1">
      <w:pPr>
        <w:widowControl w:val="0"/>
        <w:numPr>
          <w:ilvl w:val="0"/>
          <w:numId w:val="13"/>
        </w:numPr>
        <w:tabs>
          <w:tab w:val="left" w:pos="360"/>
          <w:tab w:val="num" w:pos="1080"/>
        </w:tabs>
        <w:autoSpaceDE w:val="0"/>
        <w:autoSpaceDN w:val="0"/>
        <w:adjustRightInd w:val="0"/>
        <w:spacing w:line="312" w:lineRule="exact"/>
      </w:pPr>
      <w:r w:rsidRPr="00FE201F">
        <w:t>Supervisor of library media services</w:t>
      </w:r>
    </w:p>
    <w:p w14:paraId="6890F4AE" w14:textId="534826C4" w:rsidR="00C038E1" w:rsidRPr="00FE201F" w:rsidRDefault="00C038E1" w:rsidP="00C038E1">
      <w:pPr>
        <w:widowControl w:val="0"/>
        <w:numPr>
          <w:ilvl w:val="0"/>
          <w:numId w:val="13"/>
        </w:numPr>
        <w:tabs>
          <w:tab w:val="left" w:pos="360"/>
          <w:tab w:val="num" w:pos="1080"/>
        </w:tabs>
        <w:autoSpaceDE w:val="0"/>
        <w:autoSpaceDN w:val="0"/>
        <w:adjustRightInd w:val="0"/>
        <w:spacing w:line="312" w:lineRule="exact"/>
      </w:pPr>
      <w:r w:rsidRPr="00FE201F">
        <w:t>Representative Library Media Specialist/s – including L</w:t>
      </w:r>
      <w:r>
        <w:t>ibrary Media Specialist</w:t>
      </w:r>
      <w:r w:rsidRPr="00FE201F">
        <w:t xml:space="preserve"> from school involved</w:t>
      </w:r>
    </w:p>
    <w:p w14:paraId="1C079D57" w14:textId="77777777" w:rsidR="00C038E1" w:rsidRPr="00FE201F" w:rsidRDefault="00C038E1" w:rsidP="00C038E1">
      <w:pPr>
        <w:pStyle w:val="BodyTextIndent"/>
        <w:widowControl w:val="0"/>
        <w:numPr>
          <w:ilvl w:val="0"/>
          <w:numId w:val="13"/>
        </w:numPr>
        <w:tabs>
          <w:tab w:val="left" w:pos="360"/>
          <w:tab w:val="num" w:pos="1080"/>
        </w:tabs>
        <w:autoSpaceDE w:val="0"/>
        <w:autoSpaceDN w:val="0"/>
        <w:adjustRightInd w:val="0"/>
        <w:spacing w:after="0" w:line="312" w:lineRule="exact"/>
      </w:pPr>
      <w:r w:rsidRPr="00FE201F">
        <w:t xml:space="preserve">Representative/s of the superintendent's Student and Teacher Advisory Committees; and </w:t>
      </w:r>
    </w:p>
    <w:p w14:paraId="6B2BDC2F" w14:textId="77777777" w:rsidR="00C038E1" w:rsidRPr="00FE201F" w:rsidRDefault="00C038E1" w:rsidP="00C038E1">
      <w:pPr>
        <w:pStyle w:val="BodyTextIndent"/>
        <w:widowControl w:val="0"/>
        <w:numPr>
          <w:ilvl w:val="0"/>
          <w:numId w:val="13"/>
        </w:numPr>
        <w:tabs>
          <w:tab w:val="left" w:pos="360"/>
          <w:tab w:val="num" w:pos="1080"/>
        </w:tabs>
        <w:autoSpaceDE w:val="0"/>
        <w:autoSpaceDN w:val="0"/>
        <w:adjustRightInd w:val="0"/>
        <w:spacing w:after="0" w:line="312" w:lineRule="exact"/>
      </w:pPr>
      <w:r w:rsidRPr="00FE201F">
        <w:t xml:space="preserve">Curriculum &amp; Instruction Supervisor/s. </w:t>
      </w:r>
    </w:p>
    <w:p w14:paraId="0CAADF27" w14:textId="77777777" w:rsidR="00C038E1" w:rsidRDefault="00C038E1" w:rsidP="00C038E1">
      <w:pPr>
        <w:pStyle w:val="BodyTextIndent"/>
        <w:widowControl w:val="0"/>
        <w:tabs>
          <w:tab w:val="left" w:pos="360"/>
        </w:tabs>
        <w:spacing w:line="312" w:lineRule="exact"/>
        <w:ind w:hanging="360"/>
      </w:pPr>
      <w:r w:rsidRPr="005F2E8F">
        <w:t xml:space="preserve">B.  </w:t>
      </w:r>
      <w:r>
        <w:t>The school Media Specialist and/or principal will provide information to each School Board Member which will include:</w:t>
      </w:r>
    </w:p>
    <w:p w14:paraId="123F9A30" w14:textId="77777777" w:rsidR="00C038E1" w:rsidRDefault="00C038E1" w:rsidP="00C038E1">
      <w:pPr>
        <w:pStyle w:val="BodyTextIndent"/>
        <w:widowControl w:val="0"/>
        <w:numPr>
          <w:ilvl w:val="0"/>
          <w:numId w:val="12"/>
        </w:numPr>
        <w:tabs>
          <w:tab w:val="left" w:pos="360"/>
        </w:tabs>
        <w:autoSpaceDE w:val="0"/>
        <w:autoSpaceDN w:val="0"/>
        <w:adjustRightInd w:val="0"/>
        <w:spacing w:after="0" w:line="312" w:lineRule="exact"/>
      </w:pPr>
      <w:r>
        <w:t>Decision of the school Library Advisory Committee</w:t>
      </w:r>
    </w:p>
    <w:p w14:paraId="2D0ACDB3" w14:textId="77777777" w:rsidR="00C038E1" w:rsidRDefault="00C038E1" w:rsidP="00C038E1">
      <w:pPr>
        <w:pStyle w:val="BodyTextIndent"/>
        <w:widowControl w:val="0"/>
        <w:numPr>
          <w:ilvl w:val="0"/>
          <w:numId w:val="12"/>
        </w:numPr>
        <w:tabs>
          <w:tab w:val="left" w:pos="360"/>
        </w:tabs>
        <w:autoSpaceDE w:val="0"/>
        <w:autoSpaceDN w:val="0"/>
        <w:adjustRightInd w:val="0"/>
        <w:spacing w:after="0" w:line="312" w:lineRule="exact"/>
      </w:pPr>
      <w:r>
        <w:t>Right to Read</w:t>
      </w:r>
    </w:p>
    <w:p w14:paraId="12821097" w14:textId="77777777" w:rsidR="00C038E1" w:rsidRDefault="00C038E1" w:rsidP="00C038E1">
      <w:pPr>
        <w:pStyle w:val="BodyTextIndent"/>
        <w:widowControl w:val="0"/>
        <w:numPr>
          <w:ilvl w:val="0"/>
          <w:numId w:val="12"/>
        </w:numPr>
        <w:tabs>
          <w:tab w:val="left" w:pos="360"/>
        </w:tabs>
        <w:autoSpaceDE w:val="0"/>
        <w:autoSpaceDN w:val="0"/>
        <w:adjustRightInd w:val="0"/>
        <w:spacing w:after="0" w:line="312" w:lineRule="exact"/>
      </w:pPr>
      <w:r>
        <w:t>Library Bill of Rights</w:t>
      </w:r>
    </w:p>
    <w:p w14:paraId="22C32C0D" w14:textId="77777777" w:rsidR="00C038E1" w:rsidRDefault="00C038E1" w:rsidP="00C038E1">
      <w:pPr>
        <w:pStyle w:val="BodyTextIndent"/>
        <w:widowControl w:val="0"/>
        <w:tabs>
          <w:tab w:val="left" w:pos="360"/>
        </w:tabs>
        <w:spacing w:line="312" w:lineRule="exact"/>
        <w:ind w:hanging="360"/>
      </w:pPr>
      <w:r>
        <w:t>C.  The appeal will be scheduled on the Board Meeting calendar.  All parties will be given the opportunity to speak.</w:t>
      </w:r>
    </w:p>
    <w:p w14:paraId="347DB53B" w14:textId="77777777" w:rsidR="00C038E1" w:rsidRDefault="00C038E1" w:rsidP="00C038E1">
      <w:pPr>
        <w:pStyle w:val="BodyTextIndent"/>
        <w:widowControl w:val="0"/>
        <w:tabs>
          <w:tab w:val="left" w:pos="360"/>
        </w:tabs>
        <w:spacing w:line="312" w:lineRule="exact"/>
        <w:ind w:hanging="360"/>
      </w:pPr>
      <w:r>
        <w:t xml:space="preserve">D.  The Mobile County Board of School Commissioners is the final authority. </w:t>
      </w:r>
    </w:p>
    <w:p w14:paraId="559E6F59" w14:textId="77777777" w:rsidR="00C038E1" w:rsidRDefault="00C038E1" w:rsidP="00C038E1">
      <w:pPr>
        <w:pStyle w:val="Heading3"/>
        <w:tabs>
          <w:tab w:val="left" w:pos="360"/>
        </w:tabs>
        <w:spacing w:line="312" w:lineRule="exact"/>
        <w:ind w:left="360" w:hanging="360"/>
      </w:pPr>
      <w:r>
        <w:rPr>
          <w:szCs w:val="20"/>
        </w:rPr>
        <w:t xml:space="preserve">E.   Requests to reconsider materials which have previously been before the Board must </w:t>
      </w:r>
      <w:r>
        <w:t xml:space="preserve">receive approval of a majority of the Board members before the materials will be reconsidered. </w:t>
      </w:r>
    </w:p>
    <w:p w14:paraId="3A229E25" w14:textId="77777777" w:rsidR="0083708E" w:rsidRDefault="0083708E" w:rsidP="00942A05">
      <w:pPr>
        <w:pStyle w:val="Heading2"/>
        <w:rPr>
          <w:rFonts w:ascii="Times New Roman" w:hAnsi="Times New Roman"/>
          <w:i w:val="0"/>
          <w:sz w:val="32"/>
          <w:szCs w:val="32"/>
        </w:rPr>
      </w:pPr>
    </w:p>
    <w:p w14:paraId="5D19D219" w14:textId="77777777" w:rsidR="00942A05" w:rsidRPr="00942A05" w:rsidRDefault="00942A05" w:rsidP="00942A05"/>
    <w:p w14:paraId="429DEF0F" w14:textId="77777777" w:rsidR="00942A05" w:rsidRDefault="00942A05" w:rsidP="00942A05">
      <w:pPr>
        <w:pStyle w:val="Heading2"/>
        <w:rPr>
          <w:rFonts w:ascii="Times New Roman" w:hAnsi="Times New Roman"/>
          <w:i w:val="0"/>
          <w:sz w:val="32"/>
          <w:szCs w:val="32"/>
        </w:rPr>
      </w:pPr>
    </w:p>
    <w:p w14:paraId="3FE8F475" w14:textId="0AD2DFA8" w:rsidR="00942A05" w:rsidRDefault="00942A05" w:rsidP="00942A05">
      <w:pPr>
        <w:pStyle w:val="Heading2"/>
        <w:rPr>
          <w:rFonts w:ascii="Times New Roman" w:hAnsi="Times New Roman"/>
          <w:i w:val="0"/>
          <w:sz w:val="32"/>
          <w:szCs w:val="32"/>
        </w:rPr>
      </w:pPr>
    </w:p>
    <w:p w14:paraId="56DAF843" w14:textId="29730014" w:rsidR="000A1B70" w:rsidRDefault="000A1B70" w:rsidP="000A1B70"/>
    <w:p w14:paraId="3BD6BBA9" w14:textId="37EA054E" w:rsidR="000A1B70" w:rsidRDefault="000A1B70" w:rsidP="000A1B70"/>
    <w:p w14:paraId="27DA630B" w14:textId="00167172" w:rsidR="000A1B70" w:rsidRDefault="000A1B70" w:rsidP="000A1B70"/>
    <w:p w14:paraId="780ACAB9" w14:textId="511010C5" w:rsidR="000A1B70" w:rsidRDefault="000A1B70" w:rsidP="000A1B70"/>
    <w:p w14:paraId="70603CE4" w14:textId="370CE32D" w:rsidR="000A1B70" w:rsidRDefault="000A1B70" w:rsidP="000A1B70"/>
    <w:p w14:paraId="04740201" w14:textId="717D8CDE" w:rsidR="000A1B70" w:rsidRDefault="000A1B70" w:rsidP="000A1B70"/>
    <w:p w14:paraId="78921CCD" w14:textId="1867E3EE" w:rsidR="000A1B70" w:rsidRDefault="000A1B70" w:rsidP="000A1B70"/>
    <w:p w14:paraId="649FD3E3" w14:textId="1D8467E0" w:rsidR="000A1B70" w:rsidRPr="001F508E" w:rsidRDefault="001F508E" w:rsidP="00761702">
      <w:pPr>
        <w:jc w:val="center"/>
        <w:rPr>
          <w:sz w:val="20"/>
          <w:szCs w:val="20"/>
        </w:rPr>
      </w:pPr>
      <w:r>
        <w:rPr>
          <w:sz w:val="20"/>
          <w:szCs w:val="20"/>
        </w:rPr>
        <w:t>11</w:t>
      </w:r>
    </w:p>
    <w:p w14:paraId="66F6F675" w14:textId="77777777" w:rsidR="00C038E1" w:rsidRPr="002F4C60" w:rsidRDefault="00C038E1" w:rsidP="00942A05">
      <w:pPr>
        <w:pStyle w:val="Heading2"/>
        <w:rPr>
          <w:rFonts w:ascii="Times New Roman" w:hAnsi="Times New Roman"/>
          <w:i w:val="0"/>
          <w:sz w:val="32"/>
          <w:szCs w:val="32"/>
        </w:rPr>
      </w:pPr>
      <w:r w:rsidRPr="002F4C60">
        <w:rPr>
          <w:rFonts w:ascii="Times New Roman" w:hAnsi="Times New Roman"/>
          <w:i w:val="0"/>
          <w:sz w:val="32"/>
          <w:szCs w:val="32"/>
        </w:rPr>
        <w:lastRenderedPageBreak/>
        <w:t>REVIEW OF SELECTION AND APPEAL PROCEDURE</w:t>
      </w:r>
    </w:p>
    <w:p w14:paraId="2B59CB0F" w14:textId="77777777" w:rsidR="00C038E1" w:rsidRDefault="00C038E1" w:rsidP="00C038E1">
      <w:pPr>
        <w:spacing w:line="302" w:lineRule="exact"/>
      </w:pPr>
    </w:p>
    <w:p w14:paraId="2ECFCF26" w14:textId="77777777" w:rsidR="0083708E" w:rsidRDefault="0083708E" w:rsidP="00C038E1">
      <w:pPr>
        <w:spacing w:line="302" w:lineRule="exact"/>
      </w:pPr>
    </w:p>
    <w:p w14:paraId="754AB054" w14:textId="77777777" w:rsidR="00C038E1" w:rsidRPr="00505796" w:rsidRDefault="00C038E1" w:rsidP="00C038E1">
      <w:pPr>
        <w:pStyle w:val="Heading3"/>
        <w:tabs>
          <w:tab w:val="left" w:pos="360"/>
        </w:tabs>
        <w:spacing w:line="360" w:lineRule="exact"/>
        <w:ind w:left="360" w:hanging="360"/>
        <w:rPr>
          <w:szCs w:val="20"/>
        </w:rPr>
      </w:pPr>
      <w:r>
        <w:t>A.</w:t>
      </w:r>
      <w:r>
        <w:tab/>
        <w:t>Principals shall review the selection and reconsideration procedures with all staff annually.</w:t>
      </w:r>
    </w:p>
    <w:p w14:paraId="104361D7" w14:textId="1F803D70" w:rsidR="00817B5C" w:rsidRPr="00122341" w:rsidRDefault="00C038E1" w:rsidP="009D5461">
      <w:pPr>
        <w:tabs>
          <w:tab w:val="left" w:pos="360"/>
        </w:tabs>
        <w:spacing w:line="331" w:lineRule="exact"/>
        <w:ind w:left="360" w:hanging="360"/>
      </w:pPr>
      <w:r>
        <w:t>B.</w:t>
      </w:r>
      <w:r w:rsidR="00847D10">
        <w:tab/>
      </w:r>
      <w:r>
        <w:t>The staff shall be reminded that the right to object to material is one granted by policies enacted by the Board of Education and firmly entrenched in the law.  They shall also be reminded of ethical and practical considerations in attempting to handle complai</w:t>
      </w:r>
      <w:r w:rsidR="006D495D">
        <w:t>nts with courtesy and integrity</w:t>
      </w:r>
      <w:r w:rsidR="0087007B">
        <w:t>.</w:t>
      </w:r>
    </w:p>
    <w:sectPr w:rsidR="00817B5C" w:rsidRPr="00122341" w:rsidSect="008E0F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2B26B" w14:textId="77777777" w:rsidR="007235A7" w:rsidRDefault="007235A7" w:rsidP="00817B5C">
      <w:r>
        <w:separator/>
      </w:r>
    </w:p>
  </w:endnote>
  <w:endnote w:type="continuationSeparator" w:id="0">
    <w:p w14:paraId="3C44BAD4" w14:textId="77777777" w:rsidR="007235A7" w:rsidRDefault="007235A7" w:rsidP="0081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CTION">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5C12A" w14:textId="77777777" w:rsidR="007235A7" w:rsidRDefault="007235A7" w:rsidP="00817B5C">
      <w:r>
        <w:separator/>
      </w:r>
    </w:p>
  </w:footnote>
  <w:footnote w:type="continuationSeparator" w:id="0">
    <w:p w14:paraId="3F3E2F6D" w14:textId="77777777" w:rsidR="007235A7" w:rsidRDefault="007235A7" w:rsidP="00817B5C">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Ub1Sp+VSUrpd6/" int2:id="lelcbxDX">
      <int2:state int2:value="Rejected" int2:type="AugLoop_Text_Critique"/>
    </int2:textHash>
    <int2:textHash int2:hashCode="OCWnDg8XWXXxeg" int2:id="LI7LJdml">
      <int2:state int2:value="Rejected" int2:type="AugLoop_Text_Critique"/>
    </int2:textHash>
    <int2:bookmark int2:bookmarkName="_Int_VrQMu5Cc" int2:invalidationBookmarkName="" int2:hashCode="F25ZWgi0+Qn/Ny" int2:id="Dk4hUw8C">
      <int2:state int2:value="Rejected" int2:type="AugLoop_Text_Critique"/>
    </int2:bookmark>
    <int2:bookmark int2:bookmarkName="_Int_N4ae1pQn" int2:invalidationBookmarkName="" int2:hashCode="1roKI/FlwytoQn" int2:id="e86OtTXv">
      <int2:state int2:value="Rejected" int2:type="AugLoop_Text_Critique"/>
    </int2:bookmark>
    <int2:bookmark int2:bookmarkName="_Int_BkoMDDq9" int2:invalidationBookmarkName="" int2:hashCode="6V+JqJg0pyZZyn" int2:id="ekL7m4sI">
      <int2:state int2:value="Rejected" int2:type="AugLoop_Text_Critique"/>
    </int2:bookmark>
    <int2:bookmark int2:bookmarkName="_Int_vOaXdMsb" int2:invalidationBookmarkName="" int2:hashCode="Ugg1wYmI7T9kX4" int2:id="F8fyfu5p">
      <int2:state int2:value="Rejected" int2:type="AugLoop_Text_Critique"/>
    </int2:bookmark>
    <int2:bookmark int2:bookmarkName="_Int_WJTRljVE" int2:invalidationBookmarkName="" int2:hashCode="Ugg1wYmI7T9kX4" int2:id="GONu5PL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F766688"/>
    <w:lvl w:ilvl="0">
      <w:numFmt w:val="bullet"/>
      <w:lvlText w:val="*"/>
      <w:lvlJc w:val="left"/>
    </w:lvl>
  </w:abstractNum>
  <w:abstractNum w:abstractNumId="1" w15:restartNumberingAfterBreak="0">
    <w:nsid w:val="09FB056A"/>
    <w:multiLevelType w:val="hybridMultilevel"/>
    <w:tmpl w:val="60285F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05D8E"/>
    <w:multiLevelType w:val="hybridMultilevel"/>
    <w:tmpl w:val="956A830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15:restartNumberingAfterBreak="0">
    <w:nsid w:val="14077F7C"/>
    <w:multiLevelType w:val="hybridMultilevel"/>
    <w:tmpl w:val="0C34A3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170E2D4C"/>
    <w:multiLevelType w:val="hybridMultilevel"/>
    <w:tmpl w:val="D69E1046"/>
    <w:lvl w:ilvl="0" w:tplc="FFFFFFFF">
      <w:start w:val="1"/>
      <w:numFmt w:val="bullet"/>
      <w:lvlText w:val=""/>
      <w:lvlJc w:val="left"/>
      <w:pPr>
        <w:tabs>
          <w:tab w:val="num" w:pos="1440"/>
        </w:tabs>
        <w:ind w:left="1440" w:hanging="360"/>
      </w:pPr>
      <w:rPr>
        <w:rFonts w:ascii="Symbol" w:hAnsi="Symbol"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Times New Roman" w:hint="default"/>
      </w:rPr>
    </w:lvl>
    <w:lvl w:ilvl="3" w:tplc="FFFFFFFF">
      <w:start w:val="1"/>
      <w:numFmt w:val="bullet"/>
      <w:lvlText w:val=""/>
      <w:lvlJc w:val="left"/>
      <w:pPr>
        <w:tabs>
          <w:tab w:val="num" w:pos="3600"/>
        </w:tabs>
        <w:ind w:left="3600" w:hanging="360"/>
      </w:pPr>
      <w:rPr>
        <w:rFonts w:ascii="Symbol" w:hAnsi="Symbol" w:cs="Times New Roman"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Times New Roman" w:hint="default"/>
      </w:rPr>
    </w:lvl>
    <w:lvl w:ilvl="6" w:tplc="FFFFFFFF">
      <w:start w:val="1"/>
      <w:numFmt w:val="bullet"/>
      <w:lvlText w:val=""/>
      <w:lvlJc w:val="left"/>
      <w:pPr>
        <w:tabs>
          <w:tab w:val="num" w:pos="5760"/>
        </w:tabs>
        <w:ind w:left="5760" w:hanging="360"/>
      </w:pPr>
      <w:rPr>
        <w:rFonts w:ascii="Symbol" w:hAnsi="Symbol" w:cs="Times New Roman"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1BBD49E2"/>
    <w:multiLevelType w:val="hybridMultilevel"/>
    <w:tmpl w:val="BC64BC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3C5AE1"/>
    <w:multiLevelType w:val="hybridMultilevel"/>
    <w:tmpl w:val="59FC8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3E428C"/>
    <w:multiLevelType w:val="hybridMultilevel"/>
    <w:tmpl w:val="C632DF92"/>
    <w:lvl w:ilvl="0" w:tplc="04090001">
      <w:start w:val="1"/>
      <w:numFmt w:val="bullet"/>
      <w:lvlText w:val=""/>
      <w:lvlJc w:val="left"/>
      <w:pPr>
        <w:tabs>
          <w:tab w:val="num" w:pos="9360"/>
        </w:tabs>
        <w:ind w:left="9360" w:hanging="360"/>
      </w:pPr>
      <w:rPr>
        <w:rFonts w:ascii="Symbol" w:hAnsi="Symbol" w:hint="default"/>
      </w:rPr>
    </w:lvl>
    <w:lvl w:ilvl="1" w:tplc="04090003">
      <w:start w:val="1"/>
      <w:numFmt w:val="bullet"/>
      <w:lvlText w:val="o"/>
      <w:lvlJc w:val="left"/>
      <w:pPr>
        <w:tabs>
          <w:tab w:val="num" w:pos="10080"/>
        </w:tabs>
        <w:ind w:left="10080" w:hanging="360"/>
      </w:pPr>
      <w:rPr>
        <w:rFonts w:ascii="Courier New" w:hAnsi="Courier New" w:cs="Courier New" w:hint="default"/>
      </w:rPr>
    </w:lvl>
    <w:lvl w:ilvl="2" w:tplc="04090005" w:tentative="1">
      <w:start w:val="1"/>
      <w:numFmt w:val="bullet"/>
      <w:lvlText w:val=""/>
      <w:lvlJc w:val="left"/>
      <w:pPr>
        <w:tabs>
          <w:tab w:val="num" w:pos="10800"/>
        </w:tabs>
        <w:ind w:left="10800" w:hanging="360"/>
      </w:pPr>
      <w:rPr>
        <w:rFonts w:ascii="Wingdings" w:hAnsi="Wingdings" w:hint="default"/>
      </w:rPr>
    </w:lvl>
    <w:lvl w:ilvl="3" w:tplc="04090001" w:tentative="1">
      <w:start w:val="1"/>
      <w:numFmt w:val="bullet"/>
      <w:lvlText w:val=""/>
      <w:lvlJc w:val="left"/>
      <w:pPr>
        <w:tabs>
          <w:tab w:val="num" w:pos="11520"/>
        </w:tabs>
        <w:ind w:left="11520" w:hanging="360"/>
      </w:pPr>
      <w:rPr>
        <w:rFonts w:ascii="Symbol" w:hAnsi="Symbol" w:hint="default"/>
      </w:rPr>
    </w:lvl>
    <w:lvl w:ilvl="4" w:tplc="04090003" w:tentative="1">
      <w:start w:val="1"/>
      <w:numFmt w:val="bullet"/>
      <w:lvlText w:val="o"/>
      <w:lvlJc w:val="left"/>
      <w:pPr>
        <w:tabs>
          <w:tab w:val="num" w:pos="12240"/>
        </w:tabs>
        <w:ind w:left="12240" w:hanging="360"/>
      </w:pPr>
      <w:rPr>
        <w:rFonts w:ascii="Courier New" w:hAnsi="Courier New" w:cs="Courier New" w:hint="default"/>
      </w:rPr>
    </w:lvl>
    <w:lvl w:ilvl="5" w:tplc="04090005" w:tentative="1">
      <w:start w:val="1"/>
      <w:numFmt w:val="bullet"/>
      <w:lvlText w:val=""/>
      <w:lvlJc w:val="left"/>
      <w:pPr>
        <w:tabs>
          <w:tab w:val="num" w:pos="12960"/>
        </w:tabs>
        <w:ind w:left="12960" w:hanging="360"/>
      </w:pPr>
      <w:rPr>
        <w:rFonts w:ascii="Wingdings" w:hAnsi="Wingdings" w:hint="default"/>
      </w:rPr>
    </w:lvl>
    <w:lvl w:ilvl="6" w:tplc="04090001" w:tentative="1">
      <w:start w:val="1"/>
      <w:numFmt w:val="bullet"/>
      <w:lvlText w:val=""/>
      <w:lvlJc w:val="left"/>
      <w:pPr>
        <w:tabs>
          <w:tab w:val="num" w:pos="13680"/>
        </w:tabs>
        <w:ind w:left="13680" w:hanging="360"/>
      </w:pPr>
      <w:rPr>
        <w:rFonts w:ascii="Symbol" w:hAnsi="Symbol" w:hint="default"/>
      </w:rPr>
    </w:lvl>
    <w:lvl w:ilvl="7" w:tplc="04090003" w:tentative="1">
      <w:start w:val="1"/>
      <w:numFmt w:val="bullet"/>
      <w:lvlText w:val="o"/>
      <w:lvlJc w:val="left"/>
      <w:pPr>
        <w:tabs>
          <w:tab w:val="num" w:pos="14400"/>
        </w:tabs>
        <w:ind w:left="14400" w:hanging="360"/>
      </w:pPr>
      <w:rPr>
        <w:rFonts w:ascii="Courier New" w:hAnsi="Courier New" w:cs="Courier New" w:hint="default"/>
      </w:rPr>
    </w:lvl>
    <w:lvl w:ilvl="8" w:tplc="04090005" w:tentative="1">
      <w:start w:val="1"/>
      <w:numFmt w:val="bullet"/>
      <w:lvlText w:val=""/>
      <w:lvlJc w:val="left"/>
      <w:pPr>
        <w:tabs>
          <w:tab w:val="num" w:pos="15120"/>
        </w:tabs>
        <w:ind w:left="15120" w:hanging="360"/>
      </w:pPr>
      <w:rPr>
        <w:rFonts w:ascii="Wingdings" w:hAnsi="Wingdings" w:hint="default"/>
      </w:rPr>
    </w:lvl>
  </w:abstractNum>
  <w:abstractNum w:abstractNumId="8" w15:restartNumberingAfterBreak="0">
    <w:nsid w:val="2FE0562E"/>
    <w:multiLevelType w:val="hybridMultilevel"/>
    <w:tmpl w:val="D938C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C675C"/>
    <w:multiLevelType w:val="hybridMultilevel"/>
    <w:tmpl w:val="F4B0C09C"/>
    <w:lvl w:ilvl="0" w:tplc="FFFFFFFF">
      <w:start w:val="1"/>
      <w:numFmt w:val="bullet"/>
      <w:lvlText w:val=""/>
      <w:lvlJc w:val="left"/>
      <w:pPr>
        <w:tabs>
          <w:tab w:val="num" w:pos="1080"/>
        </w:tabs>
        <w:ind w:left="1080" w:hanging="360"/>
      </w:pPr>
      <w:rPr>
        <w:rFonts w:ascii="Symbol" w:hAnsi="Symbol"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Times New Roman" w:hint="default"/>
      </w:rPr>
    </w:lvl>
    <w:lvl w:ilvl="3" w:tplc="FFFFFFFF">
      <w:start w:val="1"/>
      <w:numFmt w:val="bullet"/>
      <w:lvlText w:val=""/>
      <w:lvlJc w:val="left"/>
      <w:pPr>
        <w:tabs>
          <w:tab w:val="num" w:pos="3240"/>
        </w:tabs>
        <w:ind w:left="3240" w:hanging="360"/>
      </w:pPr>
      <w:rPr>
        <w:rFonts w:ascii="Symbol" w:hAnsi="Symbol"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Times New Roman" w:hint="default"/>
      </w:rPr>
    </w:lvl>
    <w:lvl w:ilvl="6" w:tplc="FFFFFFFF">
      <w:start w:val="1"/>
      <w:numFmt w:val="bullet"/>
      <w:lvlText w:val=""/>
      <w:lvlJc w:val="left"/>
      <w:pPr>
        <w:tabs>
          <w:tab w:val="num" w:pos="5400"/>
        </w:tabs>
        <w:ind w:left="5400" w:hanging="360"/>
      </w:pPr>
      <w:rPr>
        <w:rFonts w:ascii="Symbol" w:hAnsi="Symbol"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Times New Roman" w:hint="default"/>
      </w:rPr>
    </w:lvl>
  </w:abstractNum>
  <w:abstractNum w:abstractNumId="10" w15:restartNumberingAfterBreak="0">
    <w:nsid w:val="3EBC70CB"/>
    <w:multiLevelType w:val="multilevel"/>
    <w:tmpl w:val="ECD412B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45410E6F"/>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527525F0"/>
    <w:multiLevelType w:val="hybridMultilevel"/>
    <w:tmpl w:val="CFE8A2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ED30DAD"/>
    <w:multiLevelType w:val="hybridMultilevel"/>
    <w:tmpl w:val="5832D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D135AF"/>
    <w:multiLevelType w:val="hybridMultilevel"/>
    <w:tmpl w:val="CF02F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CE2FC6"/>
    <w:multiLevelType w:val="multilevel"/>
    <w:tmpl w:val="B8B47A3A"/>
    <w:lvl w:ilvl="0">
      <w:start w:val="2"/>
      <w:numFmt w:val="decimal"/>
      <w:lvlText w:val="%1."/>
      <w:lvlJc w:val="left"/>
      <w:pPr>
        <w:tabs>
          <w:tab w:val="num" w:pos="3960"/>
        </w:tabs>
        <w:ind w:left="3960" w:hanging="360"/>
      </w:pPr>
      <w:rPr>
        <w:rFonts w:hint="default"/>
      </w:rPr>
    </w:lvl>
    <w:lvl w:ilvl="1">
      <w:start w:val="1"/>
      <w:numFmt w:val="lowerLetter"/>
      <w:lvlText w:val="%2."/>
      <w:lvlJc w:val="left"/>
      <w:pPr>
        <w:tabs>
          <w:tab w:val="num" w:pos="4680"/>
        </w:tabs>
        <w:ind w:left="4680" w:hanging="360"/>
      </w:pPr>
    </w:lvl>
    <w:lvl w:ilvl="2" w:tentative="1">
      <w:start w:val="1"/>
      <w:numFmt w:val="lowerRoman"/>
      <w:lvlText w:val="%3."/>
      <w:lvlJc w:val="right"/>
      <w:pPr>
        <w:tabs>
          <w:tab w:val="num" w:pos="5400"/>
        </w:tabs>
        <w:ind w:left="5400" w:hanging="180"/>
      </w:pPr>
    </w:lvl>
    <w:lvl w:ilvl="3" w:tentative="1">
      <w:start w:val="1"/>
      <w:numFmt w:val="decimal"/>
      <w:lvlText w:val="%4."/>
      <w:lvlJc w:val="left"/>
      <w:pPr>
        <w:tabs>
          <w:tab w:val="num" w:pos="6120"/>
        </w:tabs>
        <w:ind w:left="6120" w:hanging="360"/>
      </w:pPr>
    </w:lvl>
    <w:lvl w:ilvl="4" w:tentative="1">
      <w:start w:val="1"/>
      <w:numFmt w:val="lowerLetter"/>
      <w:lvlText w:val="%5."/>
      <w:lvlJc w:val="left"/>
      <w:pPr>
        <w:tabs>
          <w:tab w:val="num" w:pos="6840"/>
        </w:tabs>
        <w:ind w:left="6840" w:hanging="360"/>
      </w:pPr>
    </w:lvl>
    <w:lvl w:ilvl="5" w:tentative="1">
      <w:start w:val="1"/>
      <w:numFmt w:val="lowerRoman"/>
      <w:lvlText w:val="%6."/>
      <w:lvlJc w:val="right"/>
      <w:pPr>
        <w:tabs>
          <w:tab w:val="num" w:pos="7560"/>
        </w:tabs>
        <w:ind w:left="7560" w:hanging="180"/>
      </w:pPr>
    </w:lvl>
    <w:lvl w:ilvl="6" w:tentative="1">
      <w:start w:val="1"/>
      <w:numFmt w:val="decimal"/>
      <w:lvlText w:val="%7."/>
      <w:lvlJc w:val="left"/>
      <w:pPr>
        <w:tabs>
          <w:tab w:val="num" w:pos="8280"/>
        </w:tabs>
        <w:ind w:left="8280" w:hanging="360"/>
      </w:pPr>
    </w:lvl>
    <w:lvl w:ilvl="7" w:tentative="1">
      <w:start w:val="1"/>
      <w:numFmt w:val="lowerLetter"/>
      <w:lvlText w:val="%8."/>
      <w:lvlJc w:val="left"/>
      <w:pPr>
        <w:tabs>
          <w:tab w:val="num" w:pos="9000"/>
        </w:tabs>
        <w:ind w:left="9000" w:hanging="360"/>
      </w:pPr>
    </w:lvl>
    <w:lvl w:ilvl="8" w:tentative="1">
      <w:start w:val="1"/>
      <w:numFmt w:val="lowerRoman"/>
      <w:lvlText w:val="%9."/>
      <w:lvlJc w:val="right"/>
      <w:pPr>
        <w:tabs>
          <w:tab w:val="num" w:pos="9720"/>
        </w:tabs>
        <w:ind w:left="9720" w:hanging="180"/>
      </w:pPr>
    </w:lvl>
  </w:abstractNum>
  <w:abstractNum w:abstractNumId="16" w15:restartNumberingAfterBreak="0">
    <w:nsid w:val="79020FB4"/>
    <w:multiLevelType w:val="hybridMultilevel"/>
    <w:tmpl w:val="2868A93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7F344361"/>
    <w:multiLevelType w:val="hybridMultilevel"/>
    <w:tmpl w:val="3A1CC3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16cid:durableId="896089126">
    <w:abstractNumId w:val="0"/>
    <w:lvlOverride w:ilvl="0">
      <w:lvl w:ilvl="0">
        <w:numFmt w:val="bullet"/>
        <w:lvlText w:val=""/>
        <w:legacy w:legacy="1" w:legacySpace="0" w:legacyIndent="0"/>
        <w:lvlJc w:val="left"/>
        <w:rPr>
          <w:rFonts w:ascii="Symbol" w:hAnsi="Symbol" w:cs="Symbol" w:hint="default"/>
        </w:rPr>
      </w:lvl>
    </w:lvlOverride>
  </w:num>
  <w:num w:numId="2" w16cid:durableId="721056071">
    <w:abstractNumId w:val="12"/>
  </w:num>
  <w:num w:numId="3" w16cid:durableId="864293086">
    <w:abstractNumId w:val="13"/>
  </w:num>
  <w:num w:numId="4" w16cid:durableId="416363206">
    <w:abstractNumId w:val="5"/>
  </w:num>
  <w:num w:numId="5" w16cid:durableId="1282227284">
    <w:abstractNumId w:val="9"/>
  </w:num>
  <w:num w:numId="6" w16cid:durableId="225535531">
    <w:abstractNumId w:val="15"/>
  </w:num>
  <w:num w:numId="7" w16cid:durableId="1043141577">
    <w:abstractNumId w:val="10"/>
  </w:num>
  <w:num w:numId="8" w16cid:durableId="413087291">
    <w:abstractNumId w:val="7"/>
  </w:num>
  <w:num w:numId="9" w16cid:durableId="799958249">
    <w:abstractNumId w:val="1"/>
  </w:num>
  <w:num w:numId="10" w16cid:durableId="162935173">
    <w:abstractNumId w:val="4"/>
  </w:num>
  <w:num w:numId="11" w16cid:durableId="936012869">
    <w:abstractNumId w:val="11"/>
  </w:num>
  <w:num w:numId="12" w16cid:durableId="845369099">
    <w:abstractNumId w:val="8"/>
  </w:num>
  <w:num w:numId="13" w16cid:durableId="2095122413">
    <w:abstractNumId w:val="14"/>
  </w:num>
  <w:num w:numId="14" w16cid:durableId="1157305630">
    <w:abstractNumId w:val="17"/>
  </w:num>
  <w:num w:numId="15" w16cid:durableId="433015712">
    <w:abstractNumId w:val="16"/>
  </w:num>
  <w:num w:numId="16" w16cid:durableId="2142990064">
    <w:abstractNumId w:val="3"/>
  </w:num>
  <w:num w:numId="17" w16cid:durableId="910768663">
    <w:abstractNumId w:val="6"/>
  </w:num>
  <w:num w:numId="18" w16cid:durableId="245846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856"/>
    <w:rsid w:val="00013856"/>
    <w:rsid w:val="00021A8C"/>
    <w:rsid w:val="000230E4"/>
    <w:rsid w:val="0006158F"/>
    <w:rsid w:val="00071627"/>
    <w:rsid w:val="000778B0"/>
    <w:rsid w:val="00082F62"/>
    <w:rsid w:val="000900DD"/>
    <w:rsid w:val="00092B53"/>
    <w:rsid w:val="000936E8"/>
    <w:rsid w:val="000A10AF"/>
    <w:rsid w:val="000A1B70"/>
    <w:rsid w:val="000C15E2"/>
    <w:rsid w:val="000D6230"/>
    <w:rsid w:val="00122341"/>
    <w:rsid w:val="00137C0F"/>
    <w:rsid w:val="00154940"/>
    <w:rsid w:val="001A2204"/>
    <w:rsid w:val="001E531E"/>
    <w:rsid w:val="001E7869"/>
    <w:rsid w:val="001F508E"/>
    <w:rsid w:val="00261CD1"/>
    <w:rsid w:val="00271E5A"/>
    <w:rsid w:val="002741A9"/>
    <w:rsid w:val="002A5EDC"/>
    <w:rsid w:val="002C103B"/>
    <w:rsid w:val="002C4F7E"/>
    <w:rsid w:val="002E223D"/>
    <w:rsid w:val="002E32F4"/>
    <w:rsid w:val="0030502A"/>
    <w:rsid w:val="00313975"/>
    <w:rsid w:val="003214D9"/>
    <w:rsid w:val="003355B0"/>
    <w:rsid w:val="003461EF"/>
    <w:rsid w:val="003653C8"/>
    <w:rsid w:val="003B0DE3"/>
    <w:rsid w:val="003B3CE8"/>
    <w:rsid w:val="003B45C0"/>
    <w:rsid w:val="003C396B"/>
    <w:rsid w:val="003F5263"/>
    <w:rsid w:val="00405748"/>
    <w:rsid w:val="00405899"/>
    <w:rsid w:val="004127E3"/>
    <w:rsid w:val="00446C8B"/>
    <w:rsid w:val="00452FF5"/>
    <w:rsid w:val="00484FA2"/>
    <w:rsid w:val="0049240B"/>
    <w:rsid w:val="0049578B"/>
    <w:rsid w:val="004A68C3"/>
    <w:rsid w:val="004D726C"/>
    <w:rsid w:val="004E7179"/>
    <w:rsid w:val="0050092A"/>
    <w:rsid w:val="00500980"/>
    <w:rsid w:val="00501511"/>
    <w:rsid w:val="00510606"/>
    <w:rsid w:val="0051488C"/>
    <w:rsid w:val="00560572"/>
    <w:rsid w:val="00574E31"/>
    <w:rsid w:val="00581A1C"/>
    <w:rsid w:val="00583E57"/>
    <w:rsid w:val="005A0176"/>
    <w:rsid w:val="005B32D9"/>
    <w:rsid w:val="005B7E85"/>
    <w:rsid w:val="005C0846"/>
    <w:rsid w:val="005D1EB6"/>
    <w:rsid w:val="005D78C0"/>
    <w:rsid w:val="005E2201"/>
    <w:rsid w:val="00602076"/>
    <w:rsid w:val="00614A49"/>
    <w:rsid w:val="00624708"/>
    <w:rsid w:val="00647612"/>
    <w:rsid w:val="006612A1"/>
    <w:rsid w:val="006A2256"/>
    <w:rsid w:val="006A54A0"/>
    <w:rsid w:val="006A6AE2"/>
    <w:rsid w:val="006B4A02"/>
    <w:rsid w:val="006C0E53"/>
    <w:rsid w:val="006D146E"/>
    <w:rsid w:val="006D495D"/>
    <w:rsid w:val="006E44B3"/>
    <w:rsid w:val="006F094D"/>
    <w:rsid w:val="00703713"/>
    <w:rsid w:val="007235A7"/>
    <w:rsid w:val="00732C84"/>
    <w:rsid w:val="00761702"/>
    <w:rsid w:val="00817B5C"/>
    <w:rsid w:val="00821E74"/>
    <w:rsid w:val="008254B7"/>
    <w:rsid w:val="0083708E"/>
    <w:rsid w:val="008425F9"/>
    <w:rsid w:val="00847D10"/>
    <w:rsid w:val="0087007B"/>
    <w:rsid w:val="00894240"/>
    <w:rsid w:val="008B11D9"/>
    <w:rsid w:val="008B608F"/>
    <w:rsid w:val="008E0F91"/>
    <w:rsid w:val="0091153E"/>
    <w:rsid w:val="00917581"/>
    <w:rsid w:val="009200EC"/>
    <w:rsid w:val="00942A05"/>
    <w:rsid w:val="00980D2B"/>
    <w:rsid w:val="00981D88"/>
    <w:rsid w:val="00996A19"/>
    <w:rsid w:val="009D5461"/>
    <w:rsid w:val="009F0D4B"/>
    <w:rsid w:val="00A059FD"/>
    <w:rsid w:val="00A53D55"/>
    <w:rsid w:val="00A74433"/>
    <w:rsid w:val="00A900B5"/>
    <w:rsid w:val="00AA213D"/>
    <w:rsid w:val="00AB1267"/>
    <w:rsid w:val="00AD2ACE"/>
    <w:rsid w:val="00AD777B"/>
    <w:rsid w:val="00B17ED9"/>
    <w:rsid w:val="00B841E1"/>
    <w:rsid w:val="00BD731A"/>
    <w:rsid w:val="00C038E1"/>
    <w:rsid w:val="00C15DB8"/>
    <w:rsid w:val="00C26881"/>
    <w:rsid w:val="00C31825"/>
    <w:rsid w:val="00C62113"/>
    <w:rsid w:val="00C65813"/>
    <w:rsid w:val="00C70AB9"/>
    <w:rsid w:val="00C73623"/>
    <w:rsid w:val="00C9511B"/>
    <w:rsid w:val="00CB37DA"/>
    <w:rsid w:val="00CF0903"/>
    <w:rsid w:val="00CF4630"/>
    <w:rsid w:val="00D06543"/>
    <w:rsid w:val="00D06F48"/>
    <w:rsid w:val="00D239DC"/>
    <w:rsid w:val="00D40FE0"/>
    <w:rsid w:val="00D54A81"/>
    <w:rsid w:val="00DC3AAA"/>
    <w:rsid w:val="00DF1AAD"/>
    <w:rsid w:val="00DF255A"/>
    <w:rsid w:val="00E05563"/>
    <w:rsid w:val="00E267A1"/>
    <w:rsid w:val="00E53B9D"/>
    <w:rsid w:val="00E76998"/>
    <w:rsid w:val="00E83974"/>
    <w:rsid w:val="00E97097"/>
    <w:rsid w:val="00ED6EFC"/>
    <w:rsid w:val="00EF6243"/>
    <w:rsid w:val="00F0415E"/>
    <w:rsid w:val="00F05D5F"/>
    <w:rsid w:val="00F07597"/>
    <w:rsid w:val="00F07612"/>
    <w:rsid w:val="00F3522A"/>
    <w:rsid w:val="00F56FA4"/>
    <w:rsid w:val="00F92AFA"/>
    <w:rsid w:val="00FE5205"/>
    <w:rsid w:val="0EFAFB6A"/>
    <w:rsid w:val="0F70F472"/>
    <w:rsid w:val="11B86165"/>
    <w:rsid w:val="1759D328"/>
    <w:rsid w:val="17E8B839"/>
    <w:rsid w:val="1A34838E"/>
    <w:rsid w:val="1CBC295C"/>
    <w:rsid w:val="1ECEF3ED"/>
    <w:rsid w:val="23062EF9"/>
    <w:rsid w:val="2991F590"/>
    <w:rsid w:val="29CD54ED"/>
    <w:rsid w:val="2A68EAEE"/>
    <w:rsid w:val="2D768556"/>
    <w:rsid w:val="36081679"/>
    <w:rsid w:val="37BC6B27"/>
    <w:rsid w:val="3C2F28AB"/>
    <w:rsid w:val="3DCAF90C"/>
    <w:rsid w:val="41DB1817"/>
    <w:rsid w:val="44211233"/>
    <w:rsid w:val="452DFD83"/>
    <w:rsid w:val="458B78DE"/>
    <w:rsid w:val="4C7F2EB0"/>
    <w:rsid w:val="4DA710F9"/>
    <w:rsid w:val="51F4544D"/>
    <w:rsid w:val="586299B2"/>
    <w:rsid w:val="5AAE6507"/>
    <w:rsid w:val="6288A57E"/>
    <w:rsid w:val="6455474D"/>
    <w:rsid w:val="65C30D3D"/>
    <w:rsid w:val="755F2E0A"/>
    <w:rsid w:val="76FAFE6B"/>
    <w:rsid w:val="7F516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0C64D35"/>
  <w15:chartTrackingRefBased/>
  <w15:docId w15:val="{134C2FA9-E225-43CE-B101-E116E668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F5263"/>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Heading2">
    <w:name w:val="heading 2"/>
    <w:basedOn w:val="Normal"/>
    <w:next w:val="Normal"/>
    <w:qFormat/>
    <w:rsid w:val="00D06F48"/>
    <w:pPr>
      <w:keepNext/>
      <w:widowControl w:val="0"/>
      <w:autoSpaceDE w:val="0"/>
      <w:autoSpaceDN w:val="0"/>
      <w:adjustRightInd w:val="0"/>
      <w:spacing w:before="240" w:after="60"/>
      <w:outlineLvl w:val="1"/>
    </w:pPr>
    <w:rPr>
      <w:rFonts w:ascii="Arial" w:hAnsi="Arial" w:cs="Arial"/>
      <w:b/>
      <w:bCs/>
      <w:i/>
      <w:iCs/>
      <w:sz w:val="28"/>
      <w:szCs w:val="28"/>
    </w:rPr>
  </w:style>
  <w:style w:type="paragraph" w:styleId="Heading3">
    <w:name w:val="heading 3"/>
    <w:basedOn w:val="Normal"/>
    <w:next w:val="Normal"/>
    <w:qFormat/>
    <w:rsid w:val="00C038E1"/>
    <w:pPr>
      <w:keepNext/>
      <w:spacing w:before="240" w:after="60"/>
      <w:outlineLvl w:val="2"/>
    </w:pPr>
    <w:rPr>
      <w:rFonts w:ascii="Arial" w:hAnsi="Arial" w:cs="Arial"/>
      <w:b/>
      <w:bCs/>
      <w:sz w:val="26"/>
      <w:szCs w:val="26"/>
    </w:rPr>
  </w:style>
  <w:style w:type="paragraph" w:styleId="Heading5">
    <w:name w:val="heading 5"/>
    <w:basedOn w:val="Normal"/>
    <w:next w:val="Normal"/>
    <w:qFormat/>
    <w:rsid w:val="00C70AB9"/>
    <w:pPr>
      <w:spacing w:before="240" w:after="60"/>
      <w:outlineLvl w:val="4"/>
    </w:pPr>
    <w:rPr>
      <w:b/>
      <w:bCs/>
      <w:i/>
      <w:iCs/>
      <w:sz w:val="26"/>
      <w:szCs w:val="26"/>
    </w:rPr>
  </w:style>
  <w:style w:type="paragraph" w:styleId="Heading7">
    <w:name w:val="heading 7"/>
    <w:basedOn w:val="Normal"/>
    <w:next w:val="Normal"/>
    <w:qFormat/>
    <w:rsid w:val="00C70AB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013856"/>
    <w:pPr>
      <w:widowControl w:val="0"/>
      <w:autoSpaceDE w:val="0"/>
      <w:autoSpaceDN w:val="0"/>
      <w:adjustRightInd w:val="0"/>
    </w:pPr>
    <w:rPr>
      <w:sz w:val="24"/>
      <w:szCs w:val="24"/>
    </w:rPr>
  </w:style>
  <w:style w:type="character" w:styleId="Hyperlink">
    <w:name w:val="Hyperlink"/>
    <w:rsid w:val="00E97097"/>
    <w:rPr>
      <w:color w:val="0000FF"/>
      <w:u w:val="single"/>
    </w:rPr>
  </w:style>
  <w:style w:type="paragraph" w:styleId="NormalWeb">
    <w:name w:val="Normal (Web)"/>
    <w:basedOn w:val="Normal"/>
    <w:rsid w:val="00D06F48"/>
    <w:pPr>
      <w:spacing w:before="100" w:beforeAutospacing="1" w:after="100" w:afterAutospacing="1"/>
    </w:pPr>
    <w:rPr>
      <w:rFonts w:ascii="Arial Unicode MS" w:eastAsia="Arial Unicode MS" w:hAnsi="Arial Unicode MS" w:cs="Arial Unicode MS"/>
    </w:rPr>
  </w:style>
  <w:style w:type="paragraph" w:styleId="BodyText">
    <w:name w:val="Body Text"/>
    <w:basedOn w:val="Normal"/>
    <w:rsid w:val="0006158F"/>
    <w:pPr>
      <w:autoSpaceDE w:val="0"/>
      <w:autoSpaceDN w:val="0"/>
      <w:adjustRightInd w:val="0"/>
      <w:spacing w:line="340" w:lineRule="exact"/>
    </w:pPr>
  </w:style>
  <w:style w:type="paragraph" w:styleId="BodyText3">
    <w:name w:val="Body Text 3"/>
    <w:basedOn w:val="Normal"/>
    <w:rsid w:val="001E7869"/>
    <w:pPr>
      <w:spacing w:after="120"/>
    </w:pPr>
    <w:rPr>
      <w:sz w:val="16"/>
      <w:szCs w:val="16"/>
    </w:rPr>
  </w:style>
  <w:style w:type="paragraph" w:styleId="BodyTextIndent">
    <w:name w:val="Body Text Indent"/>
    <w:basedOn w:val="Normal"/>
    <w:rsid w:val="00C038E1"/>
    <w:pPr>
      <w:spacing w:after="120"/>
      <w:ind w:left="360"/>
    </w:pPr>
  </w:style>
  <w:style w:type="paragraph" w:styleId="BodyTextIndent2">
    <w:name w:val="Body Text Indent 2"/>
    <w:basedOn w:val="Normal"/>
    <w:rsid w:val="00C038E1"/>
    <w:pPr>
      <w:spacing w:after="120" w:line="480" w:lineRule="auto"/>
      <w:ind w:left="360"/>
    </w:pPr>
  </w:style>
  <w:style w:type="paragraph" w:styleId="BodyText2">
    <w:name w:val="Body Text 2"/>
    <w:basedOn w:val="Normal"/>
    <w:rsid w:val="00C038E1"/>
    <w:pPr>
      <w:spacing w:after="120" w:line="480" w:lineRule="auto"/>
    </w:pPr>
  </w:style>
  <w:style w:type="paragraph" w:styleId="BodyTextIndent3">
    <w:name w:val="Body Text Indent 3"/>
    <w:basedOn w:val="Normal"/>
    <w:rsid w:val="00C038E1"/>
    <w:pPr>
      <w:spacing w:after="120"/>
      <w:ind w:left="360"/>
    </w:pPr>
    <w:rPr>
      <w:sz w:val="16"/>
      <w:szCs w:val="16"/>
    </w:rPr>
  </w:style>
  <w:style w:type="paragraph" w:styleId="BalloonText">
    <w:name w:val="Balloon Text"/>
    <w:basedOn w:val="Normal"/>
    <w:link w:val="BalloonTextChar"/>
    <w:rsid w:val="006D495D"/>
    <w:rPr>
      <w:rFonts w:ascii="Segoe UI" w:hAnsi="Segoe UI" w:cs="Segoe UI"/>
      <w:sz w:val="18"/>
      <w:szCs w:val="18"/>
    </w:rPr>
  </w:style>
  <w:style w:type="character" w:customStyle="1" w:styleId="BalloonTextChar">
    <w:name w:val="Balloon Text Char"/>
    <w:link w:val="BalloonText"/>
    <w:rsid w:val="006D495D"/>
    <w:rPr>
      <w:rFonts w:ascii="Segoe UI" w:hAnsi="Segoe UI" w:cs="Segoe UI"/>
      <w:sz w:val="18"/>
      <w:szCs w:val="18"/>
    </w:rPr>
  </w:style>
  <w:style w:type="paragraph" w:styleId="Header">
    <w:name w:val="header"/>
    <w:basedOn w:val="Normal"/>
    <w:link w:val="HeaderChar"/>
    <w:rsid w:val="00817B5C"/>
    <w:pPr>
      <w:tabs>
        <w:tab w:val="center" w:pos="4680"/>
        <w:tab w:val="right" w:pos="9360"/>
      </w:tabs>
    </w:pPr>
  </w:style>
  <w:style w:type="character" w:customStyle="1" w:styleId="HeaderChar">
    <w:name w:val="Header Char"/>
    <w:link w:val="Header"/>
    <w:rsid w:val="00817B5C"/>
    <w:rPr>
      <w:sz w:val="24"/>
      <w:szCs w:val="24"/>
    </w:rPr>
  </w:style>
  <w:style w:type="paragraph" w:styleId="Footer">
    <w:name w:val="footer"/>
    <w:basedOn w:val="Normal"/>
    <w:link w:val="FooterChar"/>
    <w:rsid w:val="00817B5C"/>
    <w:pPr>
      <w:tabs>
        <w:tab w:val="center" w:pos="4680"/>
        <w:tab w:val="right" w:pos="9360"/>
      </w:tabs>
    </w:pPr>
  </w:style>
  <w:style w:type="character" w:customStyle="1" w:styleId="FooterChar">
    <w:name w:val="Footer Char"/>
    <w:link w:val="Footer"/>
    <w:rsid w:val="00817B5C"/>
    <w:rPr>
      <w:sz w:val="24"/>
      <w:szCs w:val="24"/>
    </w:rPr>
  </w:style>
  <w:style w:type="character" w:styleId="UnresolvedMention">
    <w:name w:val="Unresolved Mention"/>
    <w:basedOn w:val="DefaultParagraphFont"/>
    <w:uiPriority w:val="99"/>
    <w:semiHidden/>
    <w:unhideWhenUsed/>
    <w:rsid w:val="00500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serra@mcps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F1DDEDA3DBB64D877F593A09E1A4B5" ma:contentTypeVersion="1" ma:contentTypeDescription="Create a new document." ma:contentTypeScope="" ma:versionID="a8d1c1a82479399cc4f1e13d2698119f">
  <xsd:schema xmlns:xsd="http://www.w3.org/2001/XMLSchema" xmlns:xs="http://www.w3.org/2001/XMLSchema" xmlns:p="http://schemas.microsoft.com/office/2006/metadata/properties" xmlns:ns3="3a0298cb-d3bc-4246-ad57-f9570cc40114" targetNamespace="http://schemas.microsoft.com/office/2006/metadata/properties" ma:root="true" ma:fieldsID="7480e4e2052dffa900fd19c963c5cb00" ns3:_="">
    <xsd:import namespace="3a0298cb-d3bc-4246-ad57-f9570cc4011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298cb-d3bc-4246-ad57-f9570cc401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8A74ED-9ECF-477C-B10E-5E5F11B50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298cb-d3bc-4246-ad57-f9570cc40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FD384-C4C8-43BA-A4F5-9AD9ECD0CD54}">
  <ds:schemaRefs>
    <ds:schemaRef ds:uri="http://schemas.microsoft.com/sharepoint/v3/contenttype/forms"/>
  </ds:schemaRefs>
</ds:datastoreItem>
</file>

<file path=customXml/itemProps3.xml><?xml version="1.0" encoding="utf-8"?>
<ds:datastoreItem xmlns:ds="http://schemas.openxmlformats.org/officeDocument/2006/customXml" ds:itemID="{C16E0D96-4874-4537-BD90-BE95E19042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2275</Words>
  <Characters>14242</Characters>
  <Application>Microsoft Office Word</Application>
  <DocSecurity>0</DocSecurity>
  <Lines>118</Lines>
  <Paragraphs>32</Paragraphs>
  <ScaleCrop>false</ScaleCrop>
  <Company>Mobile County School Board</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Hankins Middle School</dc:title>
  <dc:subject/>
  <dc:creator>MCSB</dc:creator>
  <cp:keywords/>
  <dc:description/>
  <cp:lastModifiedBy>Serra, Earon/Hankins</cp:lastModifiedBy>
  <cp:revision>20</cp:revision>
  <cp:lastPrinted>2022-09-09T13:42:00Z</cp:lastPrinted>
  <dcterms:created xsi:type="dcterms:W3CDTF">2024-09-09T17:34:00Z</dcterms:created>
  <dcterms:modified xsi:type="dcterms:W3CDTF">2024-09-11T14:00:00Z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0x010100FCF1DDEDA3DBB64D877F593A09E1A4B5</vt:lpwstr>
  </property>
</Properties>
</file>