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21BD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Albuquerque Talent Development Academy (ATDA)</w:t>
      </w:r>
    </w:p>
    <w:p w14:paraId="792B16C4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Governing Council (GC) Meeting Minutes</w:t>
      </w:r>
    </w:p>
    <w:p w14:paraId="05154582" w14:textId="63C960AA" w:rsidR="003E5818" w:rsidRDefault="004E4B1C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462871">
        <w:rPr>
          <w:rFonts w:ascii="Times New Roman" w:hAnsi="Times New Roman" w:cs="Times New Roman"/>
          <w:sz w:val="32"/>
          <w:szCs w:val="32"/>
        </w:rPr>
        <w:t>4</w:t>
      </w:r>
      <w:r w:rsidR="003D6BE2">
        <w:rPr>
          <w:rFonts w:ascii="Times New Roman" w:hAnsi="Times New Roman" w:cs="Times New Roman"/>
          <w:sz w:val="32"/>
          <w:szCs w:val="32"/>
        </w:rPr>
        <w:t>/</w:t>
      </w:r>
      <w:r w:rsidR="00462871">
        <w:rPr>
          <w:rFonts w:ascii="Times New Roman" w:hAnsi="Times New Roman" w:cs="Times New Roman"/>
          <w:sz w:val="32"/>
          <w:szCs w:val="32"/>
        </w:rPr>
        <w:t>06</w:t>
      </w:r>
      <w:r w:rsidR="00AD514E">
        <w:rPr>
          <w:rFonts w:ascii="Times New Roman" w:hAnsi="Times New Roman" w:cs="Times New Roman"/>
          <w:sz w:val="32"/>
          <w:szCs w:val="32"/>
        </w:rPr>
        <w:t>/23</w:t>
      </w:r>
    </w:p>
    <w:p w14:paraId="1C1839B6" w14:textId="77777777" w:rsidR="003E5818" w:rsidRDefault="003E5818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AB868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15DF2" w14:textId="77777777" w:rsidR="003E5818" w:rsidRDefault="003E5818" w:rsidP="003E581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Jose Scott,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EE09E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Garza, Vice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FE6F2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Wogenrich, Treasurer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FA3622" w14:textId="3F8E4F52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 (</w:t>
      </w:r>
      <w:r w:rsidR="004E4B1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2E385" w14:textId="7D22C461" w:rsidR="004E4B1C" w:rsidRDefault="004E4B1C" w:rsidP="004E4B1C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McClure, Member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2FFB749E" w14:textId="77777777" w:rsidR="003E5818" w:rsidRDefault="003E5818" w:rsidP="003E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5A910" w14:textId="77777777" w:rsidR="003E5818" w:rsidRDefault="003E5818" w:rsidP="003E5818">
      <w:pPr>
        <w:spacing w:after="0" w:line="1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Lucinda Molina, Principal</w:t>
      </w:r>
    </w:p>
    <w:p w14:paraId="4023B89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14:paraId="356D09F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Teller, Business Manager</w:t>
      </w:r>
    </w:p>
    <w:p w14:paraId="409472AE" w14:textId="658AAB63" w:rsidR="003D6BE2" w:rsidRDefault="003D6BE2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Hankins, Realtor - eXp Realty, LLC</w:t>
      </w:r>
    </w:p>
    <w:p w14:paraId="5097B343" w14:textId="3F8EE96C" w:rsidR="000338F2" w:rsidRDefault="000338F2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Coralee Quintana, Realtor – eXp Realty, LLC</w:t>
      </w:r>
    </w:p>
    <w:p w14:paraId="689D9C77" w14:textId="56A45D8A" w:rsidR="000338F2" w:rsidRDefault="000338F2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 Sandy Pofahl, </w:t>
      </w:r>
      <w:r w:rsidR="00930EF2">
        <w:rPr>
          <w:rFonts w:ascii="Times New Roman" w:hAnsi="Times New Roman" w:cs="Times New Roman"/>
          <w:sz w:val="24"/>
          <w:szCs w:val="24"/>
        </w:rPr>
        <w:t>Real Estate Developer</w:t>
      </w:r>
    </w:p>
    <w:p w14:paraId="02B7BFD2" w14:textId="479E8CC5" w:rsidR="000338F2" w:rsidRDefault="000338F2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James Montoya, </w:t>
      </w:r>
      <w:r w:rsidR="00930EF2">
        <w:rPr>
          <w:rFonts w:ascii="Times New Roman" w:hAnsi="Times New Roman" w:cs="Times New Roman"/>
          <w:sz w:val="24"/>
          <w:szCs w:val="24"/>
        </w:rPr>
        <w:t>Real Estate Developer</w:t>
      </w:r>
    </w:p>
    <w:p w14:paraId="482CB431" w14:textId="77777777" w:rsidR="003E5818" w:rsidRDefault="003E5818" w:rsidP="003E581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6098CB8" w14:textId="5571D4E8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</w:t>
      </w:r>
      <w:r w:rsidR="00F4324F">
        <w:rPr>
          <w:rFonts w:ascii="Times New Roman" w:hAnsi="Times New Roman" w:cs="Times New Roman"/>
          <w:sz w:val="24"/>
          <w:szCs w:val="24"/>
        </w:rPr>
        <w:t xml:space="preserve">d Pledge of Allegiance @ </w:t>
      </w:r>
      <w:r w:rsidR="000338F2">
        <w:rPr>
          <w:rFonts w:ascii="Times New Roman" w:hAnsi="Times New Roman" w:cs="Times New Roman"/>
          <w:sz w:val="24"/>
          <w:szCs w:val="24"/>
        </w:rPr>
        <w:t>1</w:t>
      </w:r>
      <w:r w:rsidR="00F4324F">
        <w:rPr>
          <w:rFonts w:ascii="Times New Roman" w:hAnsi="Times New Roman" w:cs="Times New Roman"/>
          <w:sz w:val="24"/>
          <w:szCs w:val="24"/>
        </w:rPr>
        <w:t>:</w:t>
      </w:r>
      <w:r w:rsidR="000338F2">
        <w:rPr>
          <w:rFonts w:ascii="Times New Roman" w:hAnsi="Times New Roman" w:cs="Times New Roman"/>
          <w:sz w:val="24"/>
          <w:szCs w:val="24"/>
        </w:rPr>
        <w:t>34</w:t>
      </w:r>
      <w:r w:rsidR="00F4324F">
        <w:rPr>
          <w:rFonts w:ascii="Times New Roman" w:hAnsi="Times New Roman" w:cs="Times New Roman"/>
          <w:sz w:val="24"/>
          <w:szCs w:val="24"/>
        </w:rPr>
        <w:t xml:space="preserve"> </w:t>
      </w:r>
      <w:r w:rsidR="000338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M:  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01184758" w:rsidR="009A0888" w:rsidRPr="00FF44EE" w:rsidRDefault="006B1EBC" w:rsidP="008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6B1EBC" w14:paraId="3324D493" w14:textId="77777777" w:rsidTr="00126C03">
        <w:tc>
          <w:tcPr>
            <w:tcW w:w="4675" w:type="dxa"/>
          </w:tcPr>
          <w:p w14:paraId="0E9544C6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0F7C2923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06EF85D4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2DEDB76F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4BD9EA12" w14:textId="6E2A1203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1F59A39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507C6202" w14:textId="68411AED" w:rsidR="004E4B1C" w:rsidRPr="00E96867" w:rsidRDefault="006B1EBC" w:rsidP="004E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  <w:r w:rsidR="00462871">
              <w:rPr>
                <w:rFonts w:ascii="Times New Roman" w:hAnsi="Times New Roman" w:cs="Times New Roman"/>
                <w:sz w:val="24"/>
                <w:szCs w:val="24"/>
              </w:rPr>
              <w:t xml:space="preserve">          Brian Jones – Approved          </w:t>
            </w:r>
            <w:r w:rsidR="004E4B1C">
              <w:rPr>
                <w:rFonts w:ascii="Times New Roman" w:hAnsi="Times New Roman" w:cs="Times New Roman"/>
                <w:sz w:val="24"/>
                <w:szCs w:val="24"/>
              </w:rPr>
              <w:t>Jan McClure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6F152E20" w:rsidR="009A0888" w:rsidRDefault="003D6BE2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4E4B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5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28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B1EB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E4B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6B1EBC" w14:paraId="7F0285E5" w14:textId="77777777" w:rsidTr="00126C03">
        <w:tc>
          <w:tcPr>
            <w:tcW w:w="4675" w:type="dxa"/>
          </w:tcPr>
          <w:p w14:paraId="298F940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042F4424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07C9757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56ABFF97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9A0888" w:rsidRPr="00FF08E3" w14:paraId="2CB992CD" w14:textId="77777777" w:rsidTr="00126C03">
        <w:tc>
          <w:tcPr>
            <w:tcW w:w="9350" w:type="dxa"/>
            <w:gridSpan w:val="2"/>
          </w:tcPr>
          <w:p w14:paraId="447A8714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B9CE6A8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F0E9010" w14:textId="3D498416" w:rsidR="00EE759C" w:rsidRPr="00EE759C" w:rsidRDefault="00462871" w:rsidP="0046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33099404" w14:textId="77777777" w:rsidR="00470956" w:rsidRPr="004E4B1C" w:rsidRDefault="00470956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205A7" w14:textId="77777777" w:rsidR="00AD514E" w:rsidRPr="004E4B1C" w:rsidRDefault="00AD514E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25272" w14:textId="11BADF77" w:rsidR="00731522" w:rsidRPr="00827515" w:rsidRDefault="006B1EBC" w:rsidP="00827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0338F2">
        <w:rPr>
          <w:rFonts w:ascii="Times New Roman" w:hAnsi="Times New Roman" w:cs="Times New Roman"/>
          <w:sz w:val="24"/>
          <w:szCs w:val="24"/>
        </w:rPr>
        <w:t>NONE</w:t>
      </w:r>
    </w:p>
    <w:p w14:paraId="5F1F4E8C" w14:textId="77777777" w:rsidR="00376162" w:rsidRPr="004E4B1C" w:rsidRDefault="00376162" w:rsidP="006B1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97D1F" w14:textId="77777777" w:rsidR="00F4324F" w:rsidRDefault="00F4324F" w:rsidP="005328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31B7F" w14:textId="77777777" w:rsidR="00376162" w:rsidRDefault="00376162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871" w:rsidRPr="00D828F3" w14:paraId="0D6F63E0" w14:textId="77777777" w:rsidTr="00B27E68">
        <w:tc>
          <w:tcPr>
            <w:tcW w:w="9350" w:type="dxa"/>
            <w:gridSpan w:val="2"/>
          </w:tcPr>
          <w:p w14:paraId="685E8709" w14:textId="112160A1" w:rsidR="00462871" w:rsidRPr="00D828F3" w:rsidRDefault="00462871" w:rsidP="00FD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Motion to Enter Closed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The entry into closed session was approved with confirmation that the only item to be discussed in Closed Session be the Real Property Acquisition item pursuant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§10-15-1(H)(8).  Michael Davis, Corinne Teller, </w:t>
            </w:r>
            <w:r w:rsidR="00FD0176">
              <w:rPr>
                <w:rFonts w:ascii="Times New Roman" w:hAnsi="Times New Roman" w:cs="Times New Roman"/>
                <w:sz w:val="24"/>
                <w:szCs w:val="24"/>
              </w:rPr>
              <w:t xml:space="preserve">Andrea Hankins,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Coralee Quintana</w:t>
            </w:r>
            <w:r w:rsidR="00FD0176">
              <w:rPr>
                <w:rFonts w:ascii="Times New Roman" w:hAnsi="Times New Roman" w:cs="Times New Roman"/>
                <w:sz w:val="24"/>
                <w:szCs w:val="24"/>
              </w:rPr>
              <w:t>, CF Sandy Pofahl and Roberto James Montoya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invited into the closed session by the council to provide input on the Real Property Acquisition item.</w:t>
            </w:r>
          </w:p>
        </w:tc>
      </w:tr>
      <w:tr w:rsidR="00462871" w14:paraId="5B50C945" w14:textId="77777777" w:rsidTr="00B27E68">
        <w:tc>
          <w:tcPr>
            <w:tcW w:w="4675" w:type="dxa"/>
          </w:tcPr>
          <w:p w14:paraId="055748AB" w14:textId="77777777" w:rsidR="00462871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08B75C2" w14:textId="16CE584B" w:rsidR="00462871" w:rsidRDefault="00FD0176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01313858" w14:textId="77777777" w:rsidR="00462871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84B4988" w14:textId="00DD87E4" w:rsidR="00462871" w:rsidRDefault="00FD0176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462871" w:rsidRPr="001E5F0C" w14:paraId="25D1F4F3" w14:textId="77777777" w:rsidTr="00B27E68">
        <w:tc>
          <w:tcPr>
            <w:tcW w:w="9350" w:type="dxa"/>
            <w:gridSpan w:val="2"/>
          </w:tcPr>
          <w:p w14:paraId="45464C02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4DED0CE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62FD2DC6" w14:textId="77777777" w:rsidR="00462871" w:rsidRPr="004E4B1C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02AED6F6" w14:textId="77777777" w:rsidR="00462871" w:rsidRDefault="00462871" w:rsidP="004628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795631" w14:textId="77777777" w:rsidR="00462871" w:rsidRDefault="00462871" w:rsidP="004628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31EC3978" w14:textId="396E87FF" w:rsidR="00462871" w:rsidRDefault="00462871" w:rsidP="00462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[Closed Session]</w:t>
      </w:r>
      <w:r w:rsidR="00FD0176">
        <w:rPr>
          <w:rFonts w:ascii="Times New Roman" w:hAnsi="Times New Roman" w:cs="Times New Roman"/>
          <w:sz w:val="24"/>
          <w:szCs w:val="24"/>
        </w:rPr>
        <w:t xml:space="preserve"> – Entered @ 1:45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E658CBF" w14:textId="77777777" w:rsidR="00462871" w:rsidRDefault="00462871" w:rsidP="00462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D55604" w14:textId="1BE4B0A1" w:rsidR="00462871" w:rsidRDefault="00462871" w:rsidP="00462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[Open Session]</w:t>
      </w:r>
      <w:r w:rsidR="00FD0176">
        <w:rPr>
          <w:rFonts w:ascii="Times New Roman" w:hAnsi="Times New Roman" w:cs="Times New Roman"/>
          <w:sz w:val="24"/>
          <w:szCs w:val="24"/>
        </w:rPr>
        <w:t xml:space="preserve"> – Entered @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491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B519259" w14:textId="77777777" w:rsidR="00462871" w:rsidRPr="006B1EBC" w:rsidRDefault="00462871" w:rsidP="004628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23683155" w14:textId="77777777" w:rsidR="00462871" w:rsidRDefault="00462871" w:rsidP="00462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871" w14:paraId="03FBE654" w14:textId="77777777" w:rsidTr="00B27E68">
        <w:tc>
          <w:tcPr>
            <w:tcW w:w="9350" w:type="dxa"/>
            <w:gridSpan w:val="2"/>
          </w:tcPr>
          <w:p w14:paraId="6F394AEA" w14:textId="4E95DAAC" w:rsidR="00462871" w:rsidRPr="006B1EBC" w:rsidRDefault="00462871" w:rsidP="000A4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Enter Open Session 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A motion was made upon reentry into Open Session to confirm that the only items discussed in closed session were the items listed on the agenda pursuant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§10-15-1(H)(8)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2871" w14:paraId="57647D63" w14:textId="77777777" w:rsidTr="00B27E68">
        <w:tc>
          <w:tcPr>
            <w:tcW w:w="4675" w:type="dxa"/>
          </w:tcPr>
          <w:p w14:paraId="71BFC69B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5331AF2" w14:textId="42979825" w:rsidR="00462871" w:rsidRDefault="000A4914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749DB2D1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60E1F442" w14:textId="58AFA751" w:rsidR="00462871" w:rsidRDefault="000A4914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462871" w:rsidRPr="001E5F0C" w14:paraId="1E78D91F" w14:textId="77777777" w:rsidTr="00B27E68">
        <w:tc>
          <w:tcPr>
            <w:tcW w:w="9350" w:type="dxa"/>
            <w:gridSpan w:val="2"/>
          </w:tcPr>
          <w:p w14:paraId="452B3101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503DEBD" w14:textId="77777777" w:rsidR="00462871" w:rsidRDefault="00462871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084B74D" w14:textId="77777777" w:rsidR="00462871" w:rsidRPr="004E4B1C" w:rsidRDefault="00462871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240ED718" w14:textId="77777777" w:rsidR="00462871" w:rsidRDefault="00462871" w:rsidP="00480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3C0D3A" w14:textId="77777777" w:rsidR="00B4313C" w:rsidRDefault="00B4313C" w:rsidP="00480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914" w:rsidRPr="006B1EBC" w14:paraId="75A3BB20" w14:textId="77777777" w:rsidTr="00B27E68">
        <w:tc>
          <w:tcPr>
            <w:tcW w:w="9350" w:type="dxa"/>
            <w:gridSpan w:val="2"/>
          </w:tcPr>
          <w:p w14:paraId="69296F67" w14:textId="7C0319AB" w:rsidR="000A4914" w:rsidRPr="006B1EBC" w:rsidRDefault="000A4914" w:rsidP="000A4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Resume 4/6/2023 GC Meeting</w:t>
            </w:r>
            <w:r w:rsidRP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Due to technical issues with time constraints on the original video platform, there was a brief recess in the meeting from 2:10 PM until 2:15 PM in order to migrate the meeting to a Google Meet setting.  A motion was enacted to officially resume the meeting after all members of the GC arrived on the new digital platform.</w:t>
            </w:r>
          </w:p>
        </w:tc>
      </w:tr>
      <w:tr w:rsidR="000A4914" w14:paraId="6E9C63F6" w14:textId="77777777" w:rsidTr="00B27E68">
        <w:tc>
          <w:tcPr>
            <w:tcW w:w="4675" w:type="dxa"/>
          </w:tcPr>
          <w:p w14:paraId="254EAC5E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63761CC" w14:textId="77777777" w:rsidR="000A4914" w:rsidRDefault="000A4914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25AFAC2C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F6CDE63" w14:textId="77777777" w:rsidR="000A4914" w:rsidRDefault="000A4914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0A4914" w:rsidRPr="004E4B1C" w14:paraId="1841B403" w14:textId="77777777" w:rsidTr="00B27E68">
        <w:tc>
          <w:tcPr>
            <w:tcW w:w="9350" w:type="dxa"/>
            <w:gridSpan w:val="2"/>
          </w:tcPr>
          <w:p w14:paraId="00B3D912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E9B2F08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7267EED1" w14:textId="77777777" w:rsidR="000A4914" w:rsidRPr="004E4B1C" w:rsidRDefault="000A4914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48BD67E9" w14:textId="77777777" w:rsidR="00F70E68" w:rsidRDefault="00F70E68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6759A8" w14:textId="77777777" w:rsidR="00B4313C" w:rsidRDefault="00B4313C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E743F7" w14:textId="77777777" w:rsidR="00B4313C" w:rsidRDefault="00B4313C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2754F1" w14:textId="77777777" w:rsidR="00B4313C" w:rsidRDefault="00B4313C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F25ED8" w14:textId="77777777" w:rsidR="00B4313C" w:rsidRDefault="00B4313C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2D4E46" w14:textId="77777777" w:rsidR="00B4313C" w:rsidRDefault="00B4313C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0FBFC0" w14:textId="77777777" w:rsidR="00B4313C" w:rsidRDefault="00B4313C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D45A2B" w14:textId="77777777" w:rsidR="00B4313C" w:rsidRDefault="00B4313C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914" w:rsidRPr="006B1EBC" w14:paraId="22E26CA4" w14:textId="77777777" w:rsidTr="00B27E68">
        <w:tc>
          <w:tcPr>
            <w:tcW w:w="9350" w:type="dxa"/>
            <w:gridSpan w:val="2"/>
          </w:tcPr>
          <w:p w14:paraId="3F044BF3" w14:textId="4CA6A7D3" w:rsidR="000A4914" w:rsidRPr="006B1EBC" w:rsidRDefault="000A4914" w:rsidP="000A4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Directives from Closed Executive Session</w:t>
            </w:r>
            <w:r w:rsidRP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GC confirmed that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 members of the council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(Mr. Scott and Mr. Jones specifically)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will meet next week on Monday with Mr. Pofahl and Mr. Montoya to clarify development information for a ground-up build; the outcome of this meeting will affect how the GC will proceed on Real Property Acquisition matters in the short term.  An emergency GC session will be scheduled if necessary.</w:t>
            </w:r>
          </w:p>
        </w:tc>
      </w:tr>
      <w:tr w:rsidR="000A4914" w14:paraId="65E6F7D8" w14:textId="77777777" w:rsidTr="00B27E68">
        <w:tc>
          <w:tcPr>
            <w:tcW w:w="4675" w:type="dxa"/>
          </w:tcPr>
          <w:p w14:paraId="636E8E5E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3588E3B" w14:textId="0151C60C" w:rsidR="000A4914" w:rsidRDefault="00480EDB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17553E5C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C46097E" w14:textId="30A8D793" w:rsidR="000A4914" w:rsidRDefault="00480EDB" w:rsidP="00B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0A4914" w:rsidRPr="004E4B1C" w14:paraId="55C88BB3" w14:textId="77777777" w:rsidTr="00B27E68">
        <w:tc>
          <w:tcPr>
            <w:tcW w:w="9350" w:type="dxa"/>
            <w:gridSpan w:val="2"/>
          </w:tcPr>
          <w:p w14:paraId="68BF07D6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39C8BF1" w14:textId="77777777" w:rsidR="000A4914" w:rsidRDefault="000A4914" w:rsidP="00B27E6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7B13EF2" w14:textId="77777777" w:rsidR="000A4914" w:rsidRPr="004E4B1C" w:rsidRDefault="000A4914" w:rsidP="00B2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2BA39E80" w14:textId="77777777" w:rsidR="000A4914" w:rsidRDefault="000A4914" w:rsidP="00F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7E4A6" w14:textId="0DBEBDFA" w:rsidR="006B1EBC" w:rsidRDefault="00731522" w:rsidP="00784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Final 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3C8" w14:paraId="229782EE" w14:textId="77777777" w:rsidTr="008A107C">
        <w:tc>
          <w:tcPr>
            <w:tcW w:w="9350" w:type="dxa"/>
            <w:gridSpan w:val="2"/>
          </w:tcPr>
          <w:p w14:paraId="6BCFEBD7" w14:textId="043B7C87" w:rsidR="000F53C8" w:rsidRDefault="00480EDB" w:rsidP="00480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Amendment</w:t>
            </w:r>
            <w:r w:rsidR="000F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2023-2024 School Calendar</w:t>
            </w:r>
            <w:r w:rsidR="0084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D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ATDA GC approved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final proposal for the ATDA 2023-2024 calendar based on new information from both the business office and APS rising out of their April 5 board meeting.  The newest version of the calendar includes 163 instructional days, consistent with ATDA’s 2022-2023 calendar, and matches the start date, end date, and holiday breaks of the APS calendar for the same duration.</w:t>
            </w:r>
          </w:p>
        </w:tc>
      </w:tr>
      <w:tr w:rsidR="000F53C8" w14:paraId="377CCDF6" w14:textId="77777777" w:rsidTr="008A107C">
        <w:tc>
          <w:tcPr>
            <w:tcW w:w="4675" w:type="dxa"/>
          </w:tcPr>
          <w:p w14:paraId="2986A6A0" w14:textId="77777777" w:rsidR="000F53C8" w:rsidRDefault="000F53C8" w:rsidP="008A107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DB30A83" w14:textId="32AC28D0" w:rsidR="000F53C8" w:rsidRDefault="00480EDB" w:rsidP="008A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48A71AE2" w14:textId="77777777" w:rsidR="000F53C8" w:rsidRDefault="000F53C8" w:rsidP="008A107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4DBF1B08" w14:textId="403B51C5" w:rsidR="000F53C8" w:rsidRDefault="008430D3" w:rsidP="008A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McClure</w:t>
            </w:r>
          </w:p>
        </w:tc>
      </w:tr>
      <w:tr w:rsidR="000F53C8" w:rsidRPr="004E4B1C" w14:paraId="2572C2BD" w14:textId="77777777" w:rsidTr="008A107C">
        <w:tc>
          <w:tcPr>
            <w:tcW w:w="9350" w:type="dxa"/>
            <w:gridSpan w:val="2"/>
          </w:tcPr>
          <w:p w14:paraId="37476B75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49F22E89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2ADE1906" w14:textId="6AF01F19" w:rsidR="000F53C8" w:rsidRPr="004E4B1C" w:rsidRDefault="00462871" w:rsidP="0046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2E4359C1" w14:textId="77777777" w:rsidR="00784591" w:rsidRDefault="00784591" w:rsidP="000F5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D71541" w14:textId="77777777" w:rsidR="00784591" w:rsidRPr="00CD74BC" w:rsidRDefault="00784591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0D8D206C" w14:textId="77777777" w:rsidTr="008E57B3">
        <w:tc>
          <w:tcPr>
            <w:tcW w:w="9350" w:type="dxa"/>
            <w:gridSpan w:val="2"/>
          </w:tcPr>
          <w:p w14:paraId="6FC755AE" w14:textId="00083AEA" w:rsidR="00B255E1" w:rsidRPr="007B2844" w:rsidRDefault="00E66CFA" w:rsidP="00B2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Confirmation of </w:t>
            </w:r>
            <w:r w:rsidR="00B255E1"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14:paraId="350B4CC6" w14:textId="3E973507" w:rsidR="00731522" w:rsidRPr="00CE2624" w:rsidRDefault="00B255E1" w:rsidP="00480E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66CF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>GC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eeting has been </w:t>
            </w:r>
            <w:r w:rsidR="00480EDB">
              <w:rPr>
                <w:rFonts w:ascii="Times New Roman" w:hAnsi="Times New Roman" w:cs="Times New Roman"/>
                <w:sz w:val="24"/>
                <w:szCs w:val="24"/>
              </w:rPr>
              <w:t>confirmed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0</w:t>
            </w:r>
            <w:r w:rsidR="00E66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5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6B1EBC" w14:paraId="5DCF79D4" w14:textId="77777777" w:rsidTr="008E57B3">
        <w:tc>
          <w:tcPr>
            <w:tcW w:w="4675" w:type="dxa"/>
          </w:tcPr>
          <w:p w14:paraId="4EFBB848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9A0F84" w14:textId="18E64C2A" w:rsidR="006B1EBC" w:rsidRDefault="00480ED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0CA0D86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4F6DED6" w14:textId="18DD2288" w:rsidR="006B1EBC" w:rsidRDefault="00480ED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731522" w:rsidRPr="001E5F0C" w14:paraId="7A526C5E" w14:textId="77777777" w:rsidTr="008E57B3">
        <w:tc>
          <w:tcPr>
            <w:tcW w:w="9350" w:type="dxa"/>
            <w:gridSpan w:val="2"/>
          </w:tcPr>
          <w:p w14:paraId="65DCD4A9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3D75353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9472B3C" w14:textId="56A481A0" w:rsidR="00731522" w:rsidRPr="004E4B1C" w:rsidRDefault="00462871" w:rsidP="0046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47144E9B" w14:textId="77777777" w:rsidR="00731522" w:rsidRPr="004E4B1C" w:rsidRDefault="00731522" w:rsidP="007315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4EFDD8E0" w14:textId="77777777" w:rsidTr="008E57B3">
        <w:tc>
          <w:tcPr>
            <w:tcW w:w="9350" w:type="dxa"/>
            <w:gridSpan w:val="2"/>
          </w:tcPr>
          <w:p w14:paraId="71185EE8" w14:textId="645CD44A" w:rsidR="00731522" w:rsidRDefault="00731522" w:rsidP="008E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480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55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0ED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6B1EBC" w14:paraId="39996271" w14:textId="77777777" w:rsidTr="008E57B3">
        <w:tc>
          <w:tcPr>
            <w:tcW w:w="4675" w:type="dxa"/>
          </w:tcPr>
          <w:p w14:paraId="3271FB70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2FFFED" w14:textId="4D29BC66" w:rsidR="006B1EBC" w:rsidRDefault="00480EDB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7A0441E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ED8AE08" w14:textId="1173BE20" w:rsidR="006B1EBC" w:rsidRDefault="00E66CFA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E244F7">
              <w:rPr>
                <w:rFonts w:ascii="Times New Roman" w:hAnsi="Times New Roman" w:cs="Times New Roman"/>
                <w:sz w:val="24"/>
                <w:szCs w:val="24"/>
              </w:rPr>
              <w:t xml:space="preserve"> McClure</w:t>
            </w:r>
          </w:p>
        </w:tc>
      </w:tr>
      <w:tr w:rsidR="00731522" w:rsidRPr="001E5F0C" w14:paraId="637282CA" w14:textId="77777777" w:rsidTr="008E57B3">
        <w:tc>
          <w:tcPr>
            <w:tcW w:w="9350" w:type="dxa"/>
            <w:gridSpan w:val="2"/>
          </w:tcPr>
          <w:p w14:paraId="28EE9E08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5316D93" w14:textId="77777777" w:rsidR="00462871" w:rsidRDefault="00462871" w:rsidP="0046287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CD6471A" w14:textId="3445919F" w:rsidR="00731522" w:rsidRPr="004E4B1C" w:rsidRDefault="00462871" w:rsidP="0046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          Brian Jones – Approved          Jan McClure – Approved</w:t>
            </w:r>
          </w:p>
        </w:tc>
      </w:tr>
    </w:tbl>
    <w:p w14:paraId="35B85708" w14:textId="77777777" w:rsidR="00731522" w:rsidRPr="004E4B1C" w:rsidRDefault="00731522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522" w:rsidRPr="004E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66A2" w14:textId="77777777" w:rsidR="00BA383B" w:rsidRDefault="00BA383B" w:rsidP="0041400D">
      <w:pPr>
        <w:spacing w:after="0" w:line="240" w:lineRule="auto"/>
      </w:pPr>
      <w:r>
        <w:separator/>
      </w:r>
    </w:p>
  </w:endnote>
  <w:endnote w:type="continuationSeparator" w:id="0">
    <w:p w14:paraId="1F3EE575" w14:textId="77777777" w:rsidR="00BA383B" w:rsidRDefault="00BA383B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AE1E" w14:textId="77777777" w:rsidR="00BA383B" w:rsidRDefault="00BA383B" w:rsidP="0041400D">
      <w:pPr>
        <w:spacing w:after="0" w:line="240" w:lineRule="auto"/>
      </w:pPr>
      <w:r>
        <w:separator/>
      </w:r>
    </w:p>
  </w:footnote>
  <w:footnote w:type="continuationSeparator" w:id="0">
    <w:p w14:paraId="214D5C26" w14:textId="77777777" w:rsidR="00BA383B" w:rsidRDefault="00BA383B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2551D"/>
    <w:rsid w:val="00032C24"/>
    <w:rsid w:val="000338F2"/>
    <w:rsid w:val="00036D2F"/>
    <w:rsid w:val="00042C5D"/>
    <w:rsid w:val="00042FDB"/>
    <w:rsid w:val="00046CB7"/>
    <w:rsid w:val="00047D78"/>
    <w:rsid w:val="00051D43"/>
    <w:rsid w:val="00054066"/>
    <w:rsid w:val="00055750"/>
    <w:rsid w:val="000718EC"/>
    <w:rsid w:val="00071BF8"/>
    <w:rsid w:val="00071D24"/>
    <w:rsid w:val="00072A32"/>
    <w:rsid w:val="00074178"/>
    <w:rsid w:val="00083090"/>
    <w:rsid w:val="00083C79"/>
    <w:rsid w:val="0008674C"/>
    <w:rsid w:val="000946BC"/>
    <w:rsid w:val="00095A8D"/>
    <w:rsid w:val="000A2EAF"/>
    <w:rsid w:val="000A3066"/>
    <w:rsid w:val="000A4914"/>
    <w:rsid w:val="000B0492"/>
    <w:rsid w:val="000B171C"/>
    <w:rsid w:val="000C1329"/>
    <w:rsid w:val="000C6907"/>
    <w:rsid w:val="000D5AD4"/>
    <w:rsid w:val="000E42DC"/>
    <w:rsid w:val="000F1B5F"/>
    <w:rsid w:val="000F2DD1"/>
    <w:rsid w:val="000F4C75"/>
    <w:rsid w:val="000F53C8"/>
    <w:rsid w:val="0010209D"/>
    <w:rsid w:val="00102907"/>
    <w:rsid w:val="0010579B"/>
    <w:rsid w:val="001310D1"/>
    <w:rsid w:val="00131D8A"/>
    <w:rsid w:val="0013569B"/>
    <w:rsid w:val="00144B32"/>
    <w:rsid w:val="00145F8F"/>
    <w:rsid w:val="00153D70"/>
    <w:rsid w:val="00160B2D"/>
    <w:rsid w:val="00162187"/>
    <w:rsid w:val="00171EEC"/>
    <w:rsid w:val="00174E0D"/>
    <w:rsid w:val="001762A9"/>
    <w:rsid w:val="00180207"/>
    <w:rsid w:val="00180E13"/>
    <w:rsid w:val="00182B77"/>
    <w:rsid w:val="00195DAB"/>
    <w:rsid w:val="001A6E8C"/>
    <w:rsid w:val="001B2628"/>
    <w:rsid w:val="001B32AD"/>
    <w:rsid w:val="001B4284"/>
    <w:rsid w:val="001C2C72"/>
    <w:rsid w:val="001C527E"/>
    <w:rsid w:val="001D2964"/>
    <w:rsid w:val="001D41E5"/>
    <w:rsid w:val="001E0C84"/>
    <w:rsid w:val="001E108A"/>
    <w:rsid w:val="001E2FB3"/>
    <w:rsid w:val="001E34D9"/>
    <w:rsid w:val="001E5F0C"/>
    <w:rsid w:val="001F4A25"/>
    <w:rsid w:val="00203737"/>
    <w:rsid w:val="00213286"/>
    <w:rsid w:val="00222513"/>
    <w:rsid w:val="002266F5"/>
    <w:rsid w:val="00226EDC"/>
    <w:rsid w:val="00231CCA"/>
    <w:rsid w:val="002330B6"/>
    <w:rsid w:val="00237F5C"/>
    <w:rsid w:val="00241EB5"/>
    <w:rsid w:val="00242174"/>
    <w:rsid w:val="00243A0E"/>
    <w:rsid w:val="0024700D"/>
    <w:rsid w:val="00253A95"/>
    <w:rsid w:val="0025795E"/>
    <w:rsid w:val="00261A55"/>
    <w:rsid w:val="00262A1E"/>
    <w:rsid w:val="00265209"/>
    <w:rsid w:val="00266A18"/>
    <w:rsid w:val="00275203"/>
    <w:rsid w:val="0028347A"/>
    <w:rsid w:val="00284708"/>
    <w:rsid w:val="00287E4A"/>
    <w:rsid w:val="00294529"/>
    <w:rsid w:val="002A2863"/>
    <w:rsid w:val="002A3CFE"/>
    <w:rsid w:val="002A4C0A"/>
    <w:rsid w:val="002B1A95"/>
    <w:rsid w:val="002B4A51"/>
    <w:rsid w:val="002B6759"/>
    <w:rsid w:val="002C0C0F"/>
    <w:rsid w:val="002C2789"/>
    <w:rsid w:val="002C4096"/>
    <w:rsid w:val="002D052E"/>
    <w:rsid w:val="002D3EB2"/>
    <w:rsid w:val="002E0601"/>
    <w:rsid w:val="002E13B4"/>
    <w:rsid w:val="002F2317"/>
    <w:rsid w:val="002F7894"/>
    <w:rsid w:val="00304E96"/>
    <w:rsid w:val="00310DC3"/>
    <w:rsid w:val="00311417"/>
    <w:rsid w:val="003164EF"/>
    <w:rsid w:val="00321297"/>
    <w:rsid w:val="00322C63"/>
    <w:rsid w:val="00333A93"/>
    <w:rsid w:val="00335DBF"/>
    <w:rsid w:val="0034079F"/>
    <w:rsid w:val="00342536"/>
    <w:rsid w:val="00344027"/>
    <w:rsid w:val="0034417D"/>
    <w:rsid w:val="00346508"/>
    <w:rsid w:val="003640A3"/>
    <w:rsid w:val="0037153D"/>
    <w:rsid w:val="00372BC9"/>
    <w:rsid w:val="00374A83"/>
    <w:rsid w:val="00376162"/>
    <w:rsid w:val="00376262"/>
    <w:rsid w:val="00384721"/>
    <w:rsid w:val="00390F14"/>
    <w:rsid w:val="00392EA7"/>
    <w:rsid w:val="003955D7"/>
    <w:rsid w:val="003966FA"/>
    <w:rsid w:val="003A3E34"/>
    <w:rsid w:val="003B1B0C"/>
    <w:rsid w:val="003B6B92"/>
    <w:rsid w:val="003C1A5F"/>
    <w:rsid w:val="003D0A46"/>
    <w:rsid w:val="003D39AA"/>
    <w:rsid w:val="003D3E64"/>
    <w:rsid w:val="003D452B"/>
    <w:rsid w:val="003D61B2"/>
    <w:rsid w:val="003D6BE2"/>
    <w:rsid w:val="003E5818"/>
    <w:rsid w:val="003F1E3E"/>
    <w:rsid w:val="003F3784"/>
    <w:rsid w:val="003F5D52"/>
    <w:rsid w:val="004055F3"/>
    <w:rsid w:val="004069CE"/>
    <w:rsid w:val="0041239B"/>
    <w:rsid w:val="0041400D"/>
    <w:rsid w:val="00422A35"/>
    <w:rsid w:val="00425873"/>
    <w:rsid w:val="004404DE"/>
    <w:rsid w:val="004408F4"/>
    <w:rsid w:val="00442551"/>
    <w:rsid w:val="00451B8D"/>
    <w:rsid w:val="00452630"/>
    <w:rsid w:val="0045575B"/>
    <w:rsid w:val="004601F8"/>
    <w:rsid w:val="004626A1"/>
    <w:rsid w:val="00462871"/>
    <w:rsid w:val="00470956"/>
    <w:rsid w:val="00472D7B"/>
    <w:rsid w:val="004774A1"/>
    <w:rsid w:val="00480ABF"/>
    <w:rsid w:val="00480EDB"/>
    <w:rsid w:val="00483B86"/>
    <w:rsid w:val="00483D96"/>
    <w:rsid w:val="0048481A"/>
    <w:rsid w:val="004916DD"/>
    <w:rsid w:val="004943C4"/>
    <w:rsid w:val="00494F41"/>
    <w:rsid w:val="004A60CE"/>
    <w:rsid w:val="004B11EF"/>
    <w:rsid w:val="004B1278"/>
    <w:rsid w:val="004B1493"/>
    <w:rsid w:val="004B64FE"/>
    <w:rsid w:val="004D04CD"/>
    <w:rsid w:val="004D3BA6"/>
    <w:rsid w:val="004D3F8C"/>
    <w:rsid w:val="004D4136"/>
    <w:rsid w:val="004E08F4"/>
    <w:rsid w:val="004E10ED"/>
    <w:rsid w:val="004E1A3F"/>
    <w:rsid w:val="004E2BB7"/>
    <w:rsid w:val="004E3340"/>
    <w:rsid w:val="004E4B1C"/>
    <w:rsid w:val="004E699C"/>
    <w:rsid w:val="004F1450"/>
    <w:rsid w:val="004F61EC"/>
    <w:rsid w:val="0050178C"/>
    <w:rsid w:val="00506C1B"/>
    <w:rsid w:val="005114E4"/>
    <w:rsid w:val="00515E4C"/>
    <w:rsid w:val="005167D0"/>
    <w:rsid w:val="0053288D"/>
    <w:rsid w:val="00533E0A"/>
    <w:rsid w:val="00535E3F"/>
    <w:rsid w:val="00536A4D"/>
    <w:rsid w:val="0054033F"/>
    <w:rsid w:val="0054498C"/>
    <w:rsid w:val="00550FAB"/>
    <w:rsid w:val="0055227A"/>
    <w:rsid w:val="00552421"/>
    <w:rsid w:val="00555AF6"/>
    <w:rsid w:val="00555E84"/>
    <w:rsid w:val="00557978"/>
    <w:rsid w:val="00590328"/>
    <w:rsid w:val="00591C67"/>
    <w:rsid w:val="005934C5"/>
    <w:rsid w:val="005A23BE"/>
    <w:rsid w:val="005A4730"/>
    <w:rsid w:val="005B11E8"/>
    <w:rsid w:val="005B4BFE"/>
    <w:rsid w:val="005B4C22"/>
    <w:rsid w:val="005B61CB"/>
    <w:rsid w:val="005B711A"/>
    <w:rsid w:val="005C3BE3"/>
    <w:rsid w:val="005C5F4F"/>
    <w:rsid w:val="005D73AA"/>
    <w:rsid w:val="005E2EFF"/>
    <w:rsid w:val="00600BDE"/>
    <w:rsid w:val="006035FF"/>
    <w:rsid w:val="00605AA9"/>
    <w:rsid w:val="006062B0"/>
    <w:rsid w:val="00607851"/>
    <w:rsid w:val="006173B2"/>
    <w:rsid w:val="00622143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67FB9"/>
    <w:rsid w:val="00676FCC"/>
    <w:rsid w:val="00676FE5"/>
    <w:rsid w:val="0068258E"/>
    <w:rsid w:val="006840BF"/>
    <w:rsid w:val="00684816"/>
    <w:rsid w:val="00684826"/>
    <w:rsid w:val="006947F7"/>
    <w:rsid w:val="006A1CE7"/>
    <w:rsid w:val="006A2DF2"/>
    <w:rsid w:val="006A2E60"/>
    <w:rsid w:val="006A7D59"/>
    <w:rsid w:val="006A7F10"/>
    <w:rsid w:val="006B14D3"/>
    <w:rsid w:val="006B1EBC"/>
    <w:rsid w:val="006B4B6B"/>
    <w:rsid w:val="006C0449"/>
    <w:rsid w:val="006C324C"/>
    <w:rsid w:val="006C736A"/>
    <w:rsid w:val="006D12F1"/>
    <w:rsid w:val="006E17A8"/>
    <w:rsid w:val="006E32CA"/>
    <w:rsid w:val="006E63C6"/>
    <w:rsid w:val="006F7A12"/>
    <w:rsid w:val="006F7FD7"/>
    <w:rsid w:val="0070192D"/>
    <w:rsid w:val="007163D3"/>
    <w:rsid w:val="00721563"/>
    <w:rsid w:val="00721775"/>
    <w:rsid w:val="00723A72"/>
    <w:rsid w:val="00726901"/>
    <w:rsid w:val="00731522"/>
    <w:rsid w:val="00750924"/>
    <w:rsid w:val="00756C2C"/>
    <w:rsid w:val="00762FDC"/>
    <w:rsid w:val="007644F3"/>
    <w:rsid w:val="00764B28"/>
    <w:rsid w:val="00765748"/>
    <w:rsid w:val="007719FD"/>
    <w:rsid w:val="00781DA7"/>
    <w:rsid w:val="00784591"/>
    <w:rsid w:val="00784FEE"/>
    <w:rsid w:val="00791909"/>
    <w:rsid w:val="0079308F"/>
    <w:rsid w:val="007A06B2"/>
    <w:rsid w:val="007A0CD1"/>
    <w:rsid w:val="007A549D"/>
    <w:rsid w:val="007B2273"/>
    <w:rsid w:val="007B22D5"/>
    <w:rsid w:val="007B2427"/>
    <w:rsid w:val="007B2844"/>
    <w:rsid w:val="007B312E"/>
    <w:rsid w:val="007B7F59"/>
    <w:rsid w:val="007C382A"/>
    <w:rsid w:val="007C55FF"/>
    <w:rsid w:val="007D1AEA"/>
    <w:rsid w:val="007D2E72"/>
    <w:rsid w:val="007D3B37"/>
    <w:rsid w:val="007D45F0"/>
    <w:rsid w:val="007D6A70"/>
    <w:rsid w:val="007E05B6"/>
    <w:rsid w:val="007E461C"/>
    <w:rsid w:val="007F4937"/>
    <w:rsid w:val="008118E3"/>
    <w:rsid w:val="00813FC4"/>
    <w:rsid w:val="00820F79"/>
    <w:rsid w:val="00825072"/>
    <w:rsid w:val="00827515"/>
    <w:rsid w:val="008348CA"/>
    <w:rsid w:val="0084036B"/>
    <w:rsid w:val="008430D3"/>
    <w:rsid w:val="00843535"/>
    <w:rsid w:val="0084546B"/>
    <w:rsid w:val="008464E7"/>
    <w:rsid w:val="00852542"/>
    <w:rsid w:val="0085660D"/>
    <w:rsid w:val="0085784B"/>
    <w:rsid w:val="00857B42"/>
    <w:rsid w:val="00860EA3"/>
    <w:rsid w:val="00861797"/>
    <w:rsid w:val="00864164"/>
    <w:rsid w:val="0086489F"/>
    <w:rsid w:val="008665F7"/>
    <w:rsid w:val="008702D8"/>
    <w:rsid w:val="00873FA6"/>
    <w:rsid w:val="00874DD9"/>
    <w:rsid w:val="00882774"/>
    <w:rsid w:val="0088624D"/>
    <w:rsid w:val="008A6E8C"/>
    <w:rsid w:val="008A7625"/>
    <w:rsid w:val="008A77D7"/>
    <w:rsid w:val="008B61E6"/>
    <w:rsid w:val="008C1133"/>
    <w:rsid w:val="008C4594"/>
    <w:rsid w:val="008C620A"/>
    <w:rsid w:val="008C77E6"/>
    <w:rsid w:val="008C7B27"/>
    <w:rsid w:val="008D1E5F"/>
    <w:rsid w:val="008D3AF5"/>
    <w:rsid w:val="008D7191"/>
    <w:rsid w:val="008E0538"/>
    <w:rsid w:val="008E163F"/>
    <w:rsid w:val="008E4D7B"/>
    <w:rsid w:val="00914DD0"/>
    <w:rsid w:val="00924A1C"/>
    <w:rsid w:val="00930EF2"/>
    <w:rsid w:val="00935A61"/>
    <w:rsid w:val="00935C38"/>
    <w:rsid w:val="00937FAA"/>
    <w:rsid w:val="00945588"/>
    <w:rsid w:val="009462E6"/>
    <w:rsid w:val="00952D80"/>
    <w:rsid w:val="0096464C"/>
    <w:rsid w:val="00971E60"/>
    <w:rsid w:val="009803E8"/>
    <w:rsid w:val="009833C4"/>
    <w:rsid w:val="00985A03"/>
    <w:rsid w:val="00991B72"/>
    <w:rsid w:val="00994887"/>
    <w:rsid w:val="009A0888"/>
    <w:rsid w:val="009A3061"/>
    <w:rsid w:val="009A52C1"/>
    <w:rsid w:val="009B3E98"/>
    <w:rsid w:val="009D1986"/>
    <w:rsid w:val="009D1EEA"/>
    <w:rsid w:val="009D426E"/>
    <w:rsid w:val="009D4FA5"/>
    <w:rsid w:val="009D7743"/>
    <w:rsid w:val="009D7B5F"/>
    <w:rsid w:val="009D7D33"/>
    <w:rsid w:val="009E1123"/>
    <w:rsid w:val="009E1D56"/>
    <w:rsid w:val="009E33B5"/>
    <w:rsid w:val="009F0749"/>
    <w:rsid w:val="009F20DA"/>
    <w:rsid w:val="009F31F9"/>
    <w:rsid w:val="009F331B"/>
    <w:rsid w:val="009F71C9"/>
    <w:rsid w:val="009F7C52"/>
    <w:rsid w:val="009F7D1D"/>
    <w:rsid w:val="00A02952"/>
    <w:rsid w:val="00A04F5C"/>
    <w:rsid w:val="00A058CE"/>
    <w:rsid w:val="00A12C22"/>
    <w:rsid w:val="00A1604E"/>
    <w:rsid w:val="00A2093E"/>
    <w:rsid w:val="00A311B9"/>
    <w:rsid w:val="00A31E4E"/>
    <w:rsid w:val="00A320ED"/>
    <w:rsid w:val="00A373A9"/>
    <w:rsid w:val="00A37CF9"/>
    <w:rsid w:val="00A43E62"/>
    <w:rsid w:val="00A51EBE"/>
    <w:rsid w:val="00A62471"/>
    <w:rsid w:val="00A62F50"/>
    <w:rsid w:val="00A755B6"/>
    <w:rsid w:val="00A75AD1"/>
    <w:rsid w:val="00A81102"/>
    <w:rsid w:val="00A82F51"/>
    <w:rsid w:val="00A83FEF"/>
    <w:rsid w:val="00A94EFC"/>
    <w:rsid w:val="00A968D0"/>
    <w:rsid w:val="00AA0CB4"/>
    <w:rsid w:val="00AB66D9"/>
    <w:rsid w:val="00AB7E11"/>
    <w:rsid w:val="00AC0066"/>
    <w:rsid w:val="00AC2F6D"/>
    <w:rsid w:val="00AC5A5C"/>
    <w:rsid w:val="00AC790B"/>
    <w:rsid w:val="00AD04CD"/>
    <w:rsid w:val="00AD3B37"/>
    <w:rsid w:val="00AD514E"/>
    <w:rsid w:val="00AE47EA"/>
    <w:rsid w:val="00AE78BB"/>
    <w:rsid w:val="00AF0CD7"/>
    <w:rsid w:val="00AF36E7"/>
    <w:rsid w:val="00B00C49"/>
    <w:rsid w:val="00B01ECC"/>
    <w:rsid w:val="00B05418"/>
    <w:rsid w:val="00B054F0"/>
    <w:rsid w:val="00B111FC"/>
    <w:rsid w:val="00B17C1F"/>
    <w:rsid w:val="00B20A4E"/>
    <w:rsid w:val="00B255E1"/>
    <w:rsid w:val="00B305DF"/>
    <w:rsid w:val="00B31782"/>
    <w:rsid w:val="00B37FDE"/>
    <w:rsid w:val="00B4137F"/>
    <w:rsid w:val="00B4313C"/>
    <w:rsid w:val="00B4457D"/>
    <w:rsid w:val="00B45943"/>
    <w:rsid w:val="00B51CA4"/>
    <w:rsid w:val="00B521EA"/>
    <w:rsid w:val="00B535EF"/>
    <w:rsid w:val="00B5695A"/>
    <w:rsid w:val="00B57718"/>
    <w:rsid w:val="00B60402"/>
    <w:rsid w:val="00B61A13"/>
    <w:rsid w:val="00B661E0"/>
    <w:rsid w:val="00B66AD2"/>
    <w:rsid w:val="00B70123"/>
    <w:rsid w:val="00B70DDE"/>
    <w:rsid w:val="00B77A9A"/>
    <w:rsid w:val="00B77F34"/>
    <w:rsid w:val="00B80CDB"/>
    <w:rsid w:val="00B9009F"/>
    <w:rsid w:val="00B94E4F"/>
    <w:rsid w:val="00B9528F"/>
    <w:rsid w:val="00BA383B"/>
    <w:rsid w:val="00BA5A24"/>
    <w:rsid w:val="00BB5439"/>
    <w:rsid w:val="00BB794E"/>
    <w:rsid w:val="00BC47D9"/>
    <w:rsid w:val="00BC5147"/>
    <w:rsid w:val="00BD582C"/>
    <w:rsid w:val="00BD6905"/>
    <w:rsid w:val="00BE33F7"/>
    <w:rsid w:val="00BE5599"/>
    <w:rsid w:val="00BF07F0"/>
    <w:rsid w:val="00BF1A47"/>
    <w:rsid w:val="00BF6DD1"/>
    <w:rsid w:val="00C03CC8"/>
    <w:rsid w:val="00C1653F"/>
    <w:rsid w:val="00C20D39"/>
    <w:rsid w:val="00C36E22"/>
    <w:rsid w:val="00C41A21"/>
    <w:rsid w:val="00C43283"/>
    <w:rsid w:val="00C45813"/>
    <w:rsid w:val="00C50665"/>
    <w:rsid w:val="00C55C00"/>
    <w:rsid w:val="00C578B6"/>
    <w:rsid w:val="00C57A24"/>
    <w:rsid w:val="00C61555"/>
    <w:rsid w:val="00C6532B"/>
    <w:rsid w:val="00C73AF7"/>
    <w:rsid w:val="00C754E6"/>
    <w:rsid w:val="00C821F4"/>
    <w:rsid w:val="00C82F06"/>
    <w:rsid w:val="00C84475"/>
    <w:rsid w:val="00C84AB1"/>
    <w:rsid w:val="00C943EA"/>
    <w:rsid w:val="00C94B59"/>
    <w:rsid w:val="00C956E1"/>
    <w:rsid w:val="00C95F38"/>
    <w:rsid w:val="00CA5A5E"/>
    <w:rsid w:val="00CB10CF"/>
    <w:rsid w:val="00CB3B8B"/>
    <w:rsid w:val="00CB61E1"/>
    <w:rsid w:val="00CC58AF"/>
    <w:rsid w:val="00CC6353"/>
    <w:rsid w:val="00CC7938"/>
    <w:rsid w:val="00CD2547"/>
    <w:rsid w:val="00CD74BC"/>
    <w:rsid w:val="00CE2624"/>
    <w:rsid w:val="00CE63A8"/>
    <w:rsid w:val="00CF0EE2"/>
    <w:rsid w:val="00CF2683"/>
    <w:rsid w:val="00CF7E69"/>
    <w:rsid w:val="00D0174D"/>
    <w:rsid w:val="00D11D94"/>
    <w:rsid w:val="00D15A42"/>
    <w:rsid w:val="00D15DBF"/>
    <w:rsid w:val="00D1646B"/>
    <w:rsid w:val="00D17263"/>
    <w:rsid w:val="00D330F8"/>
    <w:rsid w:val="00D35642"/>
    <w:rsid w:val="00D57E0D"/>
    <w:rsid w:val="00D57EC7"/>
    <w:rsid w:val="00D6338E"/>
    <w:rsid w:val="00D64053"/>
    <w:rsid w:val="00D67E92"/>
    <w:rsid w:val="00D7437F"/>
    <w:rsid w:val="00D80F24"/>
    <w:rsid w:val="00D8101C"/>
    <w:rsid w:val="00D828F3"/>
    <w:rsid w:val="00D8430B"/>
    <w:rsid w:val="00D97651"/>
    <w:rsid w:val="00D97CFE"/>
    <w:rsid w:val="00DA4ACB"/>
    <w:rsid w:val="00DB12F0"/>
    <w:rsid w:val="00DB2C88"/>
    <w:rsid w:val="00DB684E"/>
    <w:rsid w:val="00DB7819"/>
    <w:rsid w:val="00DC0465"/>
    <w:rsid w:val="00DC08D4"/>
    <w:rsid w:val="00DE12B9"/>
    <w:rsid w:val="00DE3784"/>
    <w:rsid w:val="00DE3F9E"/>
    <w:rsid w:val="00DF6894"/>
    <w:rsid w:val="00DF6D9A"/>
    <w:rsid w:val="00E07D51"/>
    <w:rsid w:val="00E12959"/>
    <w:rsid w:val="00E12B0C"/>
    <w:rsid w:val="00E17CC3"/>
    <w:rsid w:val="00E2019B"/>
    <w:rsid w:val="00E23327"/>
    <w:rsid w:val="00E2332D"/>
    <w:rsid w:val="00E244F7"/>
    <w:rsid w:val="00E42A04"/>
    <w:rsid w:val="00E42FF4"/>
    <w:rsid w:val="00E43ACC"/>
    <w:rsid w:val="00E473A9"/>
    <w:rsid w:val="00E56ECA"/>
    <w:rsid w:val="00E61082"/>
    <w:rsid w:val="00E61BDB"/>
    <w:rsid w:val="00E628D4"/>
    <w:rsid w:val="00E62B89"/>
    <w:rsid w:val="00E656C4"/>
    <w:rsid w:val="00E65AAE"/>
    <w:rsid w:val="00E66CFA"/>
    <w:rsid w:val="00E67466"/>
    <w:rsid w:val="00E72546"/>
    <w:rsid w:val="00E735B3"/>
    <w:rsid w:val="00E77616"/>
    <w:rsid w:val="00E84AB2"/>
    <w:rsid w:val="00E87479"/>
    <w:rsid w:val="00E9458C"/>
    <w:rsid w:val="00E9650E"/>
    <w:rsid w:val="00E96867"/>
    <w:rsid w:val="00E97C55"/>
    <w:rsid w:val="00EA4B8F"/>
    <w:rsid w:val="00EA7345"/>
    <w:rsid w:val="00EB614E"/>
    <w:rsid w:val="00EB6498"/>
    <w:rsid w:val="00EC61A3"/>
    <w:rsid w:val="00ED3A13"/>
    <w:rsid w:val="00ED720E"/>
    <w:rsid w:val="00EE4999"/>
    <w:rsid w:val="00EE6C34"/>
    <w:rsid w:val="00EE759C"/>
    <w:rsid w:val="00EF2D94"/>
    <w:rsid w:val="00F00491"/>
    <w:rsid w:val="00F01714"/>
    <w:rsid w:val="00F020D9"/>
    <w:rsid w:val="00F12272"/>
    <w:rsid w:val="00F22B83"/>
    <w:rsid w:val="00F22C62"/>
    <w:rsid w:val="00F23C32"/>
    <w:rsid w:val="00F24C4E"/>
    <w:rsid w:val="00F27A19"/>
    <w:rsid w:val="00F30F9A"/>
    <w:rsid w:val="00F32B95"/>
    <w:rsid w:val="00F3605D"/>
    <w:rsid w:val="00F41AC7"/>
    <w:rsid w:val="00F4324F"/>
    <w:rsid w:val="00F45ACF"/>
    <w:rsid w:val="00F52897"/>
    <w:rsid w:val="00F56CD0"/>
    <w:rsid w:val="00F57C58"/>
    <w:rsid w:val="00F67703"/>
    <w:rsid w:val="00F7039B"/>
    <w:rsid w:val="00F70E68"/>
    <w:rsid w:val="00F734FC"/>
    <w:rsid w:val="00F820E2"/>
    <w:rsid w:val="00F84026"/>
    <w:rsid w:val="00F94841"/>
    <w:rsid w:val="00F975CB"/>
    <w:rsid w:val="00FA4DCF"/>
    <w:rsid w:val="00FA6509"/>
    <w:rsid w:val="00FA7D81"/>
    <w:rsid w:val="00FB1D0B"/>
    <w:rsid w:val="00FB2FF5"/>
    <w:rsid w:val="00FC2FD7"/>
    <w:rsid w:val="00FC65DB"/>
    <w:rsid w:val="00FD0176"/>
    <w:rsid w:val="00FD0B0E"/>
    <w:rsid w:val="00FD5421"/>
    <w:rsid w:val="00FE1BDC"/>
    <w:rsid w:val="00FE5D14"/>
    <w:rsid w:val="00FE785B"/>
    <w:rsid w:val="00FF08E3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9DAE-AD82-40B9-A842-7514B99D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20</cp:revision>
  <cp:lastPrinted>2019-04-22T20:19:00Z</cp:lastPrinted>
  <dcterms:created xsi:type="dcterms:W3CDTF">2023-03-30T17:24:00Z</dcterms:created>
  <dcterms:modified xsi:type="dcterms:W3CDTF">2023-04-10T16:58:00Z</dcterms:modified>
</cp:coreProperties>
</file>